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footer2.xml" ContentType="application/vnd.openxmlformats-officedocument.wordprocessingml.footer+xml"/>
  <Override PartName="/word/footer4.xml" ContentType="application/vnd.openxmlformats-officedocument.wordprocessingml.footer+xml"/>
  <Override PartName="/word/footer3.xml" ContentType="application/vnd.openxmlformats-officedocument.wordprocessingml.footer+xml"/>
  <Override PartName="/word/footer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ore.xml" ContentType="application/vnd.openxmlformats-package.core-properties+xml"/>
  <Override PartName="/customXml/itemProps1.xml" ContentType="application/vnd.openxmlformats-officedocument.customXmlProperties+xml"/>
  <Override PartName="/docProps/app.xml" ContentType="application/vnd.openxmlformats-officedocument.extended-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5932" w:rsidRDefault="00EF5932">
      <w:pPr>
        <w:jc w:val="both"/>
      </w:pPr>
      <w:r>
        <w:rPr>
          <w:noProof/>
        </w:rPr>
        <w:drawing>
          <wp:anchor distT="0" distB="0" distL="114300" distR="114300" simplePos="0" relativeHeight="251659776"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EF5932" w:rsidRDefault="00EF5932">
      <w:pPr>
        <w:jc w:val="both"/>
      </w:pPr>
      <w:r>
        <w:rPr>
          <w:noProof/>
        </w:rPr>
        <w:lastRenderedPageBreak/>
        <w:drawing>
          <wp:anchor distT="0" distB="0" distL="114300" distR="114300" simplePos="0" relativeHeight="251660800"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894785" w:rsidRPr="00F2471A" w:rsidRDefault="00894785" w:rsidP="00894785">
      <w:pPr>
        <w:tabs>
          <w:tab w:val="left" w:leader="underscore" w:pos="10206"/>
        </w:tabs>
        <w:jc w:val="center"/>
        <w:rPr>
          <w:b/>
          <w:sz w:val="22"/>
          <w:szCs w:val="22"/>
        </w:rPr>
      </w:pPr>
      <w:r w:rsidRPr="00F2471A">
        <w:rPr>
          <w:b/>
          <w:sz w:val="22"/>
          <w:szCs w:val="22"/>
        </w:rPr>
        <w:t>Аннотация рабочей програ</w:t>
      </w:r>
      <w:bookmarkStart w:id="0" w:name="_GoBack"/>
      <w:bookmarkEnd w:id="0"/>
      <w:r w:rsidRPr="00F2471A">
        <w:rPr>
          <w:b/>
          <w:sz w:val="22"/>
          <w:szCs w:val="22"/>
        </w:rPr>
        <w:t>ммы по дисциплине</w:t>
      </w:r>
    </w:p>
    <w:p w:rsidR="00894785" w:rsidRPr="00F2471A" w:rsidRDefault="00C736DB" w:rsidP="00894785">
      <w:pPr>
        <w:tabs>
          <w:tab w:val="left" w:leader="underscore" w:pos="10206"/>
        </w:tabs>
        <w:jc w:val="center"/>
        <w:rPr>
          <w:b/>
          <w:sz w:val="22"/>
          <w:szCs w:val="22"/>
        </w:rPr>
      </w:pPr>
      <w:r w:rsidRPr="00F2471A">
        <w:rPr>
          <w:b/>
          <w:sz w:val="22"/>
          <w:szCs w:val="22"/>
        </w:rPr>
        <w:t>«</w:t>
      </w:r>
      <w:r w:rsidR="00894785" w:rsidRPr="00F2471A">
        <w:rPr>
          <w:b/>
          <w:sz w:val="22"/>
          <w:szCs w:val="22"/>
        </w:rPr>
        <w:t>Безопасность жизнедеятельности</w:t>
      </w:r>
      <w:r w:rsidRPr="00F2471A">
        <w:rPr>
          <w:b/>
          <w:sz w:val="22"/>
          <w:szCs w:val="22"/>
        </w:rPr>
        <w:t>»</w:t>
      </w:r>
    </w:p>
    <w:p w:rsidR="00894785" w:rsidRPr="00F2471A" w:rsidRDefault="00894785" w:rsidP="00894785">
      <w:pPr>
        <w:tabs>
          <w:tab w:val="left" w:leader="underscore" w:pos="10206"/>
        </w:tabs>
        <w:ind w:firstLine="709"/>
        <w:jc w:val="both"/>
        <w:rPr>
          <w:b/>
          <w:sz w:val="22"/>
          <w:szCs w:val="22"/>
        </w:rPr>
      </w:pPr>
    </w:p>
    <w:p w:rsidR="00894785" w:rsidRPr="00C954BB" w:rsidRDefault="00894785" w:rsidP="00894785">
      <w:pPr>
        <w:tabs>
          <w:tab w:val="left" w:leader="underscore" w:pos="10206"/>
        </w:tabs>
        <w:ind w:firstLine="709"/>
        <w:jc w:val="both"/>
        <w:rPr>
          <w:b/>
          <w:sz w:val="22"/>
          <w:szCs w:val="22"/>
        </w:rPr>
      </w:pPr>
      <w:r w:rsidRPr="00C954BB">
        <w:rPr>
          <w:b/>
          <w:sz w:val="22"/>
          <w:szCs w:val="22"/>
        </w:rPr>
        <w:t>Цель преподавания дисциплины</w:t>
      </w:r>
    </w:p>
    <w:p w:rsidR="00894785" w:rsidRPr="00C954BB" w:rsidRDefault="0007411C" w:rsidP="00894785">
      <w:pPr>
        <w:pStyle w:val="af5"/>
        <w:numPr>
          <w:ilvl w:val="0"/>
          <w:numId w:val="16"/>
        </w:numPr>
        <w:tabs>
          <w:tab w:val="left" w:pos="1134"/>
        </w:tabs>
        <w:spacing w:after="0"/>
        <w:ind w:left="0" w:firstLine="709"/>
        <w:rPr>
          <w:sz w:val="22"/>
          <w:szCs w:val="22"/>
        </w:rPr>
      </w:pPr>
      <w:r w:rsidRPr="00C954BB">
        <w:rPr>
          <w:rFonts w:eastAsia="TimesNewRoman"/>
          <w:sz w:val="22"/>
          <w:szCs w:val="22"/>
        </w:rPr>
        <w:t>формирование профессиональной культуры безопасности (ноксологической культуры), под которой понимается готовность и способность личности использовать в профессиональной деятельности приобретенную совокупность знаний, умений и навыков для обеспечения безопасности в сфере профессиональной деятельности, характера мышления и ценностных ориентаций, при которых вопросы безопасности рассматриваются в качестве приоритета</w:t>
      </w:r>
      <w:r w:rsidRPr="00C954BB">
        <w:rPr>
          <w:iCs/>
          <w:sz w:val="22"/>
          <w:szCs w:val="22"/>
        </w:rPr>
        <w:t>.</w:t>
      </w:r>
    </w:p>
    <w:p w:rsidR="00894785" w:rsidRPr="00C954BB" w:rsidRDefault="00894785" w:rsidP="00894785">
      <w:pPr>
        <w:tabs>
          <w:tab w:val="left" w:leader="underscore" w:pos="10206"/>
        </w:tabs>
        <w:spacing w:before="240"/>
        <w:ind w:firstLine="709"/>
        <w:jc w:val="both"/>
        <w:rPr>
          <w:b/>
          <w:sz w:val="22"/>
          <w:szCs w:val="22"/>
        </w:rPr>
      </w:pPr>
      <w:r w:rsidRPr="00C954BB">
        <w:rPr>
          <w:b/>
          <w:sz w:val="22"/>
          <w:szCs w:val="22"/>
        </w:rPr>
        <w:t>Задачи изучения</w:t>
      </w:r>
    </w:p>
    <w:p w:rsidR="00894785" w:rsidRPr="00C954BB" w:rsidRDefault="00894785" w:rsidP="00894785">
      <w:pPr>
        <w:tabs>
          <w:tab w:val="left" w:leader="underscore" w:pos="10206"/>
        </w:tabs>
        <w:ind w:firstLine="709"/>
        <w:jc w:val="both"/>
        <w:rPr>
          <w:b/>
          <w:sz w:val="22"/>
          <w:szCs w:val="22"/>
        </w:rPr>
      </w:pPr>
      <w:r w:rsidRPr="00C954BB">
        <w:rPr>
          <w:sz w:val="22"/>
          <w:szCs w:val="22"/>
        </w:rPr>
        <w:t>- сформировать сознательное отношение к вопросам личной безопасности и безопасности окружающих, привить основополагающие знания и практические навыки по распознаванию и оценке опасных и вредных факторов среды обитания человека, определять способы защиты от них, а также ликвидацию негативных последствий и оказание помощи пострадавшим в случае появления оп</w:t>
      </w:r>
      <w:r w:rsidR="00927F8D" w:rsidRPr="00C954BB">
        <w:rPr>
          <w:sz w:val="22"/>
          <w:szCs w:val="22"/>
        </w:rPr>
        <w:t>а</w:t>
      </w:r>
      <w:r w:rsidRPr="00C954BB">
        <w:rPr>
          <w:sz w:val="22"/>
          <w:szCs w:val="22"/>
        </w:rPr>
        <w:t>сностей;</w:t>
      </w:r>
    </w:p>
    <w:p w:rsidR="00525F31" w:rsidRDefault="00894785" w:rsidP="0073445E">
      <w:pPr>
        <w:tabs>
          <w:tab w:val="left" w:leader="underscore" w:pos="10206"/>
        </w:tabs>
        <w:ind w:firstLine="709"/>
        <w:jc w:val="both"/>
        <w:rPr>
          <w:sz w:val="22"/>
          <w:szCs w:val="22"/>
        </w:rPr>
      </w:pPr>
      <w:r w:rsidRPr="00C954BB">
        <w:rPr>
          <w:sz w:val="22"/>
          <w:szCs w:val="22"/>
        </w:rPr>
        <w:t xml:space="preserve">- научить </w:t>
      </w:r>
      <w:r w:rsidR="00C736DB" w:rsidRPr="00C954BB">
        <w:rPr>
          <w:sz w:val="22"/>
          <w:szCs w:val="22"/>
        </w:rPr>
        <w:t>обучающихся</w:t>
      </w:r>
      <w:r w:rsidRPr="00C954BB">
        <w:rPr>
          <w:sz w:val="22"/>
          <w:szCs w:val="22"/>
        </w:rPr>
        <w:t xml:space="preserve"> делать аналитическую оценку сложившейся обстановки, предвидеть воздействие на человека опасных (вредных) явлений, оценивать и прогнозировать их развитие, принимать решения и действовать с целью предупреждения возникновения чрезвычайных ситуаций или смягчения тяжести их последствий</w:t>
      </w:r>
      <w:r w:rsidR="00525F31">
        <w:rPr>
          <w:sz w:val="22"/>
          <w:szCs w:val="22"/>
        </w:rPr>
        <w:t>;</w:t>
      </w:r>
    </w:p>
    <w:p w:rsidR="00894785" w:rsidRPr="00C954BB" w:rsidRDefault="0073445E" w:rsidP="0073445E">
      <w:pPr>
        <w:tabs>
          <w:tab w:val="left" w:leader="underscore" w:pos="10206"/>
        </w:tabs>
        <w:ind w:firstLine="709"/>
        <w:jc w:val="both"/>
        <w:rPr>
          <w:b/>
          <w:sz w:val="22"/>
          <w:szCs w:val="22"/>
        </w:rPr>
      </w:pPr>
      <w:r>
        <w:rPr>
          <w:sz w:val="22"/>
          <w:szCs w:val="22"/>
        </w:rPr>
        <w:t>- уметь оценивать риски и иметь представление о подходах управления рисками на предприятии</w:t>
      </w:r>
      <w:r w:rsidR="00894785" w:rsidRPr="00C954BB">
        <w:rPr>
          <w:sz w:val="22"/>
          <w:szCs w:val="22"/>
        </w:rPr>
        <w:t>.</w:t>
      </w:r>
    </w:p>
    <w:p w:rsidR="00894785" w:rsidRPr="00C954BB" w:rsidRDefault="00894785" w:rsidP="00894785">
      <w:pPr>
        <w:ind w:firstLine="709"/>
        <w:jc w:val="both"/>
        <w:rPr>
          <w:b/>
          <w:sz w:val="22"/>
          <w:szCs w:val="22"/>
        </w:rPr>
      </w:pPr>
      <w:r w:rsidRPr="00C954BB">
        <w:rPr>
          <w:b/>
          <w:sz w:val="22"/>
          <w:szCs w:val="22"/>
        </w:rPr>
        <w:t>В ходе изучения дисциплины у обучающ</w:t>
      </w:r>
      <w:r w:rsidR="00C736DB" w:rsidRPr="00C954BB">
        <w:rPr>
          <w:b/>
          <w:sz w:val="22"/>
          <w:szCs w:val="22"/>
        </w:rPr>
        <w:t>их</w:t>
      </w:r>
      <w:r w:rsidRPr="00C954BB">
        <w:rPr>
          <w:b/>
          <w:sz w:val="22"/>
          <w:szCs w:val="22"/>
        </w:rPr>
        <w:t>ся формируются следующие компетенции:</w:t>
      </w:r>
    </w:p>
    <w:p w:rsidR="00B1290E" w:rsidRPr="00B1290E" w:rsidRDefault="00B1290E" w:rsidP="00B1290E">
      <w:pPr>
        <w:ind w:firstLine="709"/>
        <w:jc w:val="both"/>
        <w:rPr>
          <w:color w:val="000000"/>
          <w:sz w:val="22"/>
          <w:szCs w:val="22"/>
          <w:lang w:bidi="ru-RU"/>
        </w:rPr>
      </w:pPr>
      <w:r w:rsidRPr="00B1290E">
        <w:rPr>
          <w:color w:val="000000"/>
          <w:sz w:val="22"/>
          <w:szCs w:val="22"/>
          <w:lang w:bidi="ru-RU"/>
        </w:rPr>
        <w:t>УК-8 – 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p w:rsidR="00B1290E" w:rsidRPr="00C954BB" w:rsidRDefault="00B1290E" w:rsidP="00B1290E">
      <w:pPr>
        <w:ind w:firstLine="709"/>
        <w:jc w:val="both"/>
        <w:rPr>
          <w:color w:val="000000"/>
          <w:sz w:val="22"/>
          <w:szCs w:val="22"/>
          <w:lang w:bidi="ru-RU"/>
        </w:rPr>
      </w:pPr>
      <w:r w:rsidRPr="00B1290E">
        <w:rPr>
          <w:color w:val="000000"/>
          <w:sz w:val="22"/>
          <w:szCs w:val="22"/>
          <w:lang w:bidi="ru-RU"/>
        </w:rPr>
        <w:t>ОПК-2 –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F2471A" w:rsidRDefault="00F2471A"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3A1F77" w:rsidRDefault="003A1F77" w:rsidP="008A316E">
      <w:pPr>
        <w:tabs>
          <w:tab w:val="left" w:leader="underscore" w:pos="10206"/>
        </w:tabs>
        <w:jc w:val="both"/>
        <w:rPr>
          <w:b/>
        </w:rPr>
      </w:pPr>
    </w:p>
    <w:p w:rsidR="003A1F77" w:rsidRDefault="003A1F77" w:rsidP="008A316E">
      <w:pPr>
        <w:tabs>
          <w:tab w:val="left" w:leader="underscore" w:pos="10206"/>
        </w:tabs>
        <w:jc w:val="both"/>
        <w:rPr>
          <w:b/>
        </w:rPr>
      </w:pPr>
    </w:p>
    <w:p w:rsidR="003A1F77" w:rsidRDefault="003A1F77" w:rsidP="008A316E">
      <w:pPr>
        <w:tabs>
          <w:tab w:val="left" w:leader="underscore" w:pos="10206"/>
        </w:tabs>
        <w:jc w:val="both"/>
        <w:rPr>
          <w:b/>
        </w:rPr>
      </w:pPr>
    </w:p>
    <w:p w:rsidR="00C954BB" w:rsidRDefault="00C954BB"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C954BB" w:rsidRDefault="00C954BB" w:rsidP="008A316E">
      <w:pPr>
        <w:tabs>
          <w:tab w:val="left" w:leader="underscore" w:pos="10206"/>
        </w:tabs>
        <w:jc w:val="both"/>
        <w:rPr>
          <w:b/>
        </w:rPr>
      </w:pPr>
    </w:p>
    <w:p w:rsidR="00E00D37" w:rsidRPr="00C954BB" w:rsidRDefault="00A30EDA" w:rsidP="008A316E">
      <w:pPr>
        <w:tabs>
          <w:tab w:val="left" w:leader="underscore" w:pos="10206"/>
        </w:tabs>
        <w:jc w:val="both"/>
        <w:rPr>
          <w:b/>
          <w:sz w:val="22"/>
          <w:szCs w:val="22"/>
          <w:shd w:val="clear" w:color="auto" w:fill="FFFFFF"/>
        </w:rPr>
      </w:pPr>
      <w:r w:rsidRPr="00C954BB">
        <w:rPr>
          <w:b/>
          <w:sz w:val="22"/>
          <w:szCs w:val="22"/>
        </w:rPr>
        <w:t>1. П</w:t>
      </w:r>
      <w:r w:rsidRPr="00C954BB">
        <w:rPr>
          <w:b/>
          <w:sz w:val="22"/>
          <w:szCs w:val="22"/>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E00D37" w:rsidRPr="00C954BB" w:rsidRDefault="00E00D37" w:rsidP="008A316E">
      <w:pPr>
        <w:tabs>
          <w:tab w:val="left" w:leader="underscore" w:pos="10206"/>
        </w:tabs>
        <w:jc w:val="both"/>
        <w:rPr>
          <w:sz w:val="22"/>
          <w:szCs w:val="22"/>
          <w:shd w:val="clear" w:color="auto" w:fill="FFFFFF"/>
        </w:rPr>
      </w:pPr>
    </w:p>
    <w:p w:rsidR="00A30EDA" w:rsidRPr="00C954BB" w:rsidRDefault="00A30EDA" w:rsidP="008A316E">
      <w:pPr>
        <w:tabs>
          <w:tab w:val="left" w:leader="underscore" w:pos="10206"/>
        </w:tabs>
        <w:jc w:val="both"/>
        <w:rPr>
          <w:sz w:val="22"/>
          <w:szCs w:val="22"/>
        </w:rPr>
      </w:pPr>
      <w:r w:rsidRPr="00C954BB">
        <w:rPr>
          <w:b/>
          <w:sz w:val="22"/>
          <w:szCs w:val="22"/>
        </w:rPr>
        <w:t>1.1. Цель преподавания дисциплины</w:t>
      </w:r>
      <w:r w:rsidR="00E00D37" w:rsidRPr="00C954BB">
        <w:rPr>
          <w:sz w:val="22"/>
          <w:szCs w:val="22"/>
        </w:rPr>
        <w:t xml:space="preserve"> </w:t>
      </w:r>
      <w:r w:rsidR="00E00D37" w:rsidRPr="00C954BB">
        <w:rPr>
          <w:b/>
          <w:sz w:val="22"/>
          <w:szCs w:val="22"/>
        </w:rPr>
        <w:t xml:space="preserve">- </w:t>
      </w:r>
      <w:r w:rsidR="00BE0C6B" w:rsidRPr="00C954BB">
        <w:rPr>
          <w:rFonts w:eastAsia="TimesNewRoman"/>
          <w:sz w:val="22"/>
          <w:szCs w:val="22"/>
        </w:rPr>
        <w:t>формирование культуры безопасности, предполагающей готовность и способность выпускника использовать приобретенную совокупность знаний, умений и навыков для обеспечения безопасности в любой сфере деятельности, в том числе и безопасности технологических процессов и производств.</w:t>
      </w:r>
    </w:p>
    <w:p w:rsidR="00A30EDA" w:rsidRPr="00C954BB" w:rsidRDefault="00A30EDA" w:rsidP="008A316E">
      <w:pPr>
        <w:tabs>
          <w:tab w:val="left" w:leader="underscore" w:pos="10206"/>
        </w:tabs>
        <w:jc w:val="both"/>
        <w:rPr>
          <w:sz w:val="22"/>
          <w:szCs w:val="22"/>
        </w:rPr>
      </w:pPr>
    </w:p>
    <w:p w:rsidR="00A30EDA" w:rsidRPr="00C954BB" w:rsidRDefault="00A30EDA" w:rsidP="008A316E">
      <w:pPr>
        <w:tabs>
          <w:tab w:val="left" w:leader="underscore" w:pos="10206"/>
        </w:tabs>
        <w:jc w:val="both"/>
        <w:rPr>
          <w:b/>
          <w:sz w:val="22"/>
          <w:szCs w:val="22"/>
        </w:rPr>
      </w:pPr>
      <w:r w:rsidRPr="00C954BB">
        <w:rPr>
          <w:b/>
          <w:sz w:val="22"/>
          <w:szCs w:val="22"/>
        </w:rPr>
        <w:t>1.2. Задачи изучения</w:t>
      </w:r>
    </w:p>
    <w:p w:rsidR="00E00D37" w:rsidRPr="00C954BB" w:rsidRDefault="00E00D37" w:rsidP="008A316E">
      <w:pPr>
        <w:tabs>
          <w:tab w:val="left" w:leader="underscore" w:pos="10206"/>
        </w:tabs>
        <w:jc w:val="both"/>
        <w:rPr>
          <w:sz w:val="22"/>
          <w:szCs w:val="22"/>
        </w:rPr>
      </w:pPr>
      <w:r w:rsidRPr="00C954BB">
        <w:rPr>
          <w:sz w:val="22"/>
          <w:szCs w:val="22"/>
        </w:rPr>
        <w:t>- сформировать сознательное отношение к вопросам личной безопасности и безопасности окружающих, привить основополагающие знания и практические навыки по распознаванию и оценке опасных и вредных факторов среды обитания человека, определять способы защиты от них, а также ликвидацию негативных последствий и оказание помощи пострадавшим в случае появления оп</w:t>
      </w:r>
      <w:r w:rsidR="00927F8D" w:rsidRPr="00C954BB">
        <w:rPr>
          <w:sz w:val="22"/>
          <w:szCs w:val="22"/>
        </w:rPr>
        <w:t>а</w:t>
      </w:r>
      <w:r w:rsidRPr="00C954BB">
        <w:rPr>
          <w:sz w:val="22"/>
          <w:szCs w:val="22"/>
        </w:rPr>
        <w:t>сностей;</w:t>
      </w:r>
    </w:p>
    <w:p w:rsidR="0073445E" w:rsidRDefault="00E00D37" w:rsidP="008A316E">
      <w:pPr>
        <w:tabs>
          <w:tab w:val="left" w:leader="underscore" w:pos="10206"/>
        </w:tabs>
        <w:jc w:val="both"/>
        <w:rPr>
          <w:sz w:val="22"/>
          <w:szCs w:val="22"/>
        </w:rPr>
      </w:pPr>
      <w:r w:rsidRPr="00C954BB">
        <w:rPr>
          <w:sz w:val="22"/>
          <w:szCs w:val="22"/>
        </w:rPr>
        <w:t xml:space="preserve">- научить </w:t>
      </w:r>
      <w:r w:rsidR="00C736DB" w:rsidRPr="00C954BB">
        <w:rPr>
          <w:sz w:val="22"/>
          <w:szCs w:val="22"/>
        </w:rPr>
        <w:t>обучающихся</w:t>
      </w:r>
      <w:r w:rsidRPr="00C954BB">
        <w:rPr>
          <w:sz w:val="22"/>
          <w:szCs w:val="22"/>
        </w:rPr>
        <w:t xml:space="preserve"> делать аналитическую оценку сложившейся обстановки, предвидеть воздействие на человека опасных (вредных) явлений, оценивать и прогнозировать их развитие, принимать решения и действовать с целью предупреждения возникновения чрезвычайных ситуаций или смягчения тяжести их последствий</w:t>
      </w:r>
      <w:r w:rsidR="0073445E">
        <w:rPr>
          <w:sz w:val="22"/>
          <w:szCs w:val="22"/>
        </w:rPr>
        <w:t>;</w:t>
      </w:r>
    </w:p>
    <w:p w:rsidR="00E00D37" w:rsidRPr="0073445E" w:rsidRDefault="0073445E" w:rsidP="008A316E">
      <w:pPr>
        <w:tabs>
          <w:tab w:val="left" w:leader="underscore" w:pos="10206"/>
        </w:tabs>
        <w:jc w:val="both"/>
        <w:rPr>
          <w:b/>
          <w:sz w:val="22"/>
          <w:szCs w:val="22"/>
        </w:rPr>
      </w:pPr>
      <w:r>
        <w:rPr>
          <w:sz w:val="22"/>
          <w:szCs w:val="22"/>
        </w:rPr>
        <w:t>- уметь оценивать риски и иметь представление о подходах управления рисками на предприятии</w:t>
      </w:r>
      <w:r w:rsidRPr="00C954BB">
        <w:rPr>
          <w:sz w:val="22"/>
          <w:szCs w:val="22"/>
        </w:rPr>
        <w:t>.</w:t>
      </w:r>
    </w:p>
    <w:p w:rsidR="00A30EDA" w:rsidRPr="00C954BB" w:rsidRDefault="00A30EDA" w:rsidP="00A30EDA">
      <w:pPr>
        <w:tabs>
          <w:tab w:val="left" w:leader="underscore" w:pos="10206"/>
        </w:tabs>
        <w:spacing w:line="307" w:lineRule="auto"/>
        <w:rPr>
          <w:sz w:val="22"/>
          <w:szCs w:val="22"/>
        </w:rPr>
      </w:pPr>
    </w:p>
    <w:p w:rsidR="00A30EDA" w:rsidRPr="00C954BB" w:rsidRDefault="00A30EDA" w:rsidP="00F2471A">
      <w:pPr>
        <w:spacing w:after="240"/>
        <w:jc w:val="both"/>
        <w:rPr>
          <w:b/>
          <w:sz w:val="22"/>
          <w:szCs w:val="22"/>
        </w:rPr>
      </w:pPr>
      <w:r w:rsidRPr="00C954BB">
        <w:rPr>
          <w:b/>
          <w:sz w:val="22"/>
          <w:szCs w:val="22"/>
        </w:rPr>
        <w:t>1.3. Компетенции обучающегося, формируемые в резу</w:t>
      </w:r>
      <w:r w:rsidR="00F2471A" w:rsidRPr="00C954BB">
        <w:rPr>
          <w:b/>
          <w:sz w:val="22"/>
          <w:szCs w:val="22"/>
        </w:rPr>
        <w:t>льтате освоения дисциплины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229"/>
        <w:gridCol w:w="1560"/>
      </w:tblGrid>
      <w:tr w:rsidR="00A30EDA" w:rsidRPr="00C954BB" w:rsidTr="007853C0">
        <w:trPr>
          <w:tblHeader/>
        </w:trPr>
        <w:tc>
          <w:tcPr>
            <w:tcW w:w="567" w:type="dxa"/>
            <w:shd w:val="clear" w:color="auto" w:fill="auto"/>
            <w:vAlign w:val="center"/>
          </w:tcPr>
          <w:p w:rsidR="00A30EDA" w:rsidRPr="00C954BB" w:rsidRDefault="00A30EDA" w:rsidP="00A30EDA">
            <w:pPr>
              <w:jc w:val="center"/>
              <w:rPr>
                <w:sz w:val="22"/>
                <w:szCs w:val="22"/>
              </w:rPr>
            </w:pPr>
            <w:r w:rsidRPr="00C954BB">
              <w:rPr>
                <w:sz w:val="22"/>
                <w:szCs w:val="22"/>
              </w:rPr>
              <w:t>№</w:t>
            </w:r>
          </w:p>
          <w:p w:rsidR="00A30EDA" w:rsidRPr="00C954BB" w:rsidRDefault="00A30EDA" w:rsidP="00A30EDA">
            <w:pPr>
              <w:jc w:val="center"/>
              <w:rPr>
                <w:sz w:val="22"/>
                <w:szCs w:val="22"/>
              </w:rPr>
            </w:pPr>
            <w:r w:rsidRPr="00C954BB">
              <w:rPr>
                <w:sz w:val="22"/>
                <w:szCs w:val="22"/>
              </w:rPr>
              <w:t>п-п</w:t>
            </w:r>
          </w:p>
        </w:tc>
        <w:tc>
          <w:tcPr>
            <w:tcW w:w="7229" w:type="dxa"/>
            <w:shd w:val="clear" w:color="auto" w:fill="auto"/>
            <w:vAlign w:val="center"/>
          </w:tcPr>
          <w:p w:rsidR="00A30EDA" w:rsidRPr="00C954BB" w:rsidRDefault="00A30EDA" w:rsidP="00A30EDA">
            <w:pPr>
              <w:jc w:val="center"/>
              <w:rPr>
                <w:sz w:val="22"/>
                <w:szCs w:val="22"/>
              </w:rPr>
            </w:pPr>
            <w:r w:rsidRPr="00C954BB">
              <w:rPr>
                <w:sz w:val="22"/>
                <w:szCs w:val="22"/>
              </w:rPr>
              <w:t>Содержание формируемых компетенций</w:t>
            </w:r>
          </w:p>
        </w:tc>
        <w:tc>
          <w:tcPr>
            <w:tcW w:w="1560" w:type="dxa"/>
            <w:shd w:val="clear" w:color="auto" w:fill="auto"/>
            <w:vAlign w:val="center"/>
          </w:tcPr>
          <w:p w:rsidR="008A316E" w:rsidRPr="00C954BB" w:rsidRDefault="00A30EDA" w:rsidP="00A30EDA">
            <w:pPr>
              <w:jc w:val="center"/>
              <w:rPr>
                <w:sz w:val="22"/>
                <w:szCs w:val="22"/>
              </w:rPr>
            </w:pPr>
            <w:r w:rsidRPr="00C954BB">
              <w:rPr>
                <w:sz w:val="22"/>
                <w:szCs w:val="22"/>
              </w:rPr>
              <w:t>Индек</w:t>
            </w:r>
            <w:r w:rsidR="008A316E" w:rsidRPr="00C954BB">
              <w:rPr>
                <w:sz w:val="22"/>
                <w:szCs w:val="22"/>
              </w:rPr>
              <w:t>с</w:t>
            </w:r>
          </w:p>
          <w:p w:rsidR="00A30EDA" w:rsidRPr="00C954BB" w:rsidRDefault="00A30EDA" w:rsidP="00A30EDA">
            <w:pPr>
              <w:jc w:val="center"/>
              <w:rPr>
                <w:sz w:val="22"/>
                <w:szCs w:val="22"/>
              </w:rPr>
            </w:pPr>
            <w:r w:rsidRPr="00C954BB">
              <w:rPr>
                <w:sz w:val="22"/>
                <w:szCs w:val="22"/>
              </w:rPr>
              <w:t>компетенции</w:t>
            </w:r>
          </w:p>
        </w:tc>
      </w:tr>
      <w:tr w:rsidR="00A30EDA" w:rsidRPr="00C954BB" w:rsidTr="00A30EDA">
        <w:tc>
          <w:tcPr>
            <w:tcW w:w="9356" w:type="dxa"/>
            <w:gridSpan w:val="3"/>
            <w:shd w:val="clear" w:color="auto" w:fill="auto"/>
          </w:tcPr>
          <w:p w:rsidR="00A30EDA" w:rsidRPr="00C954BB" w:rsidRDefault="004D75B8" w:rsidP="004D75B8">
            <w:pPr>
              <w:jc w:val="center"/>
              <w:rPr>
                <w:sz w:val="22"/>
                <w:szCs w:val="22"/>
              </w:rPr>
            </w:pPr>
            <w:r>
              <w:rPr>
                <w:sz w:val="22"/>
                <w:szCs w:val="22"/>
              </w:rPr>
              <w:t>Универсальные</w:t>
            </w:r>
            <w:r w:rsidR="00A30EDA" w:rsidRPr="00C954BB">
              <w:rPr>
                <w:sz w:val="22"/>
                <w:szCs w:val="22"/>
              </w:rPr>
              <w:t xml:space="preserve"> (</w:t>
            </w:r>
            <w:r>
              <w:rPr>
                <w:sz w:val="22"/>
                <w:szCs w:val="22"/>
              </w:rPr>
              <w:t>У</w:t>
            </w:r>
            <w:r w:rsidR="00A30EDA" w:rsidRPr="00C954BB">
              <w:rPr>
                <w:sz w:val="22"/>
                <w:szCs w:val="22"/>
              </w:rPr>
              <w:t>К)</w:t>
            </w:r>
          </w:p>
        </w:tc>
      </w:tr>
      <w:tr w:rsidR="006E4A55" w:rsidRPr="00C954BB" w:rsidTr="007853C0">
        <w:tc>
          <w:tcPr>
            <w:tcW w:w="567" w:type="dxa"/>
            <w:shd w:val="clear" w:color="auto" w:fill="auto"/>
            <w:vAlign w:val="center"/>
          </w:tcPr>
          <w:p w:rsidR="006E4A55" w:rsidRPr="00C954BB" w:rsidRDefault="006E4A55" w:rsidP="006E4A55">
            <w:pPr>
              <w:numPr>
                <w:ilvl w:val="0"/>
                <w:numId w:val="2"/>
              </w:numPr>
              <w:ind w:left="142" w:right="-108" w:firstLine="0"/>
              <w:jc w:val="center"/>
              <w:rPr>
                <w:sz w:val="22"/>
                <w:szCs w:val="22"/>
              </w:rPr>
            </w:pPr>
          </w:p>
        </w:tc>
        <w:tc>
          <w:tcPr>
            <w:tcW w:w="7229" w:type="dxa"/>
            <w:shd w:val="clear" w:color="auto" w:fill="auto"/>
          </w:tcPr>
          <w:p w:rsidR="006E4A55" w:rsidRPr="00C954BB" w:rsidRDefault="004D75B8" w:rsidP="006E4A55">
            <w:pPr>
              <w:jc w:val="both"/>
              <w:rPr>
                <w:sz w:val="22"/>
                <w:szCs w:val="22"/>
              </w:rPr>
            </w:pPr>
            <w:r w:rsidRPr="004D75B8">
              <w:rPr>
                <w:color w:val="000000"/>
                <w:sz w:val="22"/>
                <w:szCs w:val="22"/>
              </w:rPr>
              <w:t>способен создавать и поддерживать в повседневной жизни</w:t>
            </w:r>
            <w:r>
              <w:rPr>
                <w:color w:val="000000"/>
                <w:sz w:val="22"/>
                <w:szCs w:val="22"/>
              </w:rPr>
              <w:t xml:space="preserve"> и в профессиональной деятельно</w:t>
            </w:r>
            <w:r w:rsidRPr="004D75B8">
              <w:rPr>
                <w:color w:val="000000"/>
                <w:sz w:val="22"/>
                <w:szCs w:val="22"/>
              </w:rPr>
              <w:t xml:space="preserve">сти безопасные условия жизнедеятельности для сохранения природной среды, обеспечения устойчивого развития общества, в том числе при угрозе </w:t>
            </w:r>
            <w:r>
              <w:rPr>
                <w:color w:val="000000"/>
                <w:sz w:val="22"/>
                <w:szCs w:val="22"/>
              </w:rPr>
              <w:t>и возникновении чрезвычайных си</w:t>
            </w:r>
            <w:r w:rsidRPr="004D75B8">
              <w:rPr>
                <w:color w:val="000000"/>
                <w:sz w:val="22"/>
                <w:szCs w:val="22"/>
              </w:rPr>
              <w:t>туаций и военных конфликтов</w:t>
            </w:r>
            <w:r w:rsidR="00230182" w:rsidRPr="00C954BB">
              <w:rPr>
                <w:color w:val="000000"/>
                <w:sz w:val="22"/>
                <w:szCs w:val="22"/>
              </w:rPr>
              <w:t>.</w:t>
            </w:r>
          </w:p>
        </w:tc>
        <w:tc>
          <w:tcPr>
            <w:tcW w:w="1560" w:type="dxa"/>
            <w:shd w:val="clear" w:color="auto" w:fill="auto"/>
            <w:vAlign w:val="center"/>
          </w:tcPr>
          <w:p w:rsidR="006E4A55" w:rsidRPr="00C954BB" w:rsidRDefault="004D75B8" w:rsidP="004D75B8">
            <w:pPr>
              <w:jc w:val="center"/>
              <w:rPr>
                <w:sz w:val="22"/>
                <w:szCs w:val="22"/>
              </w:rPr>
            </w:pPr>
            <w:r>
              <w:rPr>
                <w:sz w:val="22"/>
                <w:szCs w:val="22"/>
              </w:rPr>
              <w:t>У</w:t>
            </w:r>
            <w:r w:rsidR="00B91288" w:rsidRPr="00C954BB">
              <w:rPr>
                <w:sz w:val="22"/>
                <w:szCs w:val="22"/>
              </w:rPr>
              <w:t>К-</w:t>
            </w:r>
            <w:r>
              <w:rPr>
                <w:sz w:val="22"/>
                <w:szCs w:val="22"/>
              </w:rPr>
              <w:t>8</w:t>
            </w:r>
          </w:p>
        </w:tc>
      </w:tr>
      <w:tr w:rsidR="00A30EDA" w:rsidRPr="00C954BB" w:rsidTr="00A30EDA">
        <w:tc>
          <w:tcPr>
            <w:tcW w:w="9356" w:type="dxa"/>
            <w:gridSpan w:val="3"/>
            <w:shd w:val="clear" w:color="auto" w:fill="auto"/>
            <w:vAlign w:val="center"/>
          </w:tcPr>
          <w:p w:rsidR="00A30EDA" w:rsidRPr="00C954BB" w:rsidRDefault="002962E2" w:rsidP="00A30EDA">
            <w:pPr>
              <w:jc w:val="center"/>
              <w:rPr>
                <w:sz w:val="22"/>
                <w:szCs w:val="22"/>
              </w:rPr>
            </w:pPr>
            <w:r w:rsidRPr="00C954BB">
              <w:rPr>
                <w:sz w:val="22"/>
                <w:szCs w:val="22"/>
              </w:rPr>
              <w:t>Общеп</w:t>
            </w:r>
            <w:r w:rsidR="00A30EDA" w:rsidRPr="00C954BB">
              <w:rPr>
                <w:sz w:val="22"/>
                <w:szCs w:val="22"/>
              </w:rPr>
              <w:t>рофессиональные (</w:t>
            </w:r>
            <w:r w:rsidRPr="00C954BB">
              <w:rPr>
                <w:sz w:val="22"/>
                <w:szCs w:val="22"/>
              </w:rPr>
              <w:t>О</w:t>
            </w:r>
            <w:r w:rsidR="00A30EDA" w:rsidRPr="00C954BB">
              <w:rPr>
                <w:sz w:val="22"/>
                <w:szCs w:val="22"/>
              </w:rPr>
              <w:t>ПК)</w:t>
            </w:r>
          </w:p>
        </w:tc>
      </w:tr>
      <w:tr w:rsidR="00A30EDA" w:rsidRPr="00C954BB" w:rsidTr="007853C0">
        <w:tc>
          <w:tcPr>
            <w:tcW w:w="567" w:type="dxa"/>
            <w:shd w:val="clear" w:color="auto" w:fill="auto"/>
            <w:vAlign w:val="center"/>
          </w:tcPr>
          <w:p w:rsidR="00A30EDA" w:rsidRPr="00C954BB" w:rsidRDefault="00A30EDA" w:rsidP="00A30EDA">
            <w:pPr>
              <w:numPr>
                <w:ilvl w:val="0"/>
                <w:numId w:val="2"/>
              </w:numPr>
              <w:ind w:left="142" w:right="-108" w:firstLine="0"/>
              <w:jc w:val="center"/>
              <w:rPr>
                <w:sz w:val="22"/>
                <w:szCs w:val="22"/>
              </w:rPr>
            </w:pPr>
          </w:p>
        </w:tc>
        <w:tc>
          <w:tcPr>
            <w:tcW w:w="7229" w:type="dxa"/>
            <w:shd w:val="clear" w:color="auto" w:fill="auto"/>
          </w:tcPr>
          <w:p w:rsidR="00A30EDA" w:rsidRPr="00C954BB" w:rsidRDefault="003A5A52" w:rsidP="00A30EDA">
            <w:pPr>
              <w:jc w:val="both"/>
              <w:rPr>
                <w:sz w:val="22"/>
                <w:szCs w:val="22"/>
              </w:rPr>
            </w:pPr>
            <w:r w:rsidRPr="003A5A52">
              <w:rPr>
                <w:sz w:val="22"/>
                <w:szCs w:val="22"/>
              </w:rPr>
              <w:t>способен обеспечивать безопасность человека и сохран</w:t>
            </w:r>
            <w:r>
              <w:rPr>
                <w:sz w:val="22"/>
                <w:szCs w:val="22"/>
              </w:rPr>
              <w:t>ение окружающей среды, основыва</w:t>
            </w:r>
            <w:r w:rsidRPr="003A5A52">
              <w:rPr>
                <w:sz w:val="22"/>
                <w:szCs w:val="22"/>
              </w:rPr>
              <w:t>ясь на принципах культуры безопасности и концепции риск-ориентированного мышления.</w:t>
            </w:r>
          </w:p>
        </w:tc>
        <w:tc>
          <w:tcPr>
            <w:tcW w:w="1560" w:type="dxa"/>
            <w:shd w:val="clear" w:color="auto" w:fill="auto"/>
            <w:vAlign w:val="center"/>
          </w:tcPr>
          <w:p w:rsidR="00A30EDA" w:rsidRPr="00C954BB" w:rsidRDefault="002962E2" w:rsidP="003A5A52">
            <w:pPr>
              <w:jc w:val="center"/>
              <w:rPr>
                <w:sz w:val="22"/>
                <w:szCs w:val="22"/>
              </w:rPr>
            </w:pPr>
            <w:r w:rsidRPr="00C954BB">
              <w:rPr>
                <w:sz w:val="22"/>
                <w:szCs w:val="22"/>
              </w:rPr>
              <w:t>О</w:t>
            </w:r>
            <w:r w:rsidR="00582C33" w:rsidRPr="00C954BB">
              <w:rPr>
                <w:sz w:val="22"/>
                <w:szCs w:val="22"/>
              </w:rPr>
              <w:t>ПК-</w:t>
            </w:r>
            <w:r w:rsidR="003A5A52">
              <w:rPr>
                <w:sz w:val="22"/>
                <w:szCs w:val="22"/>
              </w:rPr>
              <w:t>2</w:t>
            </w:r>
          </w:p>
        </w:tc>
      </w:tr>
    </w:tbl>
    <w:p w:rsidR="00DD3E56" w:rsidRDefault="00DD3E56" w:rsidP="00A30EDA"/>
    <w:p w:rsidR="00A30EDA" w:rsidRPr="00C954BB" w:rsidRDefault="00A30EDA" w:rsidP="00A30EDA">
      <w:pPr>
        <w:rPr>
          <w:sz w:val="22"/>
          <w:szCs w:val="22"/>
        </w:rPr>
      </w:pPr>
      <w:r w:rsidRPr="00C954BB">
        <w:rPr>
          <w:sz w:val="22"/>
          <w:szCs w:val="22"/>
        </w:rPr>
        <w:t>В результате освоения дисциплины обучающийся должен:</w:t>
      </w:r>
    </w:p>
    <w:p w:rsidR="00A30EDA" w:rsidRPr="00C954BB" w:rsidRDefault="00A30EDA" w:rsidP="00A30EDA">
      <w:pPr>
        <w:rPr>
          <w:sz w:val="22"/>
          <w:szCs w:val="22"/>
        </w:rPr>
      </w:pPr>
    </w:p>
    <w:p w:rsidR="00A30EDA" w:rsidRPr="00C954BB" w:rsidRDefault="00A30EDA" w:rsidP="003A5A52">
      <w:pPr>
        <w:rPr>
          <w:sz w:val="22"/>
          <w:szCs w:val="22"/>
        </w:rPr>
      </w:pPr>
      <w:r w:rsidRPr="00C954BB">
        <w:rPr>
          <w:i/>
          <w:sz w:val="22"/>
          <w:szCs w:val="22"/>
        </w:rPr>
        <w:t>знать</w:t>
      </w:r>
      <w:r w:rsidRPr="00C954BB">
        <w:rPr>
          <w:sz w:val="22"/>
          <w:szCs w:val="22"/>
        </w:rPr>
        <w:t>:</w:t>
      </w:r>
    </w:p>
    <w:p w:rsidR="00F2471A" w:rsidRPr="00C954BB" w:rsidRDefault="00E00D37" w:rsidP="0033087F">
      <w:pPr>
        <w:spacing w:after="240"/>
        <w:jc w:val="both"/>
        <w:rPr>
          <w:sz w:val="22"/>
          <w:szCs w:val="22"/>
        </w:rPr>
      </w:pPr>
      <w:r w:rsidRPr="00C954BB">
        <w:rPr>
          <w:sz w:val="22"/>
          <w:szCs w:val="22"/>
        </w:rPr>
        <w:t>основные техносферные опасности, их свойства и характеристики, характер воздействия вредных и опасных факторов на человека и природную среду, методы защиты от них применительно к сфере свое</w:t>
      </w:r>
      <w:r w:rsidR="0033087F" w:rsidRPr="00C954BB">
        <w:rPr>
          <w:sz w:val="22"/>
          <w:szCs w:val="22"/>
        </w:rPr>
        <w:t>й профессиональной деятельности; специфику и механизм токсического действия вредных веществ, энергетического воздействия и комбинированного действия факторов;</w:t>
      </w:r>
    </w:p>
    <w:p w:rsidR="00A30EDA" w:rsidRPr="00C954BB" w:rsidRDefault="00A30EDA" w:rsidP="003A5A52">
      <w:pPr>
        <w:rPr>
          <w:sz w:val="22"/>
          <w:szCs w:val="22"/>
        </w:rPr>
      </w:pPr>
      <w:r w:rsidRPr="00C954BB">
        <w:rPr>
          <w:i/>
          <w:sz w:val="22"/>
          <w:szCs w:val="22"/>
        </w:rPr>
        <w:t>уметь</w:t>
      </w:r>
      <w:r w:rsidRPr="00C954BB">
        <w:rPr>
          <w:sz w:val="22"/>
          <w:szCs w:val="22"/>
        </w:rPr>
        <w:t>:</w:t>
      </w:r>
    </w:p>
    <w:p w:rsidR="00A30EDA" w:rsidRPr="00C954BB" w:rsidRDefault="00E00D37" w:rsidP="00744806">
      <w:pPr>
        <w:spacing w:after="240"/>
        <w:jc w:val="both"/>
        <w:rPr>
          <w:sz w:val="22"/>
          <w:szCs w:val="22"/>
        </w:rPr>
      </w:pPr>
      <w:r w:rsidRPr="00C954BB">
        <w:rPr>
          <w:rFonts w:eastAsia="TimesNewRoman"/>
          <w:sz w:val="22"/>
          <w:szCs w:val="22"/>
        </w:rPr>
        <w:t xml:space="preserve">идентифицировать основные опасности среды обитания человека, оценивать риск их реализации, выбирать методы защиты от опасностей применительно к сфере своей профессиональной деятельности и способы обеспечения </w:t>
      </w:r>
      <w:r w:rsidR="0033087F" w:rsidRPr="00C954BB">
        <w:rPr>
          <w:rFonts w:eastAsia="TimesNewRoman"/>
          <w:sz w:val="22"/>
          <w:szCs w:val="22"/>
        </w:rPr>
        <w:t>комфортных</w:t>
      </w:r>
      <w:r w:rsidRPr="00C954BB">
        <w:rPr>
          <w:rFonts w:eastAsia="TimesNewRoman"/>
          <w:sz w:val="22"/>
          <w:szCs w:val="22"/>
        </w:rPr>
        <w:t xml:space="preserve"> условий жизнедеятельности</w:t>
      </w:r>
      <w:r w:rsidRPr="00C954BB">
        <w:rPr>
          <w:sz w:val="22"/>
          <w:szCs w:val="22"/>
        </w:rPr>
        <w:t>.</w:t>
      </w:r>
    </w:p>
    <w:p w:rsidR="00A30EDA" w:rsidRPr="00C954BB" w:rsidRDefault="00A30EDA" w:rsidP="003A5A52">
      <w:pPr>
        <w:rPr>
          <w:sz w:val="22"/>
          <w:szCs w:val="22"/>
        </w:rPr>
      </w:pPr>
      <w:r w:rsidRPr="00C954BB">
        <w:rPr>
          <w:i/>
          <w:sz w:val="22"/>
          <w:szCs w:val="22"/>
        </w:rPr>
        <w:t>владеть</w:t>
      </w:r>
      <w:r w:rsidRPr="00C954BB">
        <w:rPr>
          <w:sz w:val="22"/>
          <w:szCs w:val="22"/>
        </w:rPr>
        <w:t>:</w:t>
      </w:r>
    </w:p>
    <w:p w:rsidR="00A30EDA" w:rsidRPr="00C954BB" w:rsidRDefault="0033087F" w:rsidP="00744806">
      <w:pPr>
        <w:spacing w:after="240"/>
        <w:jc w:val="both"/>
        <w:rPr>
          <w:sz w:val="22"/>
          <w:szCs w:val="22"/>
          <w:highlight w:val="yellow"/>
        </w:rPr>
      </w:pPr>
      <w:r w:rsidRPr="00C954BB">
        <w:rPr>
          <w:rFonts w:eastAsia="TimesNewRoman"/>
          <w:sz w:val="22"/>
          <w:szCs w:val="22"/>
        </w:rPr>
        <w:t>законодательными и правовыми основами в области безопасности и охраны окружающей среды;</w:t>
      </w:r>
      <w:r w:rsidRPr="00C954BB">
        <w:rPr>
          <w:sz w:val="22"/>
          <w:szCs w:val="22"/>
        </w:rPr>
        <w:t xml:space="preserve"> требованиями к безопасности технических регламентов в сфере профессиональной деятельности; способами и технологиями защиты в чрезвычайных ситуациях; понятийно-терминологическим аппаратом в области безопасности; навыками рационализации профессиональной деятельности с целью обеспечения безопасности и защиты окружающей среды.</w:t>
      </w:r>
    </w:p>
    <w:p w:rsidR="00EF5932" w:rsidRDefault="00EF5932" w:rsidP="003A5A52">
      <w:pPr>
        <w:rPr>
          <w:i/>
          <w:sz w:val="22"/>
          <w:szCs w:val="22"/>
        </w:rPr>
      </w:pPr>
    </w:p>
    <w:p w:rsidR="00EF5932" w:rsidRDefault="00EF5932" w:rsidP="003A5A52">
      <w:pPr>
        <w:rPr>
          <w:i/>
          <w:sz w:val="22"/>
          <w:szCs w:val="22"/>
        </w:rPr>
      </w:pPr>
    </w:p>
    <w:p w:rsidR="00A30EDA" w:rsidRPr="00C954BB" w:rsidRDefault="00A30EDA" w:rsidP="003A5A52">
      <w:pPr>
        <w:rPr>
          <w:i/>
          <w:sz w:val="22"/>
          <w:szCs w:val="22"/>
        </w:rPr>
      </w:pPr>
      <w:r w:rsidRPr="00C954BB">
        <w:rPr>
          <w:i/>
          <w:sz w:val="22"/>
          <w:szCs w:val="22"/>
        </w:rPr>
        <w:t>быть способным:</w:t>
      </w:r>
    </w:p>
    <w:p w:rsidR="00A30EDA" w:rsidRDefault="00744806" w:rsidP="00A30EDA">
      <w:pPr>
        <w:rPr>
          <w:sz w:val="22"/>
          <w:szCs w:val="22"/>
        </w:rPr>
      </w:pPr>
      <w:r w:rsidRPr="00C954BB">
        <w:rPr>
          <w:sz w:val="22"/>
          <w:szCs w:val="22"/>
        </w:rPr>
        <w:t>разрабатывать мероприятия по повышению безопасности производственной деятельности, составлять планы действий в условиях чрезвычайных ситуаций.</w:t>
      </w:r>
    </w:p>
    <w:p w:rsidR="00EF5932" w:rsidRPr="00C954BB" w:rsidRDefault="00EF5932" w:rsidP="00A30EDA">
      <w:pPr>
        <w:rPr>
          <w:i/>
          <w:sz w:val="22"/>
          <w:szCs w:val="22"/>
        </w:rPr>
      </w:pPr>
    </w:p>
    <w:p w:rsidR="001F68F8" w:rsidRPr="00C954BB" w:rsidRDefault="001F68F8" w:rsidP="001F68F8">
      <w:pPr>
        <w:spacing w:after="240"/>
        <w:rPr>
          <w:b/>
          <w:sz w:val="22"/>
          <w:szCs w:val="22"/>
        </w:rPr>
      </w:pPr>
      <w:r w:rsidRPr="00C954BB">
        <w:rPr>
          <w:b/>
          <w:sz w:val="22"/>
          <w:szCs w:val="22"/>
        </w:rPr>
        <w:t>2. Место дисциплины в структуре образовательной программы</w:t>
      </w:r>
    </w:p>
    <w:p w:rsidR="001F68F8" w:rsidRPr="00C954BB" w:rsidRDefault="001F68F8" w:rsidP="001F68F8">
      <w:pPr>
        <w:tabs>
          <w:tab w:val="left" w:leader="underscore" w:pos="10206"/>
        </w:tabs>
        <w:spacing w:after="240"/>
        <w:jc w:val="both"/>
        <w:rPr>
          <w:sz w:val="22"/>
          <w:szCs w:val="22"/>
        </w:rPr>
      </w:pPr>
      <w:r w:rsidRPr="00C954BB">
        <w:rPr>
          <w:b/>
          <w:sz w:val="22"/>
          <w:szCs w:val="22"/>
        </w:rPr>
        <w:t>2.1. Перечень дисциплин, освоение которых обучающимися необходимо для изучения данной дисциплины:</w:t>
      </w:r>
      <w:r w:rsidRPr="00C954BB">
        <w:rPr>
          <w:sz w:val="22"/>
          <w:szCs w:val="22"/>
        </w:rPr>
        <w:t xml:space="preserve"> «</w:t>
      </w:r>
      <w:r w:rsidR="00B5568F" w:rsidRPr="00C954BB">
        <w:rPr>
          <w:sz w:val="22"/>
          <w:szCs w:val="22"/>
        </w:rPr>
        <w:t xml:space="preserve">Высшая </w:t>
      </w:r>
      <w:r w:rsidRPr="00C954BB">
        <w:rPr>
          <w:rFonts w:eastAsia="TimesNewRoman"/>
          <w:sz w:val="22"/>
          <w:szCs w:val="22"/>
        </w:rPr>
        <w:t>Математика</w:t>
      </w:r>
      <w:r w:rsidRPr="00C954BB">
        <w:rPr>
          <w:sz w:val="22"/>
          <w:szCs w:val="22"/>
        </w:rPr>
        <w:t>», «</w:t>
      </w:r>
      <w:r w:rsidRPr="00C954BB">
        <w:rPr>
          <w:rFonts w:eastAsia="TimesNewRoman"/>
          <w:sz w:val="22"/>
          <w:szCs w:val="22"/>
        </w:rPr>
        <w:t>Физика</w:t>
      </w:r>
      <w:r w:rsidRPr="00C954BB">
        <w:rPr>
          <w:sz w:val="22"/>
          <w:szCs w:val="22"/>
        </w:rPr>
        <w:t>», «</w:t>
      </w:r>
      <w:r w:rsidRPr="00C954BB">
        <w:rPr>
          <w:rFonts w:eastAsia="TimesNewRoman"/>
          <w:sz w:val="22"/>
          <w:szCs w:val="22"/>
        </w:rPr>
        <w:t>Ноксология</w:t>
      </w:r>
      <w:r w:rsidRPr="00C954BB">
        <w:rPr>
          <w:sz w:val="22"/>
          <w:szCs w:val="22"/>
        </w:rPr>
        <w:t xml:space="preserve">», </w:t>
      </w:r>
      <w:r w:rsidR="002646CD">
        <w:rPr>
          <w:sz w:val="22"/>
          <w:szCs w:val="22"/>
        </w:rPr>
        <w:t>«Введение в профессиональную деятельность»</w:t>
      </w:r>
      <w:r w:rsidRPr="00C954BB">
        <w:rPr>
          <w:sz w:val="22"/>
          <w:szCs w:val="22"/>
        </w:rPr>
        <w:t>.</w:t>
      </w:r>
    </w:p>
    <w:p w:rsidR="001F68F8" w:rsidRPr="00C954BB" w:rsidRDefault="001F68F8" w:rsidP="001F68F8">
      <w:pPr>
        <w:tabs>
          <w:tab w:val="left" w:leader="underscore" w:pos="10206"/>
        </w:tabs>
        <w:spacing w:after="240"/>
        <w:jc w:val="both"/>
        <w:rPr>
          <w:sz w:val="22"/>
          <w:szCs w:val="22"/>
        </w:rPr>
      </w:pPr>
      <w:r w:rsidRPr="00C954BB">
        <w:rPr>
          <w:b/>
          <w:sz w:val="22"/>
          <w:szCs w:val="22"/>
        </w:rPr>
        <w:t>2.2. Перечень дисциплин, изучение которых базируется на материале данной дисциплины:</w:t>
      </w:r>
      <w:r w:rsidRPr="00C954BB">
        <w:rPr>
          <w:sz w:val="22"/>
          <w:szCs w:val="22"/>
        </w:rPr>
        <w:t xml:space="preserve"> </w:t>
      </w:r>
      <w:r w:rsidR="00230182" w:rsidRPr="00C954BB">
        <w:rPr>
          <w:sz w:val="22"/>
          <w:szCs w:val="22"/>
        </w:rPr>
        <w:t xml:space="preserve">«Медико-биологические основы безопасности», </w:t>
      </w:r>
      <w:r w:rsidRPr="00C954BB">
        <w:rPr>
          <w:sz w:val="22"/>
          <w:szCs w:val="22"/>
        </w:rPr>
        <w:t>«Производственная санитария и гигиена труда», «Производственная безопасность», «Управлен</w:t>
      </w:r>
      <w:r w:rsidR="00EF5932">
        <w:rPr>
          <w:sz w:val="22"/>
          <w:szCs w:val="22"/>
        </w:rPr>
        <w:t>ие техносферной безопасностью».</w:t>
      </w:r>
    </w:p>
    <w:p w:rsidR="001F68F8" w:rsidRPr="00C954BB" w:rsidRDefault="001F68F8" w:rsidP="001F68F8">
      <w:pPr>
        <w:rPr>
          <w:b/>
          <w:sz w:val="22"/>
          <w:szCs w:val="22"/>
        </w:rPr>
      </w:pPr>
      <w:r w:rsidRPr="00C954BB">
        <w:rPr>
          <w:b/>
          <w:sz w:val="22"/>
          <w:szCs w:val="22"/>
        </w:rPr>
        <w:t>3. Структура и содержание дисциплины:</w:t>
      </w:r>
    </w:p>
    <w:p w:rsidR="001F68F8" w:rsidRPr="00C954BB" w:rsidRDefault="001F68F8" w:rsidP="001F68F8">
      <w:pPr>
        <w:rPr>
          <w:sz w:val="22"/>
          <w:szCs w:val="22"/>
        </w:rPr>
      </w:pPr>
      <w:r w:rsidRPr="00C954BB">
        <w:rPr>
          <w:sz w:val="22"/>
          <w:szCs w:val="22"/>
        </w:rPr>
        <w:tab/>
      </w:r>
    </w:p>
    <w:p w:rsidR="001F68F8" w:rsidRPr="00C954BB" w:rsidRDefault="001F68F8" w:rsidP="001F68F8">
      <w:pPr>
        <w:ind w:firstLine="709"/>
        <w:rPr>
          <w:sz w:val="22"/>
          <w:szCs w:val="22"/>
        </w:rPr>
      </w:pPr>
      <w:r w:rsidRPr="00C954BB">
        <w:rPr>
          <w:sz w:val="22"/>
          <w:szCs w:val="22"/>
        </w:rPr>
        <w:t xml:space="preserve">Общая трудоемкость дисциплины составляет </w:t>
      </w:r>
      <w:r w:rsidR="00B624D6" w:rsidRPr="00C954BB">
        <w:rPr>
          <w:sz w:val="22"/>
          <w:szCs w:val="22"/>
          <w:u w:val="single"/>
        </w:rPr>
        <w:t>5</w:t>
      </w:r>
      <w:r w:rsidR="00B624D6" w:rsidRPr="00C954BB">
        <w:rPr>
          <w:sz w:val="22"/>
          <w:szCs w:val="22"/>
        </w:rPr>
        <w:t xml:space="preserve"> зачетных единиц</w:t>
      </w:r>
      <w:r w:rsidRPr="00C954BB">
        <w:rPr>
          <w:sz w:val="22"/>
          <w:szCs w:val="22"/>
        </w:rPr>
        <w:t xml:space="preserve">, </w:t>
      </w:r>
      <w:r w:rsidR="00927F8D" w:rsidRPr="00C954BB">
        <w:rPr>
          <w:sz w:val="22"/>
          <w:szCs w:val="22"/>
          <w:u w:val="single"/>
        </w:rPr>
        <w:t>1</w:t>
      </w:r>
      <w:r w:rsidR="00B624D6" w:rsidRPr="00C954BB">
        <w:rPr>
          <w:sz w:val="22"/>
          <w:szCs w:val="22"/>
          <w:u w:val="single"/>
        </w:rPr>
        <w:t>80</w:t>
      </w:r>
      <w:r w:rsidR="00B624D6" w:rsidRPr="00C954BB">
        <w:rPr>
          <w:sz w:val="22"/>
          <w:szCs w:val="22"/>
        </w:rPr>
        <w:t xml:space="preserve"> часов</w:t>
      </w:r>
      <w:r w:rsidRPr="00C954BB">
        <w:rPr>
          <w:sz w:val="22"/>
          <w:szCs w:val="22"/>
        </w:rPr>
        <w:t>.</w:t>
      </w:r>
    </w:p>
    <w:p w:rsidR="001F68F8" w:rsidRPr="00C954BB" w:rsidRDefault="001F68F8" w:rsidP="001F68F8">
      <w:pPr>
        <w:rPr>
          <w:sz w:val="22"/>
          <w:szCs w:val="22"/>
        </w:rPr>
      </w:pPr>
    </w:p>
    <w:p w:rsidR="001F68F8" w:rsidRPr="00C954BB" w:rsidRDefault="001F68F8" w:rsidP="001F68F8">
      <w:pPr>
        <w:rPr>
          <w:b/>
          <w:sz w:val="22"/>
          <w:szCs w:val="22"/>
        </w:rPr>
      </w:pPr>
      <w:r w:rsidRPr="00C954BB">
        <w:rPr>
          <w:b/>
          <w:sz w:val="22"/>
          <w:szCs w:val="22"/>
        </w:rPr>
        <w:t>3.1. Объем дисциплины и виды учебной работы</w:t>
      </w:r>
    </w:p>
    <w:p w:rsidR="00A30EDA" w:rsidRDefault="00A30EDA" w:rsidP="00A30EDA">
      <w:pPr>
        <w:jc w:val="both"/>
      </w:pPr>
    </w:p>
    <w:tbl>
      <w:tblPr>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540"/>
        <w:gridCol w:w="732"/>
        <w:gridCol w:w="606"/>
        <w:gridCol w:w="606"/>
        <w:gridCol w:w="606"/>
        <w:gridCol w:w="606"/>
        <w:gridCol w:w="606"/>
        <w:gridCol w:w="799"/>
        <w:gridCol w:w="799"/>
        <w:gridCol w:w="1212"/>
        <w:gridCol w:w="523"/>
        <w:gridCol w:w="523"/>
      </w:tblGrid>
      <w:tr w:rsidR="00F0569E" w:rsidRPr="008D2C08" w:rsidTr="00B14372">
        <w:trPr>
          <w:trHeight w:val="630"/>
          <w:tblHeader/>
          <w:jc w:val="center"/>
        </w:trPr>
        <w:tc>
          <w:tcPr>
            <w:tcW w:w="965"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Семестр</w:t>
            </w:r>
          </w:p>
        </w:tc>
        <w:tc>
          <w:tcPr>
            <w:tcW w:w="540"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Всего часов</w:t>
            </w:r>
          </w:p>
        </w:tc>
        <w:tc>
          <w:tcPr>
            <w:tcW w:w="732" w:type="dxa"/>
            <w:vMerge w:val="restart"/>
            <w:textDirection w:val="btLr"/>
            <w:vAlign w:val="center"/>
          </w:tcPr>
          <w:p w:rsidR="00F0569E" w:rsidRPr="00067788" w:rsidRDefault="00F0569E" w:rsidP="00B14372">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F0569E" w:rsidRPr="00067788" w:rsidRDefault="00F0569E" w:rsidP="00B14372">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СРС</w:t>
            </w:r>
          </w:p>
        </w:tc>
        <w:tc>
          <w:tcPr>
            <w:tcW w:w="799"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Контроль</w:t>
            </w:r>
          </w:p>
        </w:tc>
        <w:tc>
          <w:tcPr>
            <w:tcW w:w="1212" w:type="dxa"/>
            <w:vMerge w:val="restart"/>
            <w:shd w:val="clear" w:color="auto" w:fill="auto"/>
            <w:vAlign w:val="center"/>
          </w:tcPr>
          <w:p w:rsidR="00F0569E" w:rsidRPr="00AB2F70" w:rsidRDefault="00F0569E" w:rsidP="00B14372">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Зачет</w:t>
            </w:r>
          </w:p>
        </w:tc>
      </w:tr>
      <w:tr w:rsidR="00F0569E" w:rsidRPr="008D2C08" w:rsidTr="00B14372">
        <w:trPr>
          <w:trHeight w:val="767"/>
          <w:tblHeader/>
          <w:jc w:val="center"/>
        </w:trPr>
        <w:tc>
          <w:tcPr>
            <w:tcW w:w="965" w:type="dxa"/>
            <w:vMerge/>
            <w:shd w:val="clear" w:color="auto" w:fill="auto"/>
          </w:tcPr>
          <w:p w:rsidR="00F0569E" w:rsidRDefault="00F0569E" w:rsidP="00B14372">
            <w:pPr>
              <w:jc w:val="center"/>
            </w:pPr>
          </w:p>
        </w:tc>
        <w:tc>
          <w:tcPr>
            <w:tcW w:w="540" w:type="dxa"/>
            <w:vMerge/>
            <w:shd w:val="clear" w:color="auto" w:fill="auto"/>
          </w:tcPr>
          <w:p w:rsidR="00F0569E" w:rsidRDefault="00F0569E" w:rsidP="00B14372">
            <w:pPr>
              <w:jc w:val="center"/>
            </w:pPr>
          </w:p>
        </w:tc>
        <w:tc>
          <w:tcPr>
            <w:tcW w:w="732" w:type="dxa"/>
            <w:vMerge/>
          </w:tcPr>
          <w:p w:rsidR="00F0569E" w:rsidRDefault="00F0569E" w:rsidP="00B14372">
            <w:pPr>
              <w:jc w:val="center"/>
            </w:pPr>
          </w:p>
        </w:tc>
        <w:tc>
          <w:tcPr>
            <w:tcW w:w="606" w:type="dxa"/>
            <w:shd w:val="clear" w:color="auto" w:fill="auto"/>
            <w:vAlign w:val="center"/>
          </w:tcPr>
          <w:p w:rsidR="00F0569E" w:rsidRPr="008D2C08" w:rsidRDefault="00F0569E" w:rsidP="00B14372">
            <w:pPr>
              <w:jc w:val="center"/>
            </w:pPr>
            <w:r>
              <w:rPr>
                <w:sz w:val="20"/>
                <w:szCs w:val="20"/>
              </w:rPr>
              <w:t>Лек</w:t>
            </w:r>
          </w:p>
        </w:tc>
        <w:tc>
          <w:tcPr>
            <w:tcW w:w="606" w:type="dxa"/>
            <w:shd w:val="clear" w:color="auto" w:fill="auto"/>
            <w:vAlign w:val="center"/>
          </w:tcPr>
          <w:p w:rsidR="00F0569E" w:rsidRPr="008D2C08" w:rsidRDefault="00F0569E" w:rsidP="00B14372">
            <w:pPr>
              <w:jc w:val="center"/>
            </w:pPr>
            <w:r>
              <w:rPr>
                <w:sz w:val="20"/>
                <w:szCs w:val="20"/>
              </w:rPr>
              <w:t>Лаб</w:t>
            </w:r>
          </w:p>
        </w:tc>
        <w:tc>
          <w:tcPr>
            <w:tcW w:w="606" w:type="dxa"/>
            <w:shd w:val="clear" w:color="auto" w:fill="auto"/>
            <w:vAlign w:val="center"/>
          </w:tcPr>
          <w:p w:rsidR="00F0569E" w:rsidRPr="008D2C08" w:rsidRDefault="00F0569E" w:rsidP="00B14372">
            <w:pPr>
              <w:jc w:val="center"/>
            </w:pPr>
            <w:r>
              <w:rPr>
                <w:sz w:val="20"/>
                <w:szCs w:val="20"/>
              </w:rPr>
              <w:t>Пр</w:t>
            </w:r>
          </w:p>
        </w:tc>
        <w:tc>
          <w:tcPr>
            <w:tcW w:w="606" w:type="dxa"/>
            <w:shd w:val="clear" w:color="auto" w:fill="auto"/>
            <w:vAlign w:val="center"/>
          </w:tcPr>
          <w:p w:rsidR="00F0569E" w:rsidRPr="008D2C08" w:rsidRDefault="00F0569E" w:rsidP="00B14372">
            <w:pPr>
              <w:jc w:val="center"/>
            </w:pPr>
            <w:r>
              <w:rPr>
                <w:sz w:val="20"/>
                <w:szCs w:val="20"/>
              </w:rPr>
              <w:t>ИЗ</w:t>
            </w:r>
          </w:p>
        </w:tc>
        <w:tc>
          <w:tcPr>
            <w:tcW w:w="606" w:type="dxa"/>
            <w:vAlign w:val="center"/>
          </w:tcPr>
          <w:p w:rsidR="00F0569E" w:rsidRPr="008D2C08" w:rsidRDefault="00F0569E" w:rsidP="00B14372">
            <w:pPr>
              <w:jc w:val="center"/>
            </w:pPr>
            <w:r>
              <w:rPr>
                <w:sz w:val="20"/>
                <w:szCs w:val="20"/>
              </w:rPr>
              <w:t>АК</w:t>
            </w:r>
          </w:p>
        </w:tc>
        <w:tc>
          <w:tcPr>
            <w:tcW w:w="799" w:type="dxa"/>
            <w:vMerge/>
            <w:shd w:val="clear" w:color="auto" w:fill="auto"/>
          </w:tcPr>
          <w:p w:rsidR="00F0569E" w:rsidRPr="008D2C08" w:rsidRDefault="00F0569E" w:rsidP="00B14372">
            <w:pPr>
              <w:jc w:val="center"/>
            </w:pPr>
          </w:p>
        </w:tc>
        <w:tc>
          <w:tcPr>
            <w:tcW w:w="799" w:type="dxa"/>
            <w:vMerge/>
            <w:shd w:val="clear" w:color="auto" w:fill="auto"/>
          </w:tcPr>
          <w:p w:rsidR="00F0569E" w:rsidRPr="008D2C08" w:rsidRDefault="00F0569E" w:rsidP="00B14372">
            <w:pPr>
              <w:jc w:val="center"/>
            </w:pPr>
          </w:p>
        </w:tc>
        <w:tc>
          <w:tcPr>
            <w:tcW w:w="1212" w:type="dxa"/>
            <w:vMerge/>
            <w:shd w:val="clear" w:color="auto" w:fill="auto"/>
          </w:tcPr>
          <w:p w:rsidR="00F0569E" w:rsidRPr="008D2C08" w:rsidRDefault="00F0569E" w:rsidP="00B14372">
            <w:pPr>
              <w:jc w:val="center"/>
            </w:pPr>
          </w:p>
        </w:tc>
        <w:tc>
          <w:tcPr>
            <w:tcW w:w="523" w:type="dxa"/>
            <w:vMerge/>
            <w:shd w:val="clear" w:color="auto" w:fill="auto"/>
          </w:tcPr>
          <w:p w:rsidR="00F0569E" w:rsidRPr="008D2C08" w:rsidRDefault="00F0569E" w:rsidP="00B14372">
            <w:pPr>
              <w:jc w:val="center"/>
            </w:pPr>
          </w:p>
        </w:tc>
        <w:tc>
          <w:tcPr>
            <w:tcW w:w="523" w:type="dxa"/>
            <w:vMerge/>
            <w:shd w:val="clear" w:color="auto" w:fill="auto"/>
          </w:tcPr>
          <w:p w:rsidR="00F0569E" w:rsidRPr="008D2C08" w:rsidRDefault="00F0569E" w:rsidP="00B14372">
            <w:pPr>
              <w:jc w:val="center"/>
            </w:pPr>
          </w:p>
        </w:tc>
      </w:tr>
      <w:tr w:rsidR="00F0569E" w:rsidTr="00B14372">
        <w:trPr>
          <w:jc w:val="center"/>
        </w:trPr>
        <w:tc>
          <w:tcPr>
            <w:tcW w:w="965" w:type="dxa"/>
          </w:tcPr>
          <w:p w:rsidR="00F0569E" w:rsidRDefault="00C954BB" w:rsidP="00B14372">
            <w:pPr>
              <w:jc w:val="center"/>
            </w:pPr>
            <w:r>
              <w:rPr>
                <w:sz w:val="20"/>
                <w:szCs w:val="20"/>
              </w:rPr>
              <w:t>3</w:t>
            </w:r>
          </w:p>
        </w:tc>
        <w:tc>
          <w:tcPr>
            <w:tcW w:w="540" w:type="dxa"/>
          </w:tcPr>
          <w:p w:rsidR="00F0569E" w:rsidRDefault="00F0569E" w:rsidP="00B624D6">
            <w:pPr>
              <w:jc w:val="center"/>
            </w:pPr>
            <w:r>
              <w:rPr>
                <w:sz w:val="20"/>
                <w:szCs w:val="20"/>
              </w:rPr>
              <w:t>1</w:t>
            </w:r>
            <w:r w:rsidR="00B624D6">
              <w:rPr>
                <w:sz w:val="20"/>
                <w:szCs w:val="20"/>
              </w:rPr>
              <w:t>80</w:t>
            </w:r>
          </w:p>
        </w:tc>
        <w:tc>
          <w:tcPr>
            <w:tcW w:w="732" w:type="dxa"/>
          </w:tcPr>
          <w:p w:rsidR="00F0569E" w:rsidRDefault="003A5A52" w:rsidP="00B14372">
            <w:pPr>
              <w:jc w:val="center"/>
            </w:pPr>
            <w:r>
              <w:rPr>
                <w:sz w:val="20"/>
                <w:szCs w:val="20"/>
              </w:rPr>
              <w:t>72</w:t>
            </w:r>
          </w:p>
        </w:tc>
        <w:tc>
          <w:tcPr>
            <w:tcW w:w="606" w:type="dxa"/>
          </w:tcPr>
          <w:p w:rsidR="00F0569E" w:rsidRDefault="000C3374" w:rsidP="00B14372">
            <w:pPr>
              <w:jc w:val="center"/>
            </w:pPr>
            <w:r>
              <w:rPr>
                <w:sz w:val="20"/>
                <w:szCs w:val="20"/>
              </w:rPr>
              <w:t>34</w:t>
            </w:r>
          </w:p>
        </w:tc>
        <w:tc>
          <w:tcPr>
            <w:tcW w:w="606" w:type="dxa"/>
          </w:tcPr>
          <w:p w:rsidR="00F0569E" w:rsidRDefault="00F0569E" w:rsidP="00B14372">
            <w:pPr>
              <w:jc w:val="center"/>
            </w:pPr>
            <w:r>
              <w:rPr>
                <w:sz w:val="20"/>
                <w:szCs w:val="20"/>
              </w:rPr>
              <w:t>–</w:t>
            </w:r>
          </w:p>
        </w:tc>
        <w:tc>
          <w:tcPr>
            <w:tcW w:w="606" w:type="dxa"/>
          </w:tcPr>
          <w:p w:rsidR="00F0569E" w:rsidRDefault="003A5A52" w:rsidP="00B14372">
            <w:pPr>
              <w:jc w:val="center"/>
            </w:pPr>
            <w:r>
              <w:rPr>
                <w:sz w:val="20"/>
                <w:szCs w:val="20"/>
              </w:rPr>
              <w:t>34</w:t>
            </w:r>
          </w:p>
        </w:tc>
        <w:tc>
          <w:tcPr>
            <w:tcW w:w="606" w:type="dxa"/>
          </w:tcPr>
          <w:p w:rsidR="00F0569E" w:rsidRDefault="00F0569E" w:rsidP="00B14372">
            <w:pPr>
              <w:jc w:val="center"/>
            </w:pPr>
            <w:r>
              <w:rPr>
                <w:sz w:val="20"/>
                <w:szCs w:val="20"/>
              </w:rPr>
              <w:t>2</w:t>
            </w:r>
          </w:p>
        </w:tc>
        <w:tc>
          <w:tcPr>
            <w:tcW w:w="606" w:type="dxa"/>
          </w:tcPr>
          <w:p w:rsidR="00F0569E" w:rsidRDefault="00F0569E" w:rsidP="00B14372">
            <w:pPr>
              <w:jc w:val="center"/>
            </w:pPr>
            <w:r>
              <w:rPr>
                <w:sz w:val="20"/>
                <w:szCs w:val="20"/>
              </w:rPr>
              <w:t>2</w:t>
            </w:r>
          </w:p>
        </w:tc>
        <w:tc>
          <w:tcPr>
            <w:tcW w:w="799" w:type="dxa"/>
          </w:tcPr>
          <w:p w:rsidR="00F0569E" w:rsidRDefault="003A5A52" w:rsidP="00B14372">
            <w:pPr>
              <w:jc w:val="center"/>
            </w:pPr>
            <w:r>
              <w:rPr>
                <w:sz w:val="20"/>
                <w:szCs w:val="20"/>
              </w:rPr>
              <w:t>81</w:t>
            </w:r>
          </w:p>
        </w:tc>
        <w:tc>
          <w:tcPr>
            <w:tcW w:w="799" w:type="dxa"/>
          </w:tcPr>
          <w:p w:rsidR="00F0569E" w:rsidRDefault="00994657" w:rsidP="00B14372">
            <w:pPr>
              <w:jc w:val="center"/>
            </w:pPr>
            <w:r>
              <w:rPr>
                <w:sz w:val="20"/>
                <w:szCs w:val="20"/>
              </w:rPr>
              <w:t>27</w:t>
            </w:r>
          </w:p>
        </w:tc>
        <w:tc>
          <w:tcPr>
            <w:tcW w:w="1212" w:type="dxa"/>
          </w:tcPr>
          <w:p w:rsidR="00F0569E" w:rsidRDefault="000C3374" w:rsidP="00B14372">
            <w:pPr>
              <w:jc w:val="center"/>
            </w:pPr>
            <w:r>
              <w:rPr>
                <w:sz w:val="20"/>
                <w:szCs w:val="20"/>
              </w:rPr>
              <w:t>–</w:t>
            </w:r>
          </w:p>
        </w:tc>
        <w:tc>
          <w:tcPr>
            <w:tcW w:w="523" w:type="dxa"/>
          </w:tcPr>
          <w:p w:rsidR="00F0569E" w:rsidRDefault="00F0569E" w:rsidP="00B14372">
            <w:pPr>
              <w:jc w:val="center"/>
            </w:pPr>
            <w:r>
              <w:rPr>
                <w:sz w:val="20"/>
                <w:szCs w:val="20"/>
              </w:rPr>
              <w:t>+</w:t>
            </w:r>
          </w:p>
        </w:tc>
        <w:tc>
          <w:tcPr>
            <w:tcW w:w="523" w:type="dxa"/>
          </w:tcPr>
          <w:p w:rsidR="00F0569E" w:rsidRDefault="00F0569E" w:rsidP="00B14372">
            <w:pPr>
              <w:jc w:val="center"/>
            </w:pPr>
            <w:r>
              <w:rPr>
                <w:sz w:val="20"/>
                <w:szCs w:val="20"/>
              </w:rPr>
              <w:t>–</w:t>
            </w:r>
          </w:p>
        </w:tc>
      </w:tr>
      <w:tr w:rsidR="00F0569E" w:rsidTr="00B14372">
        <w:trPr>
          <w:jc w:val="center"/>
        </w:trPr>
        <w:tc>
          <w:tcPr>
            <w:tcW w:w="965" w:type="dxa"/>
          </w:tcPr>
          <w:p w:rsidR="00F0569E" w:rsidRDefault="00F0569E" w:rsidP="00B14372">
            <w:pPr>
              <w:jc w:val="center"/>
            </w:pPr>
            <w:r>
              <w:rPr>
                <w:b/>
                <w:sz w:val="20"/>
                <w:szCs w:val="20"/>
              </w:rPr>
              <w:t>ИТОГО</w:t>
            </w:r>
          </w:p>
        </w:tc>
        <w:tc>
          <w:tcPr>
            <w:tcW w:w="540" w:type="dxa"/>
          </w:tcPr>
          <w:p w:rsidR="00F0569E" w:rsidRDefault="00F0569E" w:rsidP="00B14372">
            <w:pPr>
              <w:jc w:val="center"/>
            </w:pPr>
            <w:r>
              <w:rPr>
                <w:b/>
                <w:sz w:val="20"/>
                <w:szCs w:val="20"/>
              </w:rPr>
              <w:t>1</w:t>
            </w:r>
            <w:r w:rsidR="00B624D6">
              <w:rPr>
                <w:b/>
                <w:sz w:val="20"/>
                <w:szCs w:val="20"/>
              </w:rPr>
              <w:t>80</w:t>
            </w:r>
          </w:p>
        </w:tc>
        <w:tc>
          <w:tcPr>
            <w:tcW w:w="732" w:type="dxa"/>
          </w:tcPr>
          <w:p w:rsidR="00F0569E" w:rsidRDefault="003A5A52" w:rsidP="00B14372">
            <w:pPr>
              <w:jc w:val="center"/>
            </w:pPr>
            <w:r>
              <w:rPr>
                <w:b/>
                <w:sz w:val="20"/>
                <w:szCs w:val="20"/>
              </w:rPr>
              <w:t>72</w:t>
            </w:r>
          </w:p>
        </w:tc>
        <w:tc>
          <w:tcPr>
            <w:tcW w:w="606" w:type="dxa"/>
          </w:tcPr>
          <w:p w:rsidR="00F0569E" w:rsidRDefault="000C3374" w:rsidP="00B14372">
            <w:pPr>
              <w:jc w:val="center"/>
            </w:pPr>
            <w:r>
              <w:rPr>
                <w:b/>
                <w:sz w:val="20"/>
                <w:szCs w:val="20"/>
              </w:rPr>
              <w:t>34</w:t>
            </w:r>
          </w:p>
        </w:tc>
        <w:tc>
          <w:tcPr>
            <w:tcW w:w="606" w:type="dxa"/>
          </w:tcPr>
          <w:p w:rsidR="00F0569E" w:rsidRPr="0048386D" w:rsidRDefault="00F0569E" w:rsidP="00B14372">
            <w:pPr>
              <w:jc w:val="center"/>
              <w:rPr>
                <w:b/>
              </w:rPr>
            </w:pPr>
            <w:r w:rsidRPr="0048386D">
              <w:rPr>
                <w:b/>
                <w:sz w:val="20"/>
                <w:szCs w:val="20"/>
              </w:rPr>
              <w:t>–</w:t>
            </w:r>
          </w:p>
        </w:tc>
        <w:tc>
          <w:tcPr>
            <w:tcW w:w="606" w:type="dxa"/>
          </w:tcPr>
          <w:p w:rsidR="00F0569E" w:rsidRPr="0048386D" w:rsidRDefault="003A5A52" w:rsidP="00B14372">
            <w:pPr>
              <w:jc w:val="center"/>
              <w:rPr>
                <w:b/>
              </w:rPr>
            </w:pPr>
            <w:r>
              <w:rPr>
                <w:b/>
                <w:sz w:val="20"/>
                <w:szCs w:val="20"/>
              </w:rPr>
              <w:t>34</w:t>
            </w:r>
          </w:p>
        </w:tc>
        <w:tc>
          <w:tcPr>
            <w:tcW w:w="606" w:type="dxa"/>
          </w:tcPr>
          <w:p w:rsidR="00F0569E" w:rsidRDefault="00F0569E" w:rsidP="00B14372">
            <w:pPr>
              <w:jc w:val="center"/>
            </w:pPr>
            <w:r>
              <w:rPr>
                <w:b/>
                <w:sz w:val="20"/>
                <w:szCs w:val="20"/>
              </w:rPr>
              <w:t>2</w:t>
            </w:r>
          </w:p>
        </w:tc>
        <w:tc>
          <w:tcPr>
            <w:tcW w:w="606" w:type="dxa"/>
          </w:tcPr>
          <w:p w:rsidR="00F0569E" w:rsidRDefault="00F0569E" w:rsidP="00B14372">
            <w:pPr>
              <w:jc w:val="center"/>
            </w:pPr>
            <w:r>
              <w:rPr>
                <w:b/>
                <w:sz w:val="20"/>
                <w:szCs w:val="20"/>
              </w:rPr>
              <w:t>2</w:t>
            </w:r>
          </w:p>
        </w:tc>
        <w:tc>
          <w:tcPr>
            <w:tcW w:w="799" w:type="dxa"/>
          </w:tcPr>
          <w:p w:rsidR="00F0569E" w:rsidRDefault="003A5A52" w:rsidP="00B14372">
            <w:pPr>
              <w:jc w:val="center"/>
            </w:pPr>
            <w:r>
              <w:rPr>
                <w:b/>
                <w:sz w:val="20"/>
                <w:szCs w:val="20"/>
              </w:rPr>
              <w:t>81</w:t>
            </w:r>
          </w:p>
        </w:tc>
        <w:tc>
          <w:tcPr>
            <w:tcW w:w="799" w:type="dxa"/>
          </w:tcPr>
          <w:p w:rsidR="00F0569E" w:rsidRPr="00683321" w:rsidRDefault="00994657" w:rsidP="00B14372">
            <w:pPr>
              <w:jc w:val="center"/>
              <w:rPr>
                <w:b/>
              </w:rPr>
            </w:pPr>
            <w:r>
              <w:rPr>
                <w:b/>
                <w:sz w:val="20"/>
                <w:szCs w:val="20"/>
              </w:rPr>
              <w:t>27</w:t>
            </w:r>
          </w:p>
        </w:tc>
        <w:tc>
          <w:tcPr>
            <w:tcW w:w="1212" w:type="dxa"/>
          </w:tcPr>
          <w:p w:rsidR="00F0569E" w:rsidRPr="000C3374" w:rsidRDefault="000C3374" w:rsidP="00B14372">
            <w:pPr>
              <w:jc w:val="center"/>
              <w:rPr>
                <w:b/>
              </w:rPr>
            </w:pPr>
            <w:r w:rsidRPr="000C3374">
              <w:rPr>
                <w:b/>
                <w:sz w:val="20"/>
                <w:szCs w:val="20"/>
              </w:rPr>
              <w:t>–</w:t>
            </w:r>
          </w:p>
        </w:tc>
        <w:tc>
          <w:tcPr>
            <w:tcW w:w="523" w:type="dxa"/>
          </w:tcPr>
          <w:p w:rsidR="00F0569E" w:rsidRPr="0057202F" w:rsidRDefault="00F0569E" w:rsidP="00B14372">
            <w:pPr>
              <w:jc w:val="center"/>
              <w:rPr>
                <w:b/>
              </w:rPr>
            </w:pPr>
            <w:r w:rsidRPr="0057202F">
              <w:rPr>
                <w:b/>
                <w:sz w:val="20"/>
                <w:szCs w:val="20"/>
              </w:rPr>
              <w:t>+</w:t>
            </w:r>
          </w:p>
        </w:tc>
        <w:tc>
          <w:tcPr>
            <w:tcW w:w="523" w:type="dxa"/>
          </w:tcPr>
          <w:p w:rsidR="00F0569E" w:rsidRPr="0057202F" w:rsidRDefault="00F0569E" w:rsidP="00B14372">
            <w:pPr>
              <w:jc w:val="center"/>
              <w:rPr>
                <w:b/>
              </w:rPr>
            </w:pPr>
            <w:r w:rsidRPr="0057202F">
              <w:rPr>
                <w:b/>
                <w:sz w:val="20"/>
                <w:szCs w:val="20"/>
              </w:rPr>
              <w:t>–</w:t>
            </w:r>
          </w:p>
        </w:tc>
      </w:tr>
    </w:tbl>
    <w:p w:rsidR="00F0569E" w:rsidRDefault="00F0569E" w:rsidP="00A30EDA">
      <w:pPr>
        <w:jc w:val="both"/>
      </w:pPr>
    </w:p>
    <w:p w:rsidR="00B624D6" w:rsidRDefault="00B624D6" w:rsidP="00A30EDA">
      <w:pPr>
        <w:jc w:val="both"/>
      </w:pPr>
    </w:p>
    <w:p w:rsidR="00B624D6" w:rsidRDefault="00B624D6" w:rsidP="00A30EDA">
      <w:pPr>
        <w:jc w:val="both"/>
      </w:pPr>
    </w:p>
    <w:p w:rsidR="00B624D6" w:rsidRDefault="00B624D6" w:rsidP="00A30EDA">
      <w:pPr>
        <w:jc w:val="both"/>
        <w:sectPr w:rsidR="00B624D6" w:rsidSect="00A30EDA">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rsidR="00A30EDA" w:rsidRPr="00C954BB" w:rsidRDefault="00A30EDA" w:rsidP="00A30EDA">
      <w:pPr>
        <w:widowControl w:val="0"/>
        <w:jc w:val="both"/>
        <w:rPr>
          <w:b/>
          <w:sz w:val="22"/>
          <w:szCs w:val="22"/>
        </w:rPr>
      </w:pPr>
      <w:r w:rsidRPr="00C954BB">
        <w:rPr>
          <w:b/>
          <w:sz w:val="22"/>
          <w:szCs w:val="22"/>
        </w:rPr>
        <w:t>3.1.1</w:t>
      </w:r>
      <w:r w:rsidRPr="00C954BB">
        <w:rPr>
          <w:b/>
          <w:i/>
          <w:sz w:val="22"/>
          <w:szCs w:val="22"/>
        </w:rPr>
        <w:t>.</w:t>
      </w:r>
      <w:r w:rsidRPr="00C954BB">
        <w:rPr>
          <w:b/>
          <w:sz w:val="22"/>
          <w:szCs w:val="22"/>
        </w:rPr>
        <w:t xml:space="preserve"> Объем часов </w:t>
      </w:r>
      <w:r w:rsidR="0048386D" w:rsidRPr="00C954BB">
        <w:rPr>
          <w:b/>
          <w:sz w:val="22"/>
          <w:szCs w:val="22"/>
        </w:rPr>
        <w:t>и зачетных единиц по дисциплине</w:t>
      </w:r>
    </w:p>
    <w:p w:rsidR="00A30EDA" w:rsidRDefault="00A30EDA" w:rsidP="00A30EDA"/>
    <w:tbl>
      <w:tblPr>
        <w:tblW w:w="14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48386D" w:rsidRPr="00B12FBB" w:rsidTr="005F32DE">
        <w:trPr>
          <w:tblHeader/>
        </w:trPr>
        <w:tc>
          <w:tcPr>
            <w:tcW w:w="4410" w:type="dxa"/>
            <w:vMerge w:val="restart"/>
            <w:shd w:val="clear" w:color="auto" w:fill="auto"/>
            <w:vAlign w:val="center"/>
          </w:tcPr>
          <w:p w:rsidR="0048386D" w:rsidRPr="00B12FBB" w:rsidRDefault="0048386D" w:rsidP="005F32DE">
            <w:pPr>
              <w:widowControl w:val="0"/>
              <w:jc w:val="center"/>
              <w:rPr>
                <w:rFonts w:eastAsia="Arial Unicode MS"/>
                <w:bCs/>
                <w:sz w:val="22"/>
                <w:szCs w:val="22"/>
              </w:rPr>
            </w:pPr>
            <w:r w:rsidRPr="00B12FBB">
              <w:rPr>
                <w:bCs/>
                <w:sz w:val="22"/>
                <w:szCs w:val="22"/>
              </w:rPr>
              <w:t>Наименование темы дисциплины</w:t>
            </w:r>
          </w:p>
        </w:tc>
        <w:tc>
          <w:tcPr>
            <w:tcW w:w="990" w:type="dxa"/>
            <w:vMerge w:val="restart"/>
            <w:shd w:val="clear" w:color="auto" w:fill="auto"/>
            <w:vAlign w:val="center"/>
          </w:tcPr>
          <w:p w:rsidR="0048386D" w:rsidRPr="00B12FBB" w:rsidRDefault="0048386D" w:rsidP="005F32DE">
            <w:pPr>
              <w:jc w:val="center"/>
              <w:rPr>
                <w:sz w:val="22"/>
                <w:szCs w:val="22"/>
              </w:rPr>
            </w:pPr>
            <w:r w:rsidRPr="00B12FBB">
              <w:rPr>
                <w:sz w:val="22"/>
                <w:szCs w:val="22"/>
              </w:rPr>
              <w:t xml:space="preserve">Всего </w:t>
            </w:r>
          </w:p>
          <w:p w:rsidR="0048386D" w:rsidRPr="00B12FBB" w:rsidRDefault="0048386D" w:rsidP="005F32DE">
            <w:pPr>
              <w:jc w:val="center"/>
              <w:rPr>
                <w:sz w:val="22"/>
                <w:szCs w:val="22"/>
              </w:rPr>
            </w:pPr>
            <w:r w:rsidRPr="00B12FBB">
              <w:rPr>
                <w:sz w:val="22"/>
                <w:szCs w:val="22"/>
              </w:rPr>
              <w:t>часов</w:t>
            </w:r>
          </w:p>
        </w:tc>
        <w:tc>
          <w:tcPr>
            <w:tcW w:w="1710" w:type="dxa"/>
            <w:vMerge w:val="restart"/>
            <w:shd w:val="clear" w:color="auto" w:fill="auto"/>
            <w:vAlign w:val="center"/>
          </w:tcPr>
          <w:p w:rsidR="0048386D" w:rsidRPr="00B12FBB" w:rsidRDefault="0048386D" w:rsidP="005F32DE">
            <w:pPr>
              <w:jc w:val="center"/>
              <w:rPr>
                <w:sz w:val="22"/>
                <w:szCs w:val="22"/>
              </w:rPr>
            </w:pPr>
            <w:r w:rsidRPr="00B12FBB">
              <w:rPr>
                <w:sz w:val="22"/>
                <w:szCs w:val="22"/>
              </w:rPr>
              <w:t>Формируемые компетенции</w:t>
            </w:r>
          </w:p>
        </w:tc>
        <w:tc>
          <w:tcPr>
            <w:tcW w:w="1530" w:type="dxa"/>
            <w:vMerge w:val="restart"/>
            <w:shd w:val="clear" w:color="auto" w:fill="auto"/>
            <w:vAlign w:val="center"/>
          </w:tcPr>
          <w:p w:rsidR="0048386D" w:rsidRPr="00B12FBB" w:rsidRDefault="0048386D" w:rsidP="005F32DE">
            <w:pPr>
              <w:jc w:val="center"/>
              <w:rPr>
                <w:sz w:val="22"/>
                <w:szCs w:val="22"/>
              </w:rPr>
            </w:pPr>
            <w:r w:rsidRPr="00B12FBB">
              <w:rPr>
                <w:bCs/>
                <w:sz w:val="22"/>
                <w:szCs w:val="22"/>
              </w:rPr>
              <w:t>Аудиторные занятия</w:t>
            </w:r>
          </w:p>
        </w:tc>
        <w:tc>
          <w:tcPr>
            <w:tcW w:w="4320" w:type="dxa"/>
            <w:gridSpan w:val="3"/>
            <w:vAlign w:val="center"/>
          </w:tcPr>
          <w:p w:rsidR="0048386D" w:rsidRPr="00B12FBB" w:rsidRDefault="0048386D" w:rsidP="005F32DE">
            <w:pPr>
              <w:jc w:val="center"/>
              <w:rPr>
                <w:sz w:val="22"/>
                <w:szCs w:val="22"/>
              </w:rPr>
            </w:pPr>
            <w:r w:rsidRPr="00B12FBB">
              <w:rPr>
                <w:sz w:val="22"/>
                <w:szCs w:val="22"/>
              </w:rPr>
              <w:t>В том числе</w:t>
            </w:r>
          </w:p>
        </w:tc>
        <w:tc>
          <w:tcPr>
            <w:tcW w:w="1710" w:type="dxa"/>
            <w:vMerge w:val="restart"/>
            <w:shd w:val="clear" w:color="auto" w:fill="auto"/>
            <w:vAlign w:val="center"/>
          </w:tcPr>
          <w:p w:rsidR="0048386D" w:rsidRPr="00B12FBB" w:rsidRDefault="008178B1" w:rsidP="005F32DE">
            <w:pPr>
              <w:jc w:val="center"/>
              <w:rPr>
                <w:sz w:val="22"/>
                <w:szCs w:val="22"/>
              </w:rPr>
            </w:pPr>
            <w:r>
              <w:rPr>
                <w:sz w:val="22"/>
                <w:szCs w:val="22"/>
              </w:rPr>
              <w:t>СР</w:t>
            </w:r>
            <w:r w:rsidR="00994657">
              <w:rPr>
                <w:sz w:val="22"/>
                <w:szCs w:val="22"/>
              </w:rPr>
              <w:t>С</w:t>
            </w:r>
          </w:p>
        </w:tc>
      </w:tr>
      <w:tr w:rsidR="0048386D" w:rsidRPr="00B12FBB" w:rsidTr="005F32DE">
        <w:trPr>
          <w:trHeight w:val="521"/>
          <w:tblHeader/>
        </w:trPr>
        <w:tc>
          <w:tcPr>
            <w:tcW w:w="4410" w:type="dxa"/>
            <w:vMerge/>
            <w:tcBorders>
              <w:bottom w:val="single" w:sz="4" w:space="0" w:color="auto"/>
            </w:tcBorders>
            <w:shd w:val="clear" w:color="auto" w:fill="auto"/>
            <w:vAlign w:val="center"/>
          </w:tcPr>
          <w:p w:rsidR="0048386D" w:rsidRPr="00B12FBB" w:rsidRDefault="0048386D" w:rsidP="005F32DE">
            <w:pPr>
              <w:widowControl w:val="0"/>
              <w:jc w:val="center"/>
              <w:rPr>
                <w:rFonts w:eastAsia="Arial Unicode MS"/>
                <w:bCs/>
                <w:sz w:val="22"/>
                <w:szCs w:val="22"/>
              </w:rPr>
            </w:pPr>
          </w:p>
        </w:tc>
        <w:tc>
          <w:tcPr>
            <w:tcW w:w="99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c>
          <w:tcPr>
            <w:tcW w:w="171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c>
          <w:tcPr>
            <w:tcW w:w="1530" w:type="dxa"/>
            <w:vMerge/>
            <w:tcBorders>
              <w:bottom w:val="single" w:sz="4" w:space="0" w:color="auto"/>
            </w:tcBorders>
            <w:shd w:val="clear" w:color="auto" w:fill="auto"/>
            <w:textDirection w:val="btLr"/>
            <w:vAlign w:val="center"/>
          </w:tcPr>
          <w:p w:rsidR="0048386D" w:rsidRPr="00B12FBB" w:rsidRDefault="0048386D" w:rsidP="005F32DE">
            <w:pPr>
              <w:ind w:left="113" w:right="113"/>
              <w:jc w:val="center"/>
              <w:rPr>
                <w:sz w:val="22"/>
                <w:szCs w:val="22"/>
              </w:rPr>
            </w:pPr>
          </w:p>
        </w:tc>
        <w:tc>
          <w:tcPr>
            <w:tcW w:w="108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лекции</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лабораторные</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практические</w:t>
            </w:r>
          </w:p>
        </w:tc>
        <w:tc>
          <w:tcPr>
            <w:tcW w:w="171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r>
      <w:tr w:rsidR="0048386D" w:rsidRPr="00B12FBB" w:rsidTr="005F32DE">
        <w:trPr>
          <w:trHeight w:val="179"/>
          <w:tblHeader/>
        </w:trPr>
        <w:tc>
          <w:tcPr>
            <w:tcW w:w="14670" w:type="dxa"/>
            <w:gridSpan w:val="8"/>
            <w:tcBorders>
              <w:bottom w:val="single" w:sz="4" w:space="0" w:color="auto"/>
            </w:tcBorders>
            <w:shd w:val="clear" w:color="auto" w:fill="auto"/>
            <w:vAlign w:val="center"/>
          </w:tcPr>
          <w:p w:rsidR="0048386D" w:rsidRPr="00B12FBB" w:rsidRDefault="000C3374" w:rsidP="005F32DE">
            <w:pPr>
              <w:jc w:val="center"/>
              <w:rPr>
                <w:b/>
                <w:sz w:val="22"/>
                <w:szCs w:val="22"/>
              </w:rPr>
            </w:pPr>
            <w:r>
              <w:rPr>
                <w:b/>
                <w:sz w:val="22"/>
                <w:szCs w:val="22"/>
              </w:rPr>
              <w:t>3</w:t>
            </w:r>
            <w:r w:rsidR="0048386D" w:rsidRPr="00B12FBB">
              <w:rPr>
                <w:b/>
                <w:sz w:val="22"/>
                <w:szCs w:val="22"/>
              </w:rPr>
              <w:t xml:space="preserve"> семестр</w:t>
            </w:r>
          </w:p>
        </w:tc>
      </w:tr>
      <w:tr w:rsidR="00B12FBB" w:rsidRPr="00B12FBB" w:rsidTr="005F32DE">
        <w:tc>
          <w:tcPr>
            <w:tcW w:w="4410" w:type="dxa"/>
            <w:shd w:val="clear" w:color="auto" w:fill="auto"/>
            <w:vAlign w:val="center"/>
          </w:tcPr>
          <w:p w:rsidR="00B12FBB" w:rsidRPr="00B12FBB" w:rsidRDefault="00B12FBB" w:rsidP="002646CD">
            <w:pPr>
              <w:widowControl w:val="0"/>
              <w:jc w:val="both"/>
              <w:rPr>
                <w:rFonts w:eastAsia="Arial Unicode MS"/>
                <w:bCs/>
                <w:sz w:val="22"/>
                <w:szCs w:val="22"/>
              </w:rPr>
            </w:pPr>
            <w:r w:rsidRPr="00B12FBB">
              <w:rPr>
                <w:b/>
                <w:sz w:val="22"/>
                <w:szCs w:val="22"/>
              </w:rPr>
              <w:t>Тема 1.</w:t>
            </w:r>
            <w:r w:rsidRPr="00B12FBB">
              <w:rPr>
                <w:sz w:val="22"/>
                <w:szCs w:val="22"/>
              </w:rPr>
              <w:t xml:space="preserve"> </w:t>
            </w:r>
            <w:r w:rsidRPr="00B12FBB">
              <w:rPr>
                <w:spacing w:val="-1"/>
                <w:sz w:val="22"/>
                <w:szCs w:val="22"/>
              </w:rPr>
              <w:t>Введение в безоп</w:t>
            </w:r>
            <w:r w:rsidRPr="00B12FBB">
              <w:rPr>
                <w:sz w:val="22"/>
                <w:szCs w:val="22"/>
              </w:rPr>
              <w:t xml:space="preserve">асность. Основные </w:t>
            </w:r>
            <w:r w:rsidRPr="00B12FBB">
              <w:rPr>
                <w:spacing w:val="-2"/>
                <w:sz w:val="22"/>
                <w:szCs w:val="22"/>
              </w:rPr>
              <w:t>понятия и опреде</w:t>
            </w:r>
            <w:r w:rsidRPr="00B12FBB">
              <w:rPr>
                <w:spacing w:val="-2"/>
                <w:sz w:val="22"/>
                <w:szCs w:val="22"/>
              </w:rPr>
              <w:softHyphen/>
            </w:r>
            <w:r w:rsidRPr="00B12FBB">
              <w:rPr>
                <w:sz w:val="22"/>
                <w:szCs w:val="22"/>
              </w:rPr>
              <w:t>ления</w:t>
            </w:r>
          </w:p>
        </w:tc>
        <w:tc>
          <w:tcPr>
            <w:tcW w:w="990" w:type="dxa"/>
            <w:shd w:val="clear" w:color="auto" w:fill="auto"/>
            <w:vAlign w:val="center"/>
          </w:tcPr>
          <w:p w:rsidR="00B12FBB" w:rsidRPr="00B12FBB" w:rsidRDefault="00187E4A" w:rsidP="00B12FBB">
            <w:pPr>
              <w:jc w:val="center"/>
              <w:rPr>
                <w:b/>
                <w:sz w:val="22"/>
                <w:szCs w:val="22"/>
              </w:rPr>
            </w:pPr>
            <w:r>
              <w:rPr>
                <w:b/>
                <w:sz w:val="22"/>
                <w:szCs w:val="22"/>
              </w:rPr>
              <w:t>5</w:t>
            </w:r>
          </w:p>
        </w:tc>
        <w:tc>
          <w:tcPr>
            <w:tcW w:w="1710" w:type="dxa"/>
            <w:shd w:val="clear" w:color="auto" w:fill="auto"/>
            <w:vAlign w:val="center"/>
          </w:tcPr>
          <w:p w:rsidR="00B12FBB" w:rsidRPr="00B12FBB" w:rsidRDefault="002646CD" w:rsidP="002646CD">
            <w:pPr>
              <w:jc w:val="center"/>
              <w:rPr>
                <w:sz w:val="22"/>
                <w:szCs w:val="22"/>
              </w:rPr>
            </w:pPr>
            <w:r>
              <w:rPr>
                <w:sz w:val="22"/>
                <w:szCs w:val="22"/>
              </w:rPr>
              <w:t>УК-8</w:t>
            </w:r>
            <w:r w:rsidRPr="00B12FBB">
              <w:rPr>
                <w:sz w:val="22"/>
                <w:szCs w:val="22"/>
                <w:lang w:val="en-US"/>
              </w:rPr>
              <w:t>;</w:t>
            </w:r>
            <w:r>
              <w:rPr>
                <w:sz w:val="22"/>
                <w:szCs w:val="22"/>
              </w:rPr>
              <w:t xml:space="preserve"> </w:t>
            </w:r>
            <w:r w:rsidR="00B12FBB" w:rsidRPr="00B12FBB">
              <w:rPr>
                <w:sz w:val="22"/>
                <w:szCs w:val="22"/>
              </w:rPr>
              <w:t>ОПК-</w:t>
            </w:r>
            <w:r>
              <w:rPr>
                <w:sz w:val="22"/>
                <w:szCs w:val="22"/>
              </w:rPr>
              <w:t>2</w:t>
            </w:r>
          </w:p>
        </w:tc>
        <w:tc>
          <w:tcPr>
            <w:tcW w:w="1530" w:type="dxa"/>
            <w:shd w:val="clear" w:color="auto" w:fill="auto"/>
            <w:vAlign w:val="center"/>
          </w:tcPr>
          <w:p w:rsidR="00B12FBB" w:rsidRPr="00E85493" w:rsidRDefault="00E85493" w:rsidP="00B12FBB">
            <w:pPr>
              <w:jc w:val="center"/>
              <w:rPr>
                <w:sz w:val="22"/>
                <w:szCs w:val="22"/>
                <w:lang w:val="en-US"/>
              </w:rPr>
            </w:pPr>
            <w:r>
              <w:rPr>
                <w:sz w:val="22"/>
                <w:szCs w:val="22"/>
                <w:lang w:val="en-US"/>
              </w:rPr>
              <w:t>2</w:t>
            </w:r>
          </w:p>
        </w:tc>
        <w:tc>
          <w:tcPr>
            <w:tcW w:w="1080" w:type="dxa"/>
            <w:shd w:val="clear" w:color="auto" w:fill="auto"/>
            <w:vAlign w:val="center"/>
          </w:tcPr>
          <w:p w:rsidR="00B12FBB" w:rsidRPr="00E85493" w:rsidRDefault="00E85493" w:rsidP="00B12FBB">
            <w:pPr>
              <w:jc w:val="center"/>
              <w:rPr>
                <w:sz w:val="22"/>
                <w:szCs w:val="22"/>
                <w:lang w:val="en-US"/>
              </w:rPr>
            </w:pPr>
            <w:r>
              <w:rPr>
                <w:sz w:val="22"/>
                <w:szCs w:val="22"/>
                <w:lang w:val="en-US"/>
              </w:rPr>
              <w:t>2</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710" w:type="dxa"/>
            <w:shd w:val="clear" w:color="auto" w:fill="auto"/>
            <w:vAlign w:val="center"/>
          </w:tcPr>
          <w:p w:rsidR="00B12FBB" w:rsidRPr="00B12FBB" w:rsidRDefault="00E14DB2" w:rsidP="00B12FBB">
            <w:pPr>
              <w:jc w:val="center"/>
              <w:rPr>
                <w:sz w:val="22"/>
                <w:szCs w:val="22"/>
              </w:rPr>
            </w:pPr>
            <w:r>
              <w:rPr>
                <w:sz w:val="22"/>
                <w:szCs w:val="22"/>
              </w:rPr>
              <w:t>3</w:t>
            </w:r>
          </w:p>
        </w:tc>
      </w:tr>
      <w:tr w:rsidR="00B12FBB" w:rsidRPr="00B12FBB" w:rsidTr="005F32DE">
        <w:tc>
          <w:tcPr>
            <w:tcW w:w="4410" w:type="dxa"/>
            <w:shd w:val="clear" w:color="auto" w:fill="auto"/>
            <w:vAlign w:val="center"/>
          </w:tcPr>
          <w:p w:rsidR="00B12FBB" w:rsidRPr="00B12FBB" w:rsidRDefault="00B12FBB" w:rsidP="002646CD">
            <w:pPr>
              <w:widowControl w:val="0"/>
              <w:jc w:val="both"/>
              <w:rPr>
                <w:rFonts w:eastAsia="Arial Unicode MS"/>
                <w:bCs/>
                <w:sz w:val="22"/>
                <w:szCs w:val="22"/>
              </w:rPr>
            </w:pPr>
            <w:r w:rsidRPr="00B12FBB">
              <w:rPr>
                <w:rFonts w:eastAsia="Arial Unicode MS"/>
                <w:b/>
                <w:bCs/>
                <w:sz w:val="22"/>
                <w:szCs w:val="22"/>
              </w:rPr>
              <w:t>Тема 2.</w:t>
            </w:r>
            <w:r w:rsidRPr="00B12FBB">
              <w:rPr>
                <w:rFonts w:eastAsia="Arial Unicode MS"/>
                <w:bCs/>
                <w:sz w:val="22"/>
                <w:szCs w:val="22"/>
              </w:rPr>
              <w:t xml:space="preserve"> </w:t>
            </w:r>
            <w:r w:rsidRPr="00B12FBB">
              <w:rPr>
                <w:sz w:val="22"/>
                <w:szCs w:val="22"/>
              </w:rPr>
              <w:t>Человек и техно</w:t>
            </w:r>
            <w:r w:rsidRPr="00B12FBB">
              <w:rPr>
                <w:sz w:val="22"/>
                <w:szCs w:val="22"/>
              </w:rPr>
              <w:softHyphen/>
              <w:t>сфера</w:t>
            </w:r>
          </w:p>
        </w:tc>
        <w:tc>
          <w:tcPr>
            <w:tcW w:w="990" w:type="dxa"/>
            <w:shd w:val="clear" w:color="auto" w:fill="auto"/>
            <w:vAlign w:val="center"/>
          </w:tcPr>
          <w:p w:rsidR="00B12FBB" w:rsidRPr="00197EE4" w:rsidRDefault="00994657" w:rsidP="00187E4A">
            <w:pPr>
              <w:jc w:val="center"/>
              <w:rPr>
                <w:b/>
                <w:sz w:val="22"/>
                <w:szCs w:val="22"/>
              </w:rPr>
            </w:pPr>
            <w:r>
              <w:rPr>
                <w:b/>
                <w:sz w:val="22"/>
                <w:szCs w:val="22"/>
              </w:rPr>
              <w:t>1</w:t>
            </w:r>
            <w:r w:rsidR="00187E4A">
              <w:rPr>
                <w:b/>
                <w:sz w:val="22"/>
                <w:szCs w:val="22"/>
              </w:rPr>
              <w:t>0</w:t>
            </w:r>
          </w:p>
        </w:tc>
        <w:tc>
          <w:tcPr>
            <w:tcW w:w="1710" w:type="dxa"/>
            <w:shd w:val="clear" w:color="auto" w:fill="auto"/>
            <w:vAlign w:val="center"/>
          </w:tcPr>
          <w:p w:rsidR="00B12FBB" w:rsidRPr="00B12FBB" w:rsidRDefault="002646CD" w:rsidP="00B12FBB">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187E4A" w:rsidRDefault="00187E4A" w:rsidP="00B12FBB">
            <w:pPr>
              <w:jc w:val="center"/>
              <w:rPr>
                <w:sz w:val="22"/>
                <w:szCs w:val="22"/>
              </w:rPr>
            </w:pPr>
            <w:r>
              <w:rPr>
                <w:sz w:val="22"/>
                <w:szCs w:val="22"/>
              </w:rPr>
              <w:t>4</w:t>
            </w:r>
          </w:p>
        </w:tc>
        <w:tc>
          <w:tcPr>
            <w:tcW w:w="1080" w:type="dxa"/>
            <w:shd w:val="clear" w:color="auto" w:fill="auto"/>
            <w:vAlign w:val="center"/>
          </w:tcPr>
          <w:p w:rsidR="00B12FBB" w:rsidRPr="00B12FBB" w:rsidRDefault="000C3374" w:rsidP="00E85493">
            <w:pPr>
              <w:jc w:val="center"/>
              <w:rPr>
                <w:sz w:val="22"/>
                <w:szCs w:val="22"/>
              </w:rPr>
            </w:pPr>
            <w:r>
              <w:rPr>
                <w:sz w:val="22"/>
                <w:szCs w:val="22"/>
              </w:rPr>
              <w:t>4</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710" w:type="dxa"/>
            <w:shd w:val="clear" w:color="auto" w:fill="auto"/>
            <w:vAlign w:val="center"/>
          </w:tcPr>
          <w:p w:rsidR="00B12FBB" w:rsidRPr="00B12FBB" w:rsidRDefault="00E14DB2" w:rsidP="00C11BBE">
            <w:pPr>
              <w:jc w:val="center"/>
              <w:rPr>
                <w:sz w:val="22"/>
                <w:szCs w:val="22"/>
              </w:rPr>
            </w:pPr>
            <w:r>
              <w:rPr>
                <w:sz w:val="22"/>
                <w:szCs w:val="22"/>
              </w:rPr>
              <w:t>6</w:t>
            </w:r>
          </w:p>
        </w:tc>
      </w:tr>
      <w:tr w:rsidR="00B12FBB" w:rsidRPr="00B12FBB" w:rsidTr="005F32DE">
        <w:tc>
          <w:tcPr>
            <w:tcW w:w="4410" w:type="dxa"/>
            <w:shd w:val="clear" w:color="auto" w:fill="auto"/>
          </w:tcPr>
          <w:p w:rsidR="00B12FBB" w:rsidRPr="00B12FBB" w:rsidRDefault="00B12FBB" w:rsidP="002646CD">
            <w:pPr>
              <w:pStyle w:val="a3"/>
              <w:widowControl w:val="0"/>
              <w:spacing w:line="228" w:lineRule="auto"/>
              <w:jc w:val="both"/>
              <w:rPr>
                <w:bCs/>
                <w:sz w:val="22"/>
                <w:szCs w:val="22"/>
              </w:rPr>
            </w:pPr>
            <w:r w:rsidRPr="00B12FBB">
              <w:rPr>
                <w:b/>
                <w:bCs/>
                <w:sz w:val="22"/>
                <w:szCs w:val="22"/>
              </w:rPr>
              <w:t>Тема 3.</w:t>
            </w:r>
            <w:r w:rsidRPr="00B12FBB">
              <w:rPr>
                <w:bCs/>
                <w:sz w:val="22"/>
                <w:szCs w:val="22"/>
              </w:rPr>
              <w:t xml:space="preserve"> </w:t>
            </w:r>
            <w:r w:rsidRPr="00B12FBB">
              <w:rPr>
                <w:sz w:val="22"/>
                <w:szCs w:val="22"/>
              </w:rPr>
              <w:t>Идентификация и воздействие на че</w:t>
            </w:r>
            <w:r w:rsidRPr="00B12FBB">
              <w:rPr>
                <w:sz w:val="22"/>
                <w:szCs w:val="22"/>
              </w:rPr>
              <w:softHyphen/>
              <w:t>ловека   вредных и опасных    факторов среды обитания</w:t>
            </w:r>
          </w:p>
        </w:tc>
        <w:tc>
          <w:tcPr>
            <w:tcW w:w="990" w:type="dxa"/>
            <w:shd w:val="clear" w:color="auto" w:fill="auto"/>
            <w:vAlign w:val="center"/>
          </w:tcPr>
          <w:p w:rsidR="00B12FBB" w:rsidRPr="00B12FBB" w:rsidRDefault="00B12FBB" w:rsidP="00B65DFA">
            <w:pPr>
              <w:jc w:val="center"/>
              <w:rPr>
                <w:b/>
                <w:sz w:val="22"/>
                <w:szCs w:val="22"/>
              </w:rPr>
            </w:pPr>
            <w:r w:rsidRPr="00B12FBB">
              <w:rPr>
                <w:b/>
                <w:sz w:val="22"/>
                <w:szCs w:val="22"/>
              </w:rPr>
              <w:t>1</w:t>
            </w:r>
            <w:r w:rsidR="00B65DFA">
              <w:rPr>
                <w:b/>
                <w:sz w:val="22"/>
                <w:szCs w:val="22"/>
              </w:rPr>
              <w:t>6</w:t>
            </w:r>
          </w:p>
        </w:tc>
        <w:tc>
          <w:tcPr>
            <w:tcW w:w="1710" w:type="dxa"/>
            <w:shd w:val="clear" w:color="auto" w:fill="auto"/>
            <w:vAlign w:val="center"/>
          </w:tcPr>
          <w:p w:rsidR="00B12FBB" w:rsidRPr="00B12FBB" w:rsidRDefault="002646CD" w:rsidP="00B12FBB">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65DFA" w:rsidRDefault="005A2110" w:rsidP="00B12FBB">
            <w:pPr>
              <w:jc w:val="center"/>
              <w:rPr>
                <w:sz w:val="22"/>
                <w:szCs w:val="22"/>
              </w:rPr>
            </w:pPr>
            <w:r>
              <w:rPr>
                <w:sz w:val="22"/>
                <w:szCs w:val="22"/>
              </w:rPr>
              <w:t>8</w:t>
            </w:r>
          </w:p>
        </w:tc>
        <w:tc>
          <w:tcPr>
            <w:tcW w:w="1080" w:type="dxa"/>
            <w:shd w:val="clear" w:color="auto" w:fill="auto"/>
            <w:vAlign w:val="center"/>
          </w:tcPr>
          <w:p w:rsidR="00B12FBB" w:rsidRPr="000C3374" w:rsidRDefault="000C3374" w:rsidP="00B12FBB">
            <w:pPr>
              <w:jc w:val="center"/>
              <w:rPr>
                <w:sz w:val="22"/>
                <w:szCs w:val="22"/>
              </w:rPr>
            </w:pPr>
            <w:r>
              <w:rPr>
                <w:sz w:val="22"/>
                <w:szCs w:val="22"/>
              </w:rPr>
              <w:t>6</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5A2110" w:rsidP="00B12FBB">
            <w:pPr>
              <w:jc w:val="center"/>
              <w:rPr>
                <w:sz w:val="22"/>
                <w:szCs w:val="22"/>
              </w:rPr>
            </w:pPr>
            <w:r>
              <w:rPr>
                <w:sz w:val="22"/>
                <w:szCs w:val="22"/>
              </w:rPr>
              <w:t>2</w:t>
            </w:r>
          </w:p>
        </w:tc>
        <w:tc>
          <w:tcPr>
            <w:tcW w:w="1710" w:type="dxa"/>
            <w:shd w:val="clear" w:color="auto" w:fill="auto"/>
            <w:vAlign w:val="center"/>
          </w:tcPr>
          <w:p w:rsidR="00B12FBB" w:rsidRPr="00B12FBB" w:rsidRDefault="005A2110" w:rsidP="00C11BBE">
            <w:pPr>
              <w:jc w:val="center"/>
              <w:rPr>
                <w:sz w:val="22"/>
                <w:szCs w:val="22"/>
              </w:rPr>
            </w:pPr>
            <w:r>
              <w:rPr>
                <w:sz w:val="22"/>
                <w:szCs w:val="22"/>
              </w:rPr>
              <w:t>8</w:t>
            </w:r>
          </w:p>
        </w:tc>
      </w:tr>
      <w:tr w:rsidR="00B12FBB" w:rsidRPr="00B12FBB" w:rsidTr="005F32DE">
        <w:tc>
          <w:tcPr>
            <w:tcW w:w="4410" w:type="dxa"/>
            <w:shd w:val="clear" w:color="auto" w:fill="auto"/>
          </w:tcPr>
          <w:p w:rsidR="00B12FBB" w:rsidRPr="00B12FBB" w:rsidRDefault="00B12FBB" w:rsidP="002646CD">
            <w:pPr>
              <w:jc w:val="both"/>
              <w:rPr>
                <w:sz w:val="22"/>
                <w:szCs w:val="22"/>
              </w:rPr>
            </w:pPr>
            <w:r w:rsidRPr="00B12FBB">
              <w:rPr>
                <w:b/>
                <w:bCs/>
                <w:sz w:val="22"/>
                <w:szCs w:val="22"/>
              </w:rPr>
              <w:t>Тема 4.</w:t>
            </w:r>
            <w:r w:rsidRPr="00B12FBB">
              <w:rPr>
                <w:bCs/>
                <w:sz w:val="22"/>
                <w:szCs w:val="22"/>
              </w:rPr>
              <w:t xml:space="preserve"> </w:t>
            </w:r>
            <w:r w:rsidRPr="00B12FBB">
              <w:rPr>
                <w:sz w:val="22"/>
                <w:szCs w:val="22"/>
              </w:rPr>
              <w:t xml:space="preserve">Защита человека и среды обитания от вредных и опасных </w:t>
            </w:r>
            <w:r w:rsidRPr="00B12FBB">
              <w:rPr>
                <w:spacing w:val="-1"/>
                <w:sz w:val="22"/>
                <w:szCs w:val="22"/>
              </w:rPr>
              <w:t>факторов природно</w:t>
            </w:r>
            <w:r w:rsidRPr="00B12FBB">
              <w:rPr>
                <w:spacing w:val="-1"/>
                <w:sz w:val="22"/>
                <w:szCs w:val="22"/>
              </w:rPr>
              <w:softHyphen/>
              <w:t xml:space="preserve">го, антропогенного </w:t>
            </w:r>
            <w:r w:rsidRPr="00B12FBB">
              <w:rPr>
                <w:sz w:val="22"/>
                <w:szCs w:val="22"/>
              </w:rPr>
              <w:t>и техногенного происхождения</w:t>
            </w:r>
          </w:p>
        </w:tc>
        <w:tc>
          <w:tcPr>
            <w:tcW w:w="990" w:type="dxa"/>
            <w:shd w:val="clear" w:color="auto" w:fill="auto"/>
            <w:vAlign w:val="center"/>
          </w:tcPr>
          <w:p w:rsidR="00B12FBB" w:rsidRPr="00B12FBB" w:rsidRDefault="001F37B3" w:rsidP="00187E4A">
            <w:pPr>
              <w:jc w:val="center"/>
              <w:rPr>
                <w:b/>
                <w:sz w:val="22"/>
                <w:szCs w:val="22"/>
              </w:rPr>
            </w:pPr>
            <w:r>
              <w:rPr>
                <w:b/>
                <w:sz w:val="22"/>
                <w:szCs w:val="22"/>
              </w:rPr>
              <w:t>2</w:t>
            </w:r>
            <w:r w:rsidR="00187E4A">
              <w:rPr>
                <w:b/>
                <w:sz w:val="22"/>
                <w:szCs w:val="22"/>
              </w:rPr>
              <w:t>6</w:t>
            </w:r>
          </w:p>
        </w:tc>
        <w:tc>
          <w:tcPr>
            <w:tcW w:w="1710" w:type="dxa"/>
            <w:shd w:val="clear" w:color="auto" w:fill="auto"/>
            <w:vAlign w:val="center"/>
          </w:tcPr>
          <w:p w:rsidR="00B12FBB" w:rsidRPr="00B12FBB" w:rsidRDefault="002646CD" w:rsidP="00E14DB2">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65DFA" w:rsidRDefault="005A2110" w:rsidP="00B12FBB">
            <w:pPr>
              <w:jc w:val="center"/>
              <w:rPr>
                <w:sz w:val="22"/>
                <w:szCs w:val="22"/>
              </w:rPr>
            </w:pPr>
            <w:r>
              <w:rPr>
                <w:sz w:val="22"/>
                <w:szCs w:val="22"/>
              </w:rPr>
              <w:t>12</w:t>
            </w:r>
          </w:p>
        </w:tc>
        <w:tc>
          <w:tcPr>
            <w:tcW w:w="1080" w:type="dxa"/>
            <w:shd w:val="clear" w:color="auto" w:fill="auto"/>
            <w:vAlign w:val="center"/>
          </w:tcPr>
          <w:p w:rsidR="00B12FBB" w:rsidRPr="00B12FBB" w:rsidRDefault="000C3374" w:rsidP="00B12FBB">
            <w:pPr>
              <w:jc w:val="center"/>
              <w:rPr>
                <w:sz w:val="22"/>
                <w:szCs w:val="22"/>
              </w:rPr>
            </w:pPr>
            <w:r>
              <w:rPr>
                <w:sz w:val="22"/>
                <w:szCs w:val="22"/>
              </w:rPr>
              <w:t>6</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5A2110" w:rsidP="00B12FBB">
            <w:pPr>
              <w:jc w:val="center"/>
              <w:rPr>
                <w:sz w:val="22"/>
                <w:szCs w:val="22"/>
              </w:rPr>
            </w:pPr>
            <w:r>
              <w:rPr>
                <w:sz w:val="22"/>
                <w:szCs w:val="22"/>
              </w:rPr>
              <w:t>6</w:t>
            </w:r>
          </w:p>
        </w:tc>
        <w:tc>
          <w:tcPr>
            <w:tcW w:w="1710" w:type="dxa"/>
            <w:shd w:val="clear" w:color="auto" w:fill="auto"/>
            <w:vAlign w:val="center"/>
          </w:tcPr>
          <w:p w:rsidR="00B12FBB" w:rsidRPr="00B12FBB" w:rsidRDefault="005A2110" w:rsidP="00C11BBE">
            <w:pPr>
              <w:jc w:val="center"/>
              <w:rPr>
                <w:sz w:val="22"/>
                <w:szCs w:val="22"/>
              </w:rPr>
            </w:pPr>
            <w:r>
              <w:rPr>
                <w:sz w:val="22"/>
                <w:szCs w:val="22"/>
              </w:rPr>
              <w:t>14</w:t>
            </w:r>
          </w:p>
        </w:tc>
      </w:tr>
      <w:tr w:rsidR="00B12FBB" w:rsidRPr="00B12FBB" w:rsidTr="005F32DE">
        <w:tc>
          <w:tcPr>
            <w:tcW w:w="4410" w:type="dxa"/>
            <w:shd w:val="clear" w:color="auto" w:fill="auto"/>
          </w:tcPr>
          <w:p w:rsidR="00B12FBB" w:rsidRPr="00B12FBB" w:rsidRDefault="00B12FBB" w:rsidP="002646CD">
            <w:pPr>
              <w:jc w:val="both"/>
              <w:rPr>
                <w:sz w:val="22"/>
                <w:szCs w:val="22"/>
              </w:rPr>
            </w:pPr>
            <w:r w:rsidRPr="00B12FBB">
              <w:rPr>
                <w:b/>
                <w:bCs/>
                <w:sz w:val="22"/>
                <w:szCs w:val="22"/>
              </w:rPr>
              <w:t>Тема 5.</w:t>
            </w:r>
            <w:r w:rsidRPr="00B12FBB">
              <w:rPr>
                <w:bCs/>
                <w:sz w:val="22"/>
                <w:szCs w:val="22"/>
              </w:rPr>
              <w:t xml:space="preserve"> </w:t>
            </w:r>
            <w:r w:rsidRPr="00B12FBB">
              <w:rPr>
                <w:spacing w:val="-2"/>
                <w:sz w:val="22"/>
                <w:szCs w:val="22"/>
              </w:rPr>
              <w:t>Обеспечение ком</w:t>
            </w:r>
            <w:r w:rsidRPr="00B12FBB">
              <w:rPr>
                <w:spacing w:val="-2"/>
                <w:sz w:val="22"/>
                <w:szCs w:val="22"/>
              </w:rPr>
              <w:softHyphen/>
            </w:r>
            <w:r w:rsidRPr="00B12FBB">
              <w:rPr>
                <w:sz w:val="22"/>
                <w:szCs w:val="22"/>
              </w:rPr>
              <w:t xml:space="preserve">фортных условий </w:t>
            </w:r>
            <w:r w:rsidR="00E85493">
              <w:rPr>
                <w:spacing w:val="-1"/>
                <w:sz w:val="22"/>
                <w:szCs w:val="22"/>
              </w:rPr>
              <w:t xml:space="preserve">для жизни </w:t>
            </w:r>
            <w:r w:rsidRPr="00B12FBB">
              <w:rPr>
                <w:spacing w:val="-1"/>
                <w:sz w:val="22"/>
                <w:szCs w:val="22"/>
              </w:rPr>
              <w:t>и дея</w:t>
            </w:r>
            <w:r w:rsidRPr="00B12FBB">
              <w:rPr>
                <w:spacing w:val="-1"/>
                <w:sz w:val="22"/>
                <w:szCs w:val="22"/>
              </w:rPr>
              <w:softHyphen/>
            </w:r>
            <w:r w:rsidRPr="00B12FBB">
              <w:rPr>
                <w:spacing w:val="-2"/>
                <w:sz w:val="22"/>
                <w:szCs w:val="22"/>
              </w:rPr>
              <w:t>тельности человека</w:t>
            </w:r>
          </w:p>
        </w:tc>
        <w:tc>
          <w:tcPr>
            <w:tcW w:w="990" w:type="dxa"/>
            <w:shd w:val="clear" w:color="auto" w:fill="auto"/>
            <w:vAlign w:val="center"/>
          </w:tcPr>
          <w:p w:rsidR="00B12FBB" w:rsidRPr="00B12FBB" w:rsidRDefault="00187E4A" w:rsidP="001F37B3">
            <w:pPr>
              <w:jc w:val="center"/>
              <w:rPr>
                <w:b/>
                <w:sz w:val="22"/>
                <w:szCs w:val="22"/>
              </w:rPr>
            </w:pPr>
            <w:r>
              <w:rPr>
                <w:b/>
                <w:sz w:val="22"/>
                <w:szCs w:val="22"/>
              </w:rPr>
              <w:t>22</w:t>
            </w:r>
          </w:p>
        </w:tc>
        <w:tc>
          <w:tcPr>
            <w:tcW w:w="1710" w:type="dxa"/>
            <w:shd w:val="clear" w:color="auto" w:fill="auto"/>
            <w:vAlign w:val="center"/>
          </w:tcPr>
          <w:p w:rsidR="00B12FBB" w:rsidRPr="00B12FBB" w:rsidRDefault="002646CD" w:rsidP="00B12FBB">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12FBB" w:rsidRDefault="00187E4A" w:rsidP="005A2110">
            <w:pPr>
              <w:jc w:val="center"/>
              <w:rPr>
                <w:sz w:val="22"/>
                <w:szCs w:val="22"/>
              </w:rPr>
            </w:pPr>
            <w:r>
              <w:rPr>
                <w:sz w:val="22"/>
                <w:szCs w:val="22"/>
              </w:rPr>
              <w:t>1</w:t>
            </w:r>
            <w:r w:rsidR="005A2110">
              <w:rPr>
                <w:sz w:val="22"/>
                <w:szCs w:val="22"/>
              </w:rPr>
              <w:t>0</w:t>
            </w:r>
          </w:p>
        </w:tc>
        <w:tc>
          <w:tcPr>
            <w:tcW w:w="1080" w:type="dxa"/>
            <w:shd w:val="clear" w:color="auto" w:fill="auto"/>
            <w:vAlign w:val="center"/>
          </w:tcPr>
          <w:p w:rsidR="00B12FBB" w:rsidRPr="000C3374" w:rsidRDefault="000C3374" w:rsidP="00B12FBB">
            <w:pPr>
              <w:jc w:val="center"/>
              <w:rPr>
                <w:sz w:val="22"/>
                <w:szCs w:val="22"/>
              </w:rPr>
            </w:pPr>
            <w:r>
              <w:rPr>
                <w:sz w:val="22"/>
                <w:szCs w:val="22"/>
              </w:rPr>
              <w:t>4</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5A2110" w:rsidP="00B12FBB">
            <w:pPr>
              <w:jc w:val="center"/>
              <w:rPr>
                <w:sz w:val="22"/>
                <w:szCs w:val="22"/>
              </w:rPr>
            </w:pPr>
            <w:r>
              <w:rPr>
                <w:sz w:val="22"/>
                <w:szCs w:val="22"/>
              </w:rPr>
              <w:t>6</w:t>
            </w:r>
          </w:p>
        </w:tc>
        <w:tc>
          <w:tcPr>
            <w:tcW w:w="1710" w:type="dxa"/>
            <w:shd w:val="clear" w:color="auto" w:fill="auto"/>
            <w:vAlign w:val="center"/>
          </w:tcPr>
          <w:p w:rsidR="00B12FBB" w:rsidRPr="00B12FBB" w:rsidRDefault="005A2110" w:rsidP="00C11BBE">
            <w:pPr>
              <w:jc w:val="center"/>
              <w:rPr>
                <w:sz w:val="22"/>
                <w:szCs w:val="22"/>
              </w:rPr>
            </w:pPr>
            <w:r>
              <w:rPr>
                <w:sz w:val="22"/>
                <w:szCs w:val="22"/>
              </w:rPr>
              <w:t>12</w:t>
            </w:r>
          </w:p>
        </w:tc>
      </w:tr>
      <w:tr w:rsidR="00B12FBB" w:rsidRPr="00B12FBB" w:rsidTr="005F32DE">
        <w:tc>
          <w:tcPr>
            <w:tcW w:w="4410" w:type="dxa"/>
            <w:shd w:val="clear" w:color="auto" w:fill="auto"/>
          </w:tcPr>
          <w:p w:rsidR="00B12FBB" w:rsidRPr="00B12FBB" w:rsidRDefault="00B12FBB" w:rsidP="002646CD">
            <w:pPr>
              <w:jc w:val="both"/>
              <w:rPr>
                <w:bCs/>
                <w:sz w:val="22"/>
                <w:szCs w:val="22"/>
              </w:rPr>
            </w:pPr>
            <w:r w:rsidRPr="00B12FBB">
              <w:rPr>
                <w:b/>
                <w:bCs/>
                <w:sz w:val="22"/>
                <w:szCs w:val="22"/>
              </w:rPr>
              <w:t>Тема 6.</w:t>
            </w:r>
            <w:r w:rsidRPr="00B12FBB">
              <w:rPr>
                <w:bCs/>
                <w:sz w:val="22"/>
                <w:szCs w:val="22"/>
              </w:rPr>
              <w:t xml:space="preserve"> </w:t>
            </w:r>
            <w:r w:rsidRPr="00B12FBB">
              <w:rPr>
                <w:spacing w:val="-1"/>
                <w:sz w:val="22"/>
                <w:szCs w:val="22"/>
              </w:rPr>
              <w:t>Психофизиологиче</w:t>
            </w:r>
            <w:r w:rsidRPr="00B12FBB">
              <w:rPr>
                <w:spacing w:val="-1"/>
                <w:sz w:val="22"/>
                <w:szCs w:val="22"/>
              </w:rPr>
              <w:softHyphen/>
            </w:r>
            <w:r w:rsidRPr="00B12FBB">
              <w:rPr>
                <w:sz w:val="22"/>
                <w:szCs w:val="22"/>
              </w:rPr>
              <w:t>ские и эргономиче</w:t>
            </w:r>
            <w:r w:rsidRPr="00B12FBB">
              <w:rPr>
                <w:sz w:val="22"/>
                <w:szCs w:val="22"/>
              </w:rPr>
              <w:softHyphen/>
            </w:r>
            <w:r w:rsidRPr="00B12FBB">
              <w:rPr>
                <w:spacing w:val="-1"/>
                <w:sz w:val="22"/>
                <w:szCs w:val="22"/>
              </w:rPr>
              <w:t>ские основы безо</w:t>
            </w:r>
            <w:r w:rsidRPr="00B12FBB">
              <w:rPr>
                <w:spacing w:val="-1"/>
                <w:sz w:val="22"/>
                <w:szCs w:val="22"/>
              </w:rPr>
              <w:softHyphen/>
            </w:r>
            <w:r w:rsidRPr="00B12FBB">
              <w:rPr>
                <w:sz w:val="22"/>
                <w:szCs w:val="22"/>
              </w:rPr>
              <w:t>пасности</w:t>
            </w:r>
          </w:p>
        </w:tc>
        <w:tc>
          <w:tcPr>
            <w:tcW w:w="990" w:type="dxa"/>
            <w:shd w:val="clear" w:color="auto" w:fill="auto"/>
            <w:vAlign w:val="center"/>
          </w:tcPr>
          <w:p w:rsidR="00B12FBB" w:rsidRPr="00B12FBB" w:rsidRDefault="00197EE4" w:rsidP="00187E4A">
            <w:pPr>
              <w:jc w:val="center"/>
              <w:rPr>
                <w:b/>
                <w:sz w:val="22"/>
                <w:szCs w:val="22"/>
              </w:rPr>
            </w:pPr>
            <w:r>
              <w:rPr>
                <w:b/>
                <w:sz w:val="22"/>
                <w:szCs w:val="22"/>
              </w:rPr>
              <w:t>1</w:t>
            </w:r>
            <w:r w:rsidR="00187E4A">
              <w:rPr>
                <w:b/>
                <w:sz w:val="22"/>
                <w:szCs w:val="22"/>
              </w:rPr>
              <w:t>0</w:t>
            </w:r>
          </w:p>
        </w:tc>
        <w:tc>
          <w:tcPr>
            <w:tcW w:w="1710" w:type="dxa"/>
            <w:shd w:val="clear" w:color="auto" w:fill="auto"/>
            <w:vAlign w:val="center"/>
          </w:tcPr>
          <w:p w:rsidR="00B12FBB" w:rsidRPr="00B12FBB" w:rsidRDefault="002646CD" w:rsidP="00E14DB2">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12FBB" w:rsidRDefault="00187E4A" w:rsidP="00B12FBB">
            <w:pPr>
              <w:jc w:val="center"/>
              <w:rPr>
                <w:sz w:val="22"/>
                <w:szCs w:val="22"/>
              </w:rPr>
            </w:pPr>
            <w:r>
              <w:rPr>
                <w:sz w:val="22"/>
                <w:szCs w:val="22"/>
              </w:rPr>
              <w:t>4</w:t>
            </w:r>
          </w:p>
        </w:tc>
        <w:tc>
          <w:tcPr>
            <w:tcW w:w="1080" w:type="dxa"/>
            <w:shd w:val="clear" w:color="auto" w:fill="auto"/>
            <w:vAlign w:val="center"/>
          </w:tcPr>
          <w:p w:rsidR="00B12FBB" w:rsidRPr="00B12FBB" w:rsidRDefault="000C3374" w:rsidP="00B12FBB">
            <w:pPr>
              <w:jc w:val="center"/>
              <w:rPr>
                <w:sz w:val="22"/>
                <w:szCs w:val="22"/>
              </w:rPr>
            </w:pPr>
            <w:r>
              <w:rPr>
                <w:sz w:val="22"/>
                <w:szCs w:val="22"/>
              </w:rPr>
              <w:t>4</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B65DFA" w:rsidP="00B12FBB">
            <w:pPr>
              <w:jc w:val="center"/>
              <w:rPr>
                <w:sz w:val="22"/>
                <w:szCs w:val="22"/>
              </w:rPr>
            </w:pPr>
            <w:r w:rsidRPr="00B12FBB">
              <w:rPr>
                <w:sz w:val="22"/>
                <w:szCs w:val="22"/>
              </w:rPr>
              <w:t>–</w:t>
            </w:r>
          </w:p>
        </w:tc>
        <w:tc>
          <w:tcPr>
            <w:tcW w:w="1710" w:type="dxa"/>
            <w:shd w:val="clear" w:color="auto" w:fill="auto"/>
            <w:vAlign w:val="center"/>
          </w:tcPr>
          <w:p w:rsidR="00B12FBB" w:rsidRPr="00B12FBB" w:rsidRDefault="00E14DB2" w:rsidP="00C11BBE">
            <w:pPr>
              <w:jc w:val="center"/>
              <w:rPr>
                <w:sz w:val="22"/>
                <w:szCs w:val="22"/>
              </w:rPr>
            </w:pPr>
            <w:r>
              <w:rPr>
                <w:sz w:val="22"/>
                <w:szCs w:val="22"/>
              </w:rPr>
              <w:t>6</w:t>
            </w:r>
          </w:p>
        </w:tc>
      </w:tr>
      <w:tr w:rsidR="00B12FBB" w:rsidRPr="00B12FBB" w:rsidTr="005F32DE">
        <w:tc>
          <w:tcPr>
            <w:tcW w:w="4410" w:type="dxa"/>
            <w:shd w:val="clear" w:color="auto" w:fill="auto"/>
          </w:tcPr>
          <w:p w:rsidR="00B12FBB" w:rsidRPr="00B12FBB" w:rsidRDefault="00B12FBB" w:rsidP="002646CD">
            <w:pPr>
              <w:jc w:val="both"/>
              <w:rPr>
                <w:bCs/>
                <w:sz w:val="22"/>
                <w:szCs w:val="22"/>
              </w:rPr>
            </w:pPr>
            <w:r w:rsidRPr="00B12FBB">
              <w:rPr>
                <w:b/>
                <w:bCs/>
                <w:sz w:val="22"/>
                <w:szCs w:val="22"/>
              </w:rPr>
              <w:t>Тема 7.</w:t>
            </w:r>
            <w:r w:rsidRPr="00B12FBB">
              <w:rPr>
                <w:bCs/>
                <w:sz w:val="22"/>
                <w:szCs w:val="22"/>
              </w:rPr>
              <w:t xml:space="preserve"> </w:t>
            </w:r>
            <w:r w:rsidRPr="00B12FBB">
              <w:rPr>
                <w:spacing w:val="-2"/>
                <w:sz w:val="22"/>
                <w:szCs w:val="22"/>
              </w:rPr>
              <w:t>Чрезвычайные сит</w:t>
            </w:r>
            <w:r w:rsidRPr="00B12FBB">
              <w:rPr>
                <w:spacing w:val="-1"/>
                <w:sz w:val="22"/>
                <w:szCs w:val="22"/>
              </w:rPr>
              <w:t xml:space="preserve">уации и методы </w:t>
            </w:r>
            <w:r w:rsidRPr="00B12FBB">
              <w:rPr>
                <w:sz w:val="22"/>
                <w:szCs w:val="22"/>
              </w:rPr>
              <w:t>защиты в условиях их реализации</w:t>
            </w:r>
          </w:p>
        </w:tc>
        <w:tc>
          <w:tcPr>
            <w:tcW w:w="990" w:type="dxa"/>
            <w:shd w:val="clear" w:color="auto" w:fill="auto"/>
            <w:vAlign w:val="center"/>
          </w:tcPr>
          <w:p w:rsidR="00B12FBB" w:rsidRPr="00B12FBB" w:rsidRDefault="006E3CEF" w:rsidP="00187E4A">
            <w:pPr>
              <w:jc w:val="center"/>
              <w:rPr>
                <w:b/>
                <w:sz w:val="22"/>
                <w:szCs w:val="22"/>
              </w:rPr>
            </w:pPr>
            <w:r>
              <w:rPr>
                <w:b/>
                <w:sz w:val="22"/>
                <w:szCs w:val="22"/>
              </w:rPr>
              <w:t>1</w:t>
            </w:r>
            <w:r w:rsidR="00187E4A">
              <w:rPr>
                <w:b/>
                <w:sz w:val="22"/>
                <w:szCs w:val="22"/>
              </w:rPr>
              <w:t>8</w:t>
            </w:r>
          </w:p>
        </w:tc>
        <w:tc>
          <w:tcPr>
            <w:tcW w:w="1710" w:type="dxa"/>
            <w:shd w:val="clear" w:color="auto" w:fill="auto"/>
            <w:vAlign w:val="center"/>
          </w:tcPr>
          <w:p w:rsidR="00B12FBB" w:rsidRPr="00B12FBB" w:rsidRDefault="002646CD" w:rsidP="00187E4A">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12FBB" w:rsidRDefault="005A2110" w:rsidP="00B12FBB">
            <w:pPr>
              <w:jc w:val="center"/>
              <w:rPr>
                <w:sz w:val="22"/>
                <w:szCs w:val="22"/>
              </w:rPr>
            </w:pPr>
            <w:r>
              <w:rPr>
                <w:sz w:val="22"/>
                <w:szCs w:val="22"/>
              </w:rPr>
              <w:t>8</w:t>
            </w:r>
          </w:p>
        </w:tc>
        <w:tc>
          <w:tcPr>
            <w:tcW w:w="1080" w:type="dxa"/>
            <w:shd w:val="clear" w:color="auto" w:fill="auto"/>
            <w:vAlign w:val="center"/>
          </w:tcPr>
          <w:p w:rsidR="00B12FBB" w:rsidRPr="000C3374" w:rsidRDefault="000C3374" w:rsidP="00B12FBB">
            <w:pPr>
              <w:jc w:val="center"/>
              <w:rPr>
                <w:sz w:val="22"/>
                <w:szCs w:val="22"/>
              </w:rPr>
            </w:pPr>
            <w:r>
              <w:rPr>
                <w:sz w:val="22"/>
                <w:szCs w:val="22"/>
              </w:rPr>
              <w:t>4</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5A2110" w:rsidP="00B12FBB">
            <w:pPr>
              <w:jc w:val="center"/>
              <w:rPr>
                <w:sz w:val="22"/>
                <w:szCs w:val="22"/>
              </w:rPr>
            </w:pPr>
            <w:r>
              <w:rPr>
                <w:sz w:val="22"/>
                <w:szCs w:val="22"/>
              </w:rPr>
              <w:t>4</w:t>
            </w:r>
          </w:p>
        </w:tc>
        <w:tc>
          <w:tcPr>
            <w:tcW w:w="1710" w:type="dxa"/>
            <w:shd w:val="clear" w:color="auto" w:fill="auto"/>
            <w:vAlign w:val="center"/>
          </w:tcPr>
          <w:p w:rsidR="00B12FBB" w:rsidRPr="00B12FBB" w:rsidRDefault="005A2110" w:rsidP="00C11BBE">
            <w:pPr>
              <w:jc w:val="center"/>
              <w:rPr>
                <w:sz w:val="22"/>
                <w:szCs w:val="22"/>
              </w:rPr>
            </w:pPr>
            <w:r>
              <w:rPr>
                <w:sz w:val="22"/>
                <w:szCs w:val="22"/>
              </w:rPr>
              <w:t>10</w:t>
            </w:r>
          </w:p>
        </w:tc>
      </w:tr>
      <w:tr w:rsidR="00B12FBB" w:rsidRPr="00B12FBB" w:rsidTr="005F32DE">
        <w:tc>
          <w:tcPr>
            <w:tcW w:w="4410" w:type="dxa"/>
            <w:shd w:val="clear" w:color="auto" w:fill="auto"/>
          </w:tcPr>
          <w:p w:rsidR="00B12FBB" w:rsidRPr="00B12FBB" w:rsidRDefault="00B12FBB" w:rsidP="002646CD">
            <w:pPr>
              <w:jc w:val="both"/>
              <w:rPr>
                <w:bCs/>
                <w:sz w:val="22"/>
                <w:szCs w:val="22"/>
              </w:rPr>
            </w:pPr>
            <w:r w:rsidRPr="00B12FBB">
              <w:rPr>
                <w:b/>
                <w:bCs/>
                <w:sz w:val="22"/>
                <w:szCs w:val="22"/>
              </w:rPr>
              <w:t>Тема 8.</w:t>
            </w:r>
            <w:r w:rsidRPr="00B12FBB">
              <w:rPr>
                <w:bCs/>
                <w:sz w:val="22"/>
                <w:szCs w:val="22"/>
              </w:rPr>
              <w:t xml:space="preserve"> </w:t>
            </w:r>
            <w:r w:rsidRPr="00B12FBB">
              <w:rPr>
                <w:spacing w:val="-2"/>
                <w:sz w:val="22"/>
                <w:szCs w:val="22"/>
              </w:rPr>
              <w:t>Управление безоп</w:t>
            </w:r>
            <w:r w:rsidRPr="00B12FBB">
              <w:rPr>
                <w:spacing w:val="-1"/>
                <w:sz w:val="22"/>
                <w:szCs w:val="22"/>
              </w:rPr>
              <w:t>асностью жизнед</w:t>
            </w:r>
            <w:r w:rsidRPr="00B12FBB">
              <w:rPr>
                <w:sz w:val="22"/>
                <w:szCs w:val="22"/>
              </w:rPr>
              <w:t>еятельности</w:t>
            </w:r>
          </w:p>
        </w:tc>
        <w:tc>
          <w:tcPr>
            <w:tcW w:w="990" w:type="dxa"/>
            <w:shd w:val="clear" w:color="auto" w:fill="auto"/>
            <w:vAlign w:val="center"/>
          </w:tcPr>
          <w:p w:rsidR="00B12FBB" w:rsidRPr="00B12FBB" w:rsidRDefault="00187E4A" w:rsidP="006E3CEF">
            <w:pPr>
              <w:jc w:val="center"/>
              <w:rPr>
                <w:b/>
                <w:sz w:val="22"/>
                <w:szCs w:val="22"/>
              </w:rPr>
            </w:pPr>
            <w:r>
              <w:rPr>
                <w:b/>
                <w:sz w:val="22"/>
                <w:szCs w:val="22"/>
              </w:rPr>
              <w:t>4</w:t>
            </w:r>
            <w:r w:rsidR="006E3CEF">
              <w:rPr>
                <w:b/>
                <w:sz w:val="22"/>
                <w:szCs w:val="22"/>
              </w:rPr>
              <w:t>2</w:t>
            </w:r>
          </w:p>
        </w:tc>
        <w:tc>
          <w:tcPr>
            <w:tcW w:w="1710" w:type="dxa"/>
            <w:shd w:val="clear" w:color="auto" w:fill="auto"/>
            <w:vAlign w:val="center"/>
          </w:tcPr>
          <w:p w:rsidR="00B12FBB" w:rsidRPr="00DD65F5" w:rsidRDefault="002646CD" w:rsidP="00A77D71">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B12FBB" w:rsidRPr="00B12FBB" w:rsidRDefault="005A2110" w:rsidP="00B12FBB">
            <w:pPr>
              <w:jc w:val="center"/>
              <w:rPr>
                <w:sz w:val="22"/>
                <w:szCs w:val="22"/>
              </w:rPr>
            </w:pPr>
            <w:r>
              <w:rPr>
                <w:sz w:val="22"/>
                <w:szCs w:val="22"/>
              </w:rPr>
              <w:t>20</w:t>
            </w:r>
          </w:p>
        </w:tc>
        <w:tc>
          <w:tcPr>
            <w:tcW w:w="1080" w:type="dxa"/>
            <w:shd w:val="clear" w:color="auto" w:fill="auto"/>
            <w:vAlign w:val="center"/>
          </w:tcPr>
          <w:p w:rsidR="00B12FBB" w:rsidRPr="00B12FBB" w:rsidRDefault="000C3374" w:rsidP="00B12FBB">
            <w:pPr>
              <w:jc w:val="center"/>
              <w:rPr>
                <w:sz w:val="22"/>
                <w:szCs w:val="22"/>
              </w:rPr>
            </w:pPr>
            <w:r>
              <w:rPr>
                <w:sz w:val="22"/>
                <w:szCs w:val="22"/>
              </w:rPr>
              <w:t>4</w:t>
            </w:r>
          </w:p>
        </w:tc>
        <w:tc>
          <w:tcPr>
            <w:tcW w:w="1620" w:type="dxa"/>
            <w:shd w:val="clear" w:color="auto" w:fill="auto"/>
            <w:vAlign w:val="center"/>
          </w:tcPr>
          <w:p w:rsidR="00B12FBB" w:rsidRPr="00B12FBB" w:rsidRDefault="00B12FBB" w:rsidP="00B12FBB">
            <w:pPr>
              <w:jc w:val="center"/>
              <w:rPr>
                <w:sz w:val="22"/>
                <w:szCs w:val="22"/>
              </w:rPr>
            </w:pPr>
            <w:r w:rsidRPr="00B12FBB">
              <w:rPr>
                <w:sz w:val="22"/>
                <w:szCs w:val="22"/>
              </w:rPr>
              <w:t>–</w:t>
            </w:r>
          </w:p>
        </w:tc>
        <w:tc>
          <w:tcPr>
            <w:tcW w:w="1620" w:type="dxa"/>
            <w:shd w:val="clear" w:color="auto" w:fill="auto"/>
            <w:vAlign w:val="center"/>
          </w:tcPr>
          <w:p w:rsidR="00B12FBB" w:rsidRPr="00B12FBB" w:rsidRDefault="005A2110" w:rsidP="00B12FBB">
            <w:pPr>
              <w:jc w:val="center"/>
              <w:rPr>
                <w:sz w:val="22"/>
                <w:szCs w:val="22"/>
              </w:rPr>
            </w:pPr>
            <w:r>
              <w:rPr>
                <w:sz w:val="22"/>
                <w:szCs w:val="22"/>
              </w:rPr>
              <w:t>16</w:t>
            </w:r>
          </w:p>
        </w:tc>
        <w:tc>
          <w:tcPr>
            <w:tcW w:w="1710" w:type="dxa"/>
            <w:shd w:val="clear" w:color="auto" w:fill="auto"/>
            <w:vAlign w:val="center"/>
          </w:tcPr>
          <w:p w:rsidR="00B12FBB" w:rsidRPr="00B12FBB" w:rsidRDefault="005A2110" w:rsidP="00C11BBE">
            <w:pPr>
              <w:jc w:val="center"/>
              <w:rPr>
                <w:sz w:val="22"/>
                <w:szCs w:val="22"/>
              </w:rPr>
            </w:pPr>
            <w:r>
              <w:rPr>
                <w:sz w:val="22"/>
                <w:szCs w:val="22"/>
              </w:rPr>
              <w:t>22</w:t>
            </w:r>
          </w:p>
        </w:tc>
      </w:tr>
      <w:tr w:rsidR="0048386D" w:rsidRPr="00B12FBB" w:rsidTr="005F32DE">
        <w:tc>
          <w:tcPr>
            <w:tcW w:w="4410" w:type="dxa"/>
            <w:shd w:val="clear" w:color="auto" w:fill="auto"/>
          </w:tcPr>
          <w:p w:rsidR="0048386D" w:rsidRPr="00B12FBB" w:rsidRDefault="0048386D" w:rsidP="005F32DE">
            <w:pPr>
              <w:jc w:val="both"/>
              <w:rPr>
                <w:b/>
                <w:sz w:val="22"/>
                <w:szCs w:val="22"/>
              </w:rPr>
            </w:pPr>
            <w:r w:rsidRPr="00B12FBB">
              <w:rPr>
                <w:b/>
                <w:sz w:val="22"/>
                <w:szCs w:val="22"/>
              </w:rPr>
              <w:t>ИЗ</w:t>
            </w:r>
          </w:p>
        </w:tc>
        <w:tc>
          <w:tcPr>
            <w:tcW w:w="990" w:type="dxa"/>
            <w:shd w:val="clear" w:color="auto" w:fill="auto"/>
            <w:vAlign w:val="center"/>
          </w:tcPr>
          <w:p w:rsidR="0048386D" w:rsidRPr="00B12FBB" w:rsidRDefault="0048386D" w:rsidP="005F32DE">
            <w:pPr>
              <w:jc w:val="center"/>
              <w:rPr>
                <w:b/>
                <w:sz w:val="22"/>
                <w:szCs w:val="22"/>
              </w:rPr>
            </w:pPr>
            <w:r w:rsidRPr="00B12FBB">
              <w:rPr>
                <w:b/>
                <w:sz w:val="22"/>
                <w:szCs w:val="22"/>
              </w:rPr>
              <w:t>2</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r>
      <w:tr w:rsidR="0048386D" w:rsidRPr="00B12FBB" w:rsidTr="005F32DE">
        <w:tc>
          <w:tcPr>
            <w:tcW w:w="4410" w:type="dxa"/>
            <w:shd w:val="clear" w:color="auto" w:fill="auto"/>
          </w:tcPr>
          <w:p w:rsidR="0048386D" w:rsidRPr="00B12FBB" w:rsidRDefault="0048386D" w:rsidP="005F32DE">
            <w:pPr>
              <w:rPr>
                <w:b/>
                <w:sz w:val="22"/>
                <w:szCs w:val="22"/>
              </w:rPr>
            </w:pPr>
            <w:r w:rsidRPr="00B12FBB">
              <w:rPr>
                <w:b/>
                <w:sz w:val="22"/>
                <w:szCs w:val="22"/>
              </w:rPr>
              <w:t>АК</w:t>
            </w:r>
          </w:p>
        </w:tc>
        <w:tc>
          <w:tcPr>
            <w:tcW w:w="990" w:type="dxa"/>
            <w:tcBorders>
              <w:bottom w:val="single" w:sz="4" w:space="0" w:color="auto"/>
            </w:tcBorders>
            <w:shd w:val="clear" w:color="auto" w:fill="auto"/>
            <w:vAlign w:val="center"/>
          </w:tcPr>
          <w:p w:rsidR="0048386D" w:rsidRPr="00B12FBB" w:rsidRDefault="00B12FBB" w:rsidP="005F32DE">
            <w:pPr>
              <w:jc w:val="center"/>
              <w:rPr>
                <w:b/>
                <w:sz w:val="22"/>
                <w:szCs w:val="22"/>
              </w:rPr>
            </w:pPr>
            <w:r>
              <w:rPr>
                <w:b/>
                <w:sz w:val="22"/>
                <w:szCs w:val="22"/>
              </w:rPr>
              <w:t>2</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r>
      <w:tr w:rsidR="0048386D" w:rsidRPr="00B12FBB" w:rsidTr="005F32DE">
        <w:tc>
          <w:tcPr>
            <w:tcW w:w="4410" w:type="dxa"/>
            <w:shd w:val="clear" w:color="auto" w:fill="auto"/>
          </w:tcPr>
          <w:p w:rsidR="0048386D" w:rsidRPr="00B12FBB" w:rsidRDefault="0048386D" w:rsidP="005F32DE">
            <w:pPr>
              <w:rPr>
                <w:b/>
                <w:sz w:val="22"/>
                <w:szCs w:val="22"/>
              </w:rPr>
            </w:pPr>
            <w:r w:rsidRPr="00B12FBB">
              <w:rPr>
                <w:b/>
                <w:sz w:val="22"/>
                <w:szCs w:val="22"/>
              </w:rPr>
              <w:t>Контроль</w:t>
            </w:r>
          </w:p>
        </w:tc>
        <w:tc>
          <w:tcPr>
            <w:tcW w:w="990" w:type="dxa"/>
            <w:tcBorders>
              <w:bottom w:val="single" w:sz="4" w:space="0" w:color="auto"/>
            </w:tcBorders>
            <w:shd w:val="clear" w:color="auto" w:fill="auto"/>
            <w:vAlign w:val="center"/>
          </w:tcPr>
          <w:p w:rsidR="0048386D" w:rsidRPr="00E85493" w:rsidRDefault="00E85493" w:rsidP="005F32DE">
            <w:pPr>
              <w:jc w:val="center"/>
              <w:rPr>
                <w:b/>
                <w:sz w:val="22"/>
                <w:szCs w:val="22"/>
                <w:lang w:val="en-US"/>
              </w:rPr>
            </w:pPr>
            <w:r>
              <w:rPr>
                <w:b/>
                <w:sz w:val="22"/>
                <w:szCs w:val="22"/>
                <w:lang w:val="en-US"/>
              </w:rPr>
              <w:t>27</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b/>
                <w:sz w:val="22"/>
                <w:szCs w:val="22"/>
              </w:rPr>
              <w:t>×</w:t>
            </w:r>
          </w:p>
        </w:tc>
      </w:tr>
      <w:tr w:rsidR="0048386D" w:rsidRPr="00B12FBB" w:rsidTr="005F32DE">
        <w:tc>
          <w:tcPr>
            <w:tcW w:w="4410" w:type="dxa"/>
            <w:shd w:val="clear" w:color="auto" w:fill="auto"/>
          </w:tcPr>
          <w:p w:rsidR="0048386D" w:rsidRPr="00B12FBB" w:rsidRDefault="0048386D" w:rsidP="005F32DE">
            <w:pPr>
              <w:rPr>
                <w:b/>
                <w:sz w:val="22"/>
                <w:szCs w:val="22"/>
              </w:rPr>
            </w:pPr>
            <w:r w:rsidRPr="00B12FBB">
              <w:rPr>
                <w:b/>
                <w:sz w:val="22"/>
                <w:szCs w:val="22"/>
              </w:rPr>
              <w:t>Всего часов</w:t>
            </w:r>
          </w:p>
        </w:tc>
        <w:tc>
          <w:tcPr>
            <w:tcW w:w="990" w:type="dxa"/>
            <w:tcBorders>
              <w:bottom w:val="single" w:sz="4" w:space="0" w:color="auto"/>
            </w:tcBorders>
            <w:shd w:val="clear" w:color="auto" w:fill="auto"/>
            <w:vAlign w:val="center"/>
          </w:tcPr>
          <w:p w:rsidR="0048386D" w:rsidRPr="00B12FBB" w:rsidRDefault="0048386D" w:rsidP="00187E4A">
            <w:pPr>
              <w:jc w:val="center"/>
              <w:rPr>
                <w:b/>
                <w:sz w:val="22"/>
                <w:szCs w:val="22"/>
              </w:rPr>
            </w:pPr>
            <w:r w:rsidRPr="00B12FBB">
              <w:rPr>
                <w:b/>
                <w:sz w:val="22"/>
                <w:szCs w:val="22"/>
              </w:rPr>
              <w:t>1</w:t>
            </w:r>
            <w:r w:rsidR="00187E4A">
              <w:rPr>
                <w:b/>
                <w:sz w:val="22"/>
                <w:szCs w:val="22"/>
              </w:rPr>
              <w:t>80</w:t>
            </w:r>
          </w:p>
        </w:tc>
        <w:tc>
          <w:tcPr>
            <w:tcW w:w="1710" w:type="dxa"/>
            <w:tcBorders>
              <w:bottom w:val="single" w:sz="4" w:space="0" w:color="auto"/>
            </w:tcBorders>
            <w:shd w:val="clear" w:color="auto" w:fill="auto"/>
            <w:vAlign w:val="center"/>
          </w:tcPr>
          <w:p w:rsidR="0048386D" w:rsidRPr="00B12FBB" w:rsidRDefault="0048386D" w:rsidP="005F32DE">
            <w:pPr>
              <w:jc w:val="center"/>
              <w:rPr>
                <w:b/>
                <w:sz w:val="22"/>
                <w:szCs w:val="22"/>
              </w:rPr>
            </w:pPr>
            <w:r w:rsidRPr="00B12FBB">
              <w:rPr>
                <w:b/>
                <w:sz w:val="22"/>
                <w:szCs w:val="22"/>
              </w:rPr>
              <w:t>×</w:t>
            </w:r>
          </w:p>
        </w:tc>
        <w:tc>
          <w:tcPr>
            <w:tcW w:w="1530" w:type="dxa"/>
            <w:tcBorders>
              <w:bottom w:val="single" w:sz="4" w:space="0" w:color="auto"/>
            </w:tcBorders>
            <w:shd w:val="clear" w:color="auto" w:fill="auto"/>
            <w:vAlign w:val="center"/>
          </w:tcPr>
          <w:p w:rsidR="0048386D" w:rsidRPr="00B12FBB" w:rsidRDefault="005A2110" w:rsidP="00B12FBB">
            <w:pPr>
              <w:jc w:val="center"/>
              <w:rPr>
                <w:b/>
                <w:sz w:val="22"/>
                <w:szCs w:val="22"/>
              </w:rPr>
            </w:pPr>
            <w:r>
              <w:rPr>
                <w:b/>
                <w:sz w:val="22"/>
                <w:szCs w:val="22"/>
              </w:rPr>
              <w:t>68</w:t>
            </w:r>
          </w:p>
        </w:tc>
        <w:tc>
          <w:tcPr>
            <w:tcW w:w="1080" w:type="dxa"/>
            <w:tcBorders>
              <w:bottom w:val="single" w:sz="4" w:space="0" w:color="auto"/>
            </w:tcBorders>
            <w:shd w:val="clear" w:color="auto" w:fill="auto"/>
            <w:vAlign w:val="center"/>
          </w:tcPr>
          <w:p w:rsidR="0048386D" w:rsidRPr="00B12FBB" w:rsidRDefault="000C3374" w:rsidP="00B12FBB">
            <w:pPr>
              <w:jc w:val="center"/>
              <w:rPr>
                <w:b/>
                <w:sz w:val="22"/>
                <w:szCs w:val="22"/>
              </w:rPr>
            </w:pPr>
            <w:r>
              <w:rPr>
                <w:b/>
                <w:sz w:val="22"/>
                <w:szCs w:val="22"/>
              </w:rPr>
              <w:t>34</w:t>
            </w:r>
          </w:p>
        </w:tc>
        <w:tc>
          <w:tcPr>
            <w:tcW w:w="1620" w:type="dxa"/>
            <w:tcBorders>
              <w:bottom w:val="single" w:sz="4" w:space="0" w:color="auto"/>
            </w:tcBorders>
            <w:shd w:val="clear" w:color="auto" w:fill="auto"/>
            <w:vAlign w:val="center"/>
          </w:tcPr>
          <w:p w:rsidR="0048386D" w:rsidRPr="00B12FBB" w:rsidRDefault="00B12FBB" w:rsidP="005F32DE">
            <w:pPr>
              <w:jc w:val="center"/>
              <w:rPr>
                <w:b/>
                <w:sz w:val="22"/>
                <w:szCs w:val="22"/>
              </w:rPr>
            </w:pPr>
            <w:r w:rsidRPr="00B12FBB">
              <w:rPr>
                <w:b/>
                <w:sz w:val="22"/>
                <w:szCs w:val="22"/>
              </w:rPr>
              <w:t>–</w:t>
            </w:r>
          </w:p>
        </w:tc>
        <w:tc>
          <w:tcPr>
            <w:tcW w:w="1620" w:type="dxa"/>
            <w:tcBorders>
              <w:bottom w:val="single" w:sz="4" w:space="0" w:color="auto"/>
            </w:tcBorders>
            <w:shd w:val="clear" w:color="auto" w:fill="auto"/>
            <w:vAlign w:val="center"/>
          </w:tcPr>
          <w:p w:rsidR="0048386D" w:rsidRPr="00B12FBB" w:rsidRDefault="005A2110" w:rsidP="005F32DE">
            <w:pPr>
              <w:jc w:val="center"/>
              <w:rPr>
                <w:b/>
                <w:sz w:val="22"/>
                <w:szCs w:val="22"/>
              </w:rPr>
            </w:pPr>
            <w:r>
              <w:rPr>
                <w:b/>
                <w:sz w:val="22"/>
                <w:szCs w:val="22"/>
              </w:rPr>
              <w:t>34</w:t>
            </w:r>
          </w:p>
        </w:tc>
        <w:tc>
          <w:tcPr>
            <w:tcW w:w="1710" w:type="dxa"/>
            <w:tcBorders>
              <w:bottom w:val="single" w:sz="4" w:space="0" w:color="auto"/>
            </w:tcBorders>
            <w:shd w:val="clear" w:color="auto" w:fill="auto"/>
            <w:vAlign w:val="center"/>
          </w:tcPr>
          <w:p w:rsidR="0048386D" w:rsidRPr="00B12FBB" w:rsidRDefault="005A2110" w:rsidP="005F32DE">
            <w:pPr>
              <w:jc w:val="center"/>
              <w:rPr>
                <w:b/>
                <w:sz w:val="22"/>
                <w:szCs w:val="22"/>
              </w:rPr>
            </w:pPr>
            <w:r>
              <w:rPr>
                <w:b/>
                <w:sz w:val="22"/>
                <w:szCs w:val="22"/>
              </w:rPr>
              <w:t>81</w:t>
            </w:r>
          </w:p>
        </w:tc>
      </w:tr>
    </w:tbl>
    <w:p w:rsidR="0048386D" w:rsidRDefault="0048386D" w:rsidP="00A30EDA"/>
    <w:p w:rsidR="0048386D" w:rsidRDefault="0048386D" w:rsidP="00A30EDA"/>
    <w:p w:rsidR="0048386D" w:rsidRDefault="0048386D" w:rsidP="00A30EDA"/>
    <w:p w:rsidR="00A30EDA" w:rsidRDefault="00C01746" w:rsidP="00A30EDA">
      <w:pPr>
        <w:jc w:val="both"/>
        <w:sectPr w:rsidR="00A30EDA" w:rsidSect="00A30EDA">
          <w:footerReference w:type="first" r:id="rId16"/>
          <w:pgSz w:w="16838" w:h="11906" w:orient="landscape" w:code="9"/>
          <w:pgMar w:top="1701" w:right="1134" w:bottom="851" w:left="1134" w:header="567" w:footer="510" w:gutter="0"/>
          <w:cols w:space="708"/>
          <w:titlePg/>
          <w:docGrid w:linePitch="360"/>
        </w:sectPr>
      </w:pPr>
      <w:r>
        <w:rPr>
          <w:noProof/>
        </w:rPr>
        <mc:AlternateContent>
          <mc:Choice Requires="wps">
            <w:drawing>
              <wp:anchor distT="0" distB="0" distL="114300" distR="114300" simplePos="0" relativeHeight="251657728" behindDoc="0" locked="0" layoutInCell="1" allowOverlap="1">
                <wp:simplePos x="0" y="0"/>
                <wp:positionH relativeFrom="column">
                  <wp:posOffset>-453390</wp:posOffset>
                </wp:positionH>
                <wp:positionV relativeFrom="paragraph">
                  <wp:posOffset>2397125</wp:posOffset>
                </wp:positionV>
                <wp:extent cx="390525" cy="219075"/>
                <wp:effectExtent l="0" t="0" r="0" b="0"/>
                <wp:wrapNone/>
                <wp:docPr id="3"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25F31" w:rsidRDefault="00525F31" w:rsidP="00A30EDA">
                            <w:r>
                              <w:t>5</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Прямоугольник 1" o:spid="_x0000_s1026" style="position:absolute;left:0;text-align:left;margin-left:-35.7pt;margin-top:188.75pt;width:30.75pt;height:17.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" stroked="f">
                <v:textbox style="layout-flow:vertical">
                  <w:txbxContent>
                    <w:p w:rsidR="00525F31" w:rsidRDefault="00525F31" w:rsidP="00A30EDA">
                      <w:r>
                        <w:t>5</w:t>
                      </w:r>
                    </w:p>
                  </w:txbxContent>
                </v:textbox>
              </v:rect>
            </w:pict>
          </mc:Fallback>
        </mc:AlternateContent>
      </w:r>
    </w:p>
    <w:p w:rsidR="009B4E49" w:rsidRDefault="009B4E49" w:rsidP="005C6E6C">
      <w:pPr>
        <w:keepNext/>
        <w:spacing w:after="240"/>
        <w:jc w:val="center"/>
        <w:rPr>
          <w:b/>
          <w:bCs/>
          <w:color w:val="000000"/>
          <w:sz w:val="22"/>
          <w:szCs w:val="22"/>
        </w:rPr>
      </w:pPr>
      <w:r w:rsidRPr="005C6E6C">
        <w:rPr>
          <w:b/>
          <w:bCs/>
          <w:color w:val="000000"/>
          <w:sz w:val="22"/>
          <w:szCs w:val="22"/>
        </w:rPr>
        <w:t>Соответствие компетенций, форми</w:t>
      </w:r>
      <w:r w:rsidR="005C6E6C" w:rsidRPr="005C6E6C">
        <w:rPr>
          <w:b/>
          <w:bCs/>
          <w:color w:val="000000"/>
          <w:sz w:val="22"/>
          <w:szCs w:val="22"/>
        </w:rPr>
        <w:t xml:space="preserve">руемых при изучении дисциплины </w:t>
      </w:r>
      <w:r w:rsidRPr="005C6E6C">
        <w:rPr>
          <w:b/>
          <w:bCs/>
          <w:color w:val="000000"/>
          <w:sz w:val="22"/>
          <w:szCs w:val="22"/>
        </w:rPr>
        <w:t>и видов занятий</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1"/>
        <w:gridCol w:w="1060"/>
        <w:gridCol w:w="1107"/>
        <w:gridCol w:w="976"/>
        <w:gridCol w:w="4563"/>
      </w:tblGrid>
      <w:tr w:rsidR="005A2110" w:rsidRPr="005A2110" w:rsidTr="005B5484">
        <w:trPr>
          <w:trHeight w:val="66"/>
        </w:trPr>
        <w:tc>
          <w:tcPr>
            <w:tcW w:w="783" w:type="pct"/>
            <w:vMerge w:val="restar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Код</w:t>
            </w:r>
          </w:p>
          <w:p w:rsidR="005A2110" w:rsidRPr="005A2110" w:rsidRDefault="005A2110" w:rsidP="00AD5334">
            <w:pPr>
              <w:jc w:val="center"/>
              <w:rPr>
                <w:sz w:val="22"/>
                <w:szCs w:val="22"/>
              </w:rPr>
            </w:pPr>
            <w:r w:rsidRPr="005A2110">
              <w:rPr>
                <w:sz w:val="22"/>
                <w:szCs w:val="22"/>
              </w:rPr>
              <w:t>компетенции</w:t>
            </w:r>
          </w:p>
        </w:tc>
        <w:tc>
          <w:tcPr>
            <w:tcW w:w="1720" w:type="pct"/>
            <w:gridSpan w:val="3"/>
            <w:tcBorders>
              <w:top w:val="single" w:sz="4" w:space="0" w:color="auto"/>
              <w:left w:val="single" w:sz="4" w:space="0" w:color="auto"/>
              <w:bottom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Виды занятий</w:t>
            </w:r>
          </w:p>
        </w:tc>
        <w:tc>
          <w:tcPr>
            <w:tcW w:w="2497" w:type="pct"/>
            <w:vMerge w:val="restar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Формы контроля</w:t>
            </w:r>
          </w:p>
        </w:tc>
      </w:tr>
      <w:tr w:rsidR="005A2110" w:rsidRPr="005A2110" w:rsidTr="005A2110">
        <w:trPr>
          <w:trHeight w:val="255"/>
        </w:trPr>
        <w:tc>
          <w:tcPr>
            <w:tcW w:w="783" w:type="pct"/>
            <w:vMerge/>
            <w:tcBorders>
              <w:left w:val="single" w:sz="4" w:space="0" w:color="auto"/>
              <w:right w:val="single" w:sz="4" w:space="0" w:color="auto"/>
            </w:tcBorders>
          </w:tcPr>
          <w:p w:rsidR="005A2110" w:rsidRPr="005A2110" w:rsidRDefault="005A2110" w:rsidP="00AD5334">
            <w:pPr>
              <w:jc w:val="center"/>
              <w:rPr>
                <w:sz w:val="22"/>
                <w:szCs w:val="22"/>
              </w:rPr>
            </w:pPr>
          </w:p>
        </w:tc>
        <w:tc>
          <w:tcPr>
            <w:tcW w:w="580" w:type="pc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Л</w:t>
            </w:r>
          </w:p>
        </w:tc>
        <w:tc>
          <w:tcPr>
            <w:tcW w:w="606" w:type="pc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Пр.</w:t>
            </w:r>
          </w:p>
        </w:tc>
        <w:tc>
          <w:tcPr>
            <w:tcW w:w="534" w:type="pc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СР</w:t>
            </w:r>
          </w:p>
        </w:tc>
        <w:tc>
          <w:tcPr>
            <w:tcW w:w="2497" w:type="pct"/>
            <w:vMerge/>
            <w:tcBorders>
              <w:left w:val="single" w:sz="4" w:space="0" w:color="auto"/>
              <w:right w:val="single" w:sz="4" w:space="0" w:color="auto"/>
            </w:tcBorders>
          </w:tcPr>
          <w:p w:rsidR="005A2110" w:rsidRPr="005A2110" w:rsidRDefault="005A2110" w:rsidP="00AD5334">
            <w:pPr>
              <w:jc w:val="center"/>
              <w:rPr>
                <w:sz w:val="22"/>
                <w:szCs w:val="22"/>
              </w:rPr>
            </w:pPr>
          </w:p>
        </w:tc>
      </w:tr>
      <w:tr w:rsidR="00AE17C2" w:rsidRPr="005A2110" w:rsidTr="00AE17C2">
        <w:tc>
          <w:tcPr>
            <w:tcW w:w="783" w:type="pct"/>
            <w:tcBorders>
              <w:top w:val="single" w:sz="4" w:space="0" w:color="auto"/>
              <w:left w:val="single" w:sz="4" w:space="0" w:color="auto"/>
              <w:bottom w:val="single" w:sz="4" w:space="0" w:color="auto"/>
              <w:right w:val="single" w:sz="4" w:space="0" w:color="auto"/>
            </w:tcBorders>
            <w:vAlign w:val="center"/>
          </w:tcPr>
          <w:p w:rsidR="00AE17C2" w:rsidRPr="005A2110" w:rsidRDefault="005A2110" w:rsidP="005A2110">
            <w:pPr>
              <w:jc w:val="center"/>
              <w:rPr>
                <w:sz w:val="22"/>
                <w:szCs w:val="22"/>
              </w:rPr>
            </w:pPr>
            <w:r w:rsidRPr="005A2110">
              <w:rPr>
                <w:sz w:val="22"/>
                <w:szCs w:val="22"/>
              </w:rPr>
              <w:t>У</w:t>
            </w:r>
            <w:r w:rsidR="00AE17C2" w:rsidRPr="005A2110">
              <w:rPr>
                <w:sz w:val="22"/>
                <w:szCs w:val="22"/>
              </w:rPr>
              <w:t>К-</w:t>
            </w:r>
            <w:r>
              <w:rPr>
                <w:sz w:val="22"/>
                <w:szCs w:val="22"/>
              </w:rPr>
              <w:t>8</w:t>
            </w:r>
          </w:p>
        </w:tc>
        <w:tc>
          <w:tcPr>
            <w:tcW w:w="580"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rPr>
            </w:pPr>
            <w:r w:rsidRPr="005A2110">
              <w:rPr>
                <w:sz w:val="22"/>
                <w:szCs w:val="22"/>
              </w:rPr>
              <w:t>+</w:t>
            </w:r>
          </w:p>
        </w:tc>
        <w:tc>
          <w:tcPr>
            <w:tcW w:w="606"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rPr>
            </w:pPr>
            <w:r w:rsidRPr="005A2110">
              <w:rPr>
                <w:sz w:val="22"/>
                <w:szCs w:val="22"/>
              </w:rPr>
              <w:t>+</w:t>
            </w:r>
          </w:p>
        </w:tc>
        <w:tc>
          <w:tcPr>
            <w:tcW w:w="534"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lang w:val="en-US"/>
              </w:rPr>
            </w:pPr>
            <w:r w:rsidRPr="005A2110">
              <w:rPr>
                <w:sz w:val="22"/>
                <w:szCs w:val="22"/>
              </w:rPr>
              <w:t>+</w:t>
            </w:r>
          </w:p>
        </w:tc>
        <w:tc>
          <w:tcPr>
            <w:tcW w:w="2497" w:type="pct"/>
            <w:tcBorders>
              <w:top w:val="single" w:sz="4" w:space="0" w:color="auto"/>
              <w:left w:val="single" w:sz="4" w:space="0" w:color="auto"/>
              <w:bottom w:val="single" w:sz="4" w:space="0" w:color="auto"/>
              <w:right w:val="single" w:sz="4" w:space="0" w:color="auto"/>
            </w:tcBorders>
          </w:tcPr>
          <w:p w:rsidR="00AE17C2" w:rsidRPr="005A2110" w:rsidRDefault="00AE17C2" w:rsidP="00A00338">
            <w:pPr>
              <w:contextualSpacing/>
              <w:jc w:val="center"/>
              <w:rPr>
                <w:sz w:val="22"/>
                <w:szCs w:val="22"/>
              </w:rPr>
            </w:pPr>
            <w:r w:rsidRPr="005A2110">
              <w:rPr>
                <w:sz w:val="22"/>
                <w:szCs w:val="22"/>
              </w:rPr>
              <w:t>Проверка конспекта, Контрольный опрос, Тестирование, Проверка отчетов по практическому занятию, Проверка решённых задач</w:t>
            </w:r>
            <w:r w:rsidR="00A00338" w:rsidRPr="005A2110">
              <w:rPr>
                <w:sz w:val="22"/>
                <w:szCs w:val="22"/>
              </w:rPr>
              <w:t>, Приём и оценка подготовленного доклада</w:t>
            </w:r>
          </w:p>
        </w:tc>
      </w:tr>
      <w:tr w:rsidR="00AE17C2" w:rsidRPr="005A2110" w:rsidTr="00AE17C2">
        <w:tc>
          <w:tcPr>
            <w:tcW w:w="783"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5A2110">
            <w:pPr>
              <w:jc w:val="center"/>
              <w:rPr>
                <w:sz w:val="22"/>
                <w:szCs w:val="22"/>
              </w:rPr>
            </w:pPr>
            <w:r w:rsidRPr="005A2110">
              <w:rPr>
                <w:sz w:val="22"/>
                <w:szCs w:val="22"/>
              </w:rPr>
              <w:t>О</w:t>
            </w:r>
            <w:r w:rsidR="005A2110" w:rsidRPr="005A2110">
              <w:rPr>
                <w:sz w:val="22"/>
                <w:szCs w:val="22"/>
              </w:rPr>
              <w:t>П</w:t>
            </w:r>
            <w:r w:rsidRPr="005A2110">
              <w:rPr>
                <w:sz w:val="22"/>
                <w:szCs w:val="22"/>
              </w:rPr>
              <w:t>К-</w:t>
            </w:r>
            <w:r w:rsidR="005A2110" w:rsidRPr="005A2110">
              <w:rPr>
                <w:sz w:val="22"/>
                <w:szCs w:val="22"/>
              </w:rPr>
              <w:t>2</w:t>
            </w:r>
          </w:p>
        </w:tc>
        <w:tc>
          <w:tcPr>
            <w:tcW w:w="580"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rPr>
            </w:pPr>
            <w:r w:rsidRPr="005A2110">
              <w:rPr>
                <w:sz w:val="22"/>
                <w:szCs w:val="22"/>
              </w:rPr>
              <w:t>+</w:t>
            </w:r>
          </w:p>
        </w:tc>
        <w:tc>
          <w:tcPr>
            <w:tcW w:w="606"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rPr>
            </w:pPr>
            <w:r w:rsidRPr="005A2110">
              <w:rPr>
                <w:sz w:val="22"/>
                <w:szCs w:val="22"/>
              </w:rPr>
              <w:t>+</w:t>
            </w:r>
          </w:p>
        </w:tc>
        <w:tc>
          <w:tcPr>
            <w:tcW w:w="534" w:type="pct"/>
            <w:tcBorders>
              <w:top w:val="single" w:sz="4" w:space="0" w:color="auto"/>
              <w:left w:val="single" w:sz="4" w:space="0" w:color="auto"/>
              <w:bottom w:val="single" w:sz="4" w:space="0" w:color="auto"/>
              <w:right w:val="single" w:sz="4" w:space="0" w:color="auto"/>
            </w:tcBorders>
            <w:vAlign w:val="center"/>
          </w:tcPr>
          <w:p w:rsidR="00AE17C2" w:rsidRPr="005A2110" w:rsidRDefault="00AE17C2" w:rsidP="00AD5334">
            <w:pPr>
              <w:jc w:val="center"/>
              <w:rPr>
                <w:sz w:val="22"/>
                <w:szCs w:val="22"/>
              </w:rPr>
            </w:pPr>
            <w:r w:rsidRPr="005A2110">
              <w:rPr>
                <w:sz w:val="22"/>
                <w:szCs w:val="22"/>
              </w:rPr>
              <w:t>+</w:t>
            </w:r>
          </w:p>
        </w:tc>
        <w:tc>
          <w:tcPr>
            <w:tcW w:w="2497" w:type="pct"/>
            <w:tcBorders>
              <w:top w:val="single" w:sz="4" w:space="0" w:color="auto"/>
              <w:left w:val="single" w:sz="4" w:space="0" w:color="auto"/>
              <w:bottom w:val="single" w:sz="4" w:space="0" w:color="auto"/>
              <w:right w:val="single" w:sz="4" w:space="0" w:color="auto"/>
            </w:tcBorders>
          </w:tcPr>
          <w:p w:rsidR="00AE17C2" w:rsidRPr="005A2110" w:rsidRDefault="00AE17C2" w:rsidP="00AE17C2">
            <w:pPr>
              <w:contextualSpacing/>
              <w:jc w:val="center"/>
              <w:rPr>
                <w:sz w:val="22"/>
                <w:szCs w:val="22"/>
              </w:rPr>
            </w:pPr>
            <w:r w:rsidRPr="005A2110">
              <w:rPr>
                <w:sz w:val="22"/>
                <w:szCs w:val="22"/>
              </w:rPr>
              <w:t>Проверка конспекта, Контрольный опрос, Тестирование, Проверка отчетов по практическому занятию, Проверка решённых задач</w:t>
            </w:r>
            <w:r w:rsidR="00A00338" w:rsidRPr="005A2110">
              <w:rPr>
                <w:sz w:val="22"/>
                <w:szCs w:val="22"/>
              </w:rPr>
              <w:t>, Приём и оценка подготовленного доклада</w:t>
            </w:r>
          </w:p>
        </w:tc>
      </w:tr>
      <w:tr w:rsidR="00D10470" w:rsidRPr="005A2110" w:rsidTr="00AD5334">
        <w:tc>
          <w:tcPr>
            <w:tcW w:w="5000" w:type="pct"/>
            <w:gridSpan w:val="5"/>
            <w:tcBorders>
              <w:top w:val="single" w:sz="4" w:space="0" w:color="auto"/>
              <w:left w:val="single" w:sz="4" w:space="0" w:color="auto"/>
              <w:bottom w:val="single" w:sz="4" w:space="0" w:color="auto"/>
              <w:right w:val="single" w:sz="4" w:space="0" w:color="auto"/>
            </w:tcBorders>
          </w:tcPr>
          <w:p w:rsidR="00D10470" w:rsidRPr="005A2110" w:rsidRDefault="00D10470" w:rsidP="005A2110">
            <w:pPr>
              <w:jc w:val="center"/>
              <w:rPr>
                <w:sz w:val="22"/>
                <w:szCs w:val="22"/>
              </w:rPr>
            </w:pPr>
            <w:r w:rsidRPr="005A2110">
              <w:rPr>
                <w:sz w:val="22"/>
                <w:szCs w:val="22"/>
              </w:rPr>
              <w:t>Л – лекция, Пр – практические и семинарские зан</w:t>
            </w:r>
            <w:r w:rsidR="00AE17C2" w:rsidRPr="005A2110">
              <w:rPr>
                <w:sz w:val="22"/>
                <w:szCs w:val="22"/>
              </w:rPr>
              <w:t xml:space="preserve">ятия, </w:t>
            </w:r>
            <w:r w:rsidRPr="005A2110">
              <w:rPr>
                <w:sz w:val="22"/>
                <w:szCs w:val="22"/>
              </w:rPr>
              <w:t>СР – самостоятельная работа</w:t>
            </w:r>
          </w:p>
        </w:tc>
      </w:tr>
    </w:tbl>
    <w:p w:rsidR="009B4E49" w:rsidRDefault="009B4E49" w:rsidP="00A30EDA">
      <w:pPr>
        <w:jc w:val="both"/>
        <w:rPr>
          <w:b/>
        </w:rPr>
      </w:pPr>
    </w:p>
    <w:p w:rsidR="00A30EDA" w:rsidRPr="005C6E6C" w:rsidRDefault="00A30EDA" w:rsidP="00A30EDA">
      <w:pPr>
        <w:jc w:val="both"/>
        <w:rPr>
          <w:b/>
          <w:sz w:val="22"/>
          <w:szCs w:val="22"/>
        </w:rPr>
      </w:pPr>
      <w:r w:rsidRPr="005C6E6C">
        <w:rPr>
          <w:b/>
          <w:sz w:val="22"/>
          <w:szCs w:val="22"/>
        </w:rPr>
        <w:t>3.1.2. Наименование тем, их содержание, объем в часах лекционных занятий</w:t>
      </w:r>
    </w:p>
    <w:p w:rsidR="00A30EDA" w:rsidRDefault="00A30EDA" w:rsidP="00A30EDA">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2552"/>
        <w:gridCol w:w="5103"/>
        <w:gridCol w:w="963"/>
      </w:tblGrid>
      <w:tr w:rsidR="00740AF6" w:rsidRPr="005A2110" w:rsidTr="00EF5932">
        <w:trPr>
          <w:cantSplit/>
          <w:trHeight w:val="232"/>
          <w:tblHeader/>
        </w:trPr>
        <w:tc>
          <w:tcPr>
            <w:tcW w:w="737" w:type="dxa"/>
            <w:vAlign w:val="center"/>
          </w:tcPr>
          <w:p w:rsidR="00740AF6" w:rsidRPr="005A2110" w:rsidRDefault="00740AF6" w:rsidP="005A2110">
            <w:pPr>
              <w:jc w:val="center"/>
              <w:rPr>
                <w:sz w:val="22"/>
                <w:szCs w:val="22"/>
              </w:rPr>
            </w:pPr>
            <w:r w:rsidRPr="005A2110">
              <w:rPr>
                <w:sz w:val="22"/>
                <w:szCs w:val="22"/>
              </w:rPr>
              <w:t>№</w:t>
            </w:r>
            <w:r w:rsidR="005A2110">
              <w:rPr>
                <w:sz w:val="22"/>
                <w:szCs w:val="22"/>
              </w:rPr>
              <w:t xml:space="preserve"> </w:t>
            </w:r>
            <w:r w:rsidRPr="005A2110">
              <w:rPr>
                <w:sz w:val="22"/>
                <w:szCs w:val="22"/>
              </w:rPr>
              <w:t>темы</w:t>
            </w:r>
          </w:p>
        </w:tc>
        <w:tc>
          <w:tcPr>
            <w:tcW w:w="2552" w:type="dxa"/>
            <w:vAlign w:val="center"/>
          </w:tcPr>
          <w:p w:rsidR="00740AF6" w:rsidRPr="005A2110" w:rsidRDefault="00740AF6" w:rsidP="00A30EDA">
            <w:pPr>
              <w:jc w:val="center"/>
              <w:rPr>
                <w:sz w:val="22"/>
                <w:szCs w:val="22"/>
              </w:rPr>
            </w:pPr>
            <w:r w:rsidRPr="005A2110">
              <w:rPr>
                <w:sz w:val="22"/>
                <w:szCs w:val="22"/>
              </w:rPr>
              <w:t>Наименование темы</w:t>
            </w:r>
          </w:p>
        </w:tc>
        <w:tc>
          <w:tcPr>
            <w:tcW w:w="5103" w:type="dxa"/>
            <w:vAlign w:val="center"/>
          </w:tcPr>
          <w:p w:rsidR="00740AF6" w:rsidRPr="005A2110" w:rsidRDefault="00740AF6" w:rsidP="00A30EDA">
            <w:pPr>
              <w:jc w:val="center"/>
              <w:rPr>
                <w:sz w:val="22"/>
                <w:szCs w:val="22"/>
              </w:rPr>
            </w:pPr>
            <w:r w:rsidRPr="005A2110">
              <w:rPr>
                <w:sz w:val="22"/>
                <w:szCs w:val="22"/>
              </w:rPr>
              <w:t>Основное содержание темы</w:t>
            </w:r>
          </w:p>
        </w:tc>
        <w:tc>
          <w:tcPr>
            <w:tcW w:w="963" w:type="dxa"/>
            <w:vAlign w:val="center"/>
          </w:tcPr>
          <w:p w:rsidR="00740AF6" w:rsidRPr="005A2110" w:rsidRDefault="005A2110" w:rsidP="005A2110">
            <w:pPr>
              <w:jc w:val="center"/>
              <w:rPr>
                <w:sz w:val="22"/>
                <w:szCs w:val="22"/>
              </w:rPr>
            </w:pPr>
            <w:r>
              <w:rPr>
                <w:sz w:val="22"/>
                <w:szCs w:val="22"/>
              </w:rPr>
              <w:t>Кол-</w:t>
            </w:r>
            <w:r w:rsidR="005C6E6C" w:rsidRPr="005A2110">
              <w:rPr>
                <w:sz w:val="22"/>
                <w:szCs w:val="22"/>
              </w:rPr>
              <w:t>во</w:t>
            </w:r>
            <w:r>
              <w:rPr>
                <w:sz w:val="22"/>
                <w:szCs w:val="22"/>
              </w:rPr>
              <w:t xml:space="preserve"> </w:t>
            </w:r>
            <w:r w:rsidR="00740AF6" w:rsidRPr="005A2110">
              <w:rPr>
                <w:sz w:val="22"/>
                <w:szCs w:val="22"/>
              </w:rPr>
              <w:t>часов</w:t>
            </w:r>
          </w:p>
        </w:tc>
      </w:tr>
      <w:tr w:rsidR="00AE17C2" w:rsidRPr="005A2110" w:rsidTr="00EF5932">
        <w:trPr>
          <w:trHeight w:val="459"/>
        </w:trPr>
        <w:tc>
          <w:tcPr>
            <w:tcW w:w="737" w:type="dxa"/>
          </w:tcPr>
          <w:p w:rsidR="00AE17C2" w:rsidRPr="005A2110" w:rsidRDefault="00AE17C2" w:rsidP="00A068AB">
            <w:pPr>
              <w:shd w:val="clear" w:color="auto" w:fill="FFFFFF"/>
              <w:jc w:val="center"/>
              <w:rPr>
                <w:sz w:val="22"/>
                <w:szCs w:val="22"/>
              </w:rPr>
            </w:pPr>
            <w:r w:rsidRPr="005A2110">
              <w:rPr>
                <w:sz w:val="22"/>
                <w:szCs w:val="22"/>
              </w:rPr>
              <w:t>1</w:t>
            </w:r>
          </w:p>
        </w:tc>
        <w:tc>
          <w:tcPr>
            <w:tcW w:w="2552" w:type="dxa"/>
          </w:tcPr>
          <w:p w:rsidR="00AE17C2" w:rsidRPr="005A2110" w:rsidRDefault="00AE17C2" w:rsidP="00A068AB">
            <w:pPr>
              <w:shd w:val="clear" w:color="auto" w:fill="FFFFFF"/>
              <w:spacing w:line="230" w:lineRule="exact"/>
              <w:ind w:firstLine="7"/>
              <w:rPr>
                <w:sz w:val="22"/>
                <w:szCs w:val="22"/>
              </w:rPr>
            </w:pPr>
            <w:r w:rsidRPr="005A2110">
              <w:rPr>
                <w:spacing w:val="-1"/>
                <w:sz w:val="22"/>
                <w:szCs w:val="22"/>
              </w:rPr>
              <w:t>Введение в безоп</w:t>
            </w:r>
            <w:r w:rsidRPr="005A2110">
              <w:rPr>
                <w:sz w:val="22"/>
                <w:szCs w:val="22"/>
              </w:rPr>
              <w:t xml:space="preserve">асность. Основные </w:t>
            </w:r>
            <w:r w:rsidRPr="005A2110">
              <w:rPr>
                <w:spacing w:val="-2"/>
                <w:sz w:val="22"/>
                <w:szCs w:val="22"/>
              </w:rPr>
              <w:t>понятия и опреде</w:t>
            </w:r>
            <w:r w:rsidRPr="005A2110">
              <w:rPr>
                <w:spacing w:val="-2"/>
                <w:sz w:val="22"/>
                <w:szCs w:val="22"/>
              </w:rPr>
              <w:softHyphen/>
            </w:r>
            <w:r w:rsidRPr="005A2110">
              <w:rPr>
                <w:sz w:val="22"/>
                <w:szCs w:val="22"/>
              </w:rPr>
              <w:t>ления.</w:t>
            </w:r>
          </w:p>
        </w:tc>
        <w:tc>
          <w:tcPr>
            <w:tcW w:w="5103" w:type="dxa"/>
          </w:tcPr>
          <w:p w:rsidR="00AE17C2" w:rsidRPr="005A2110" w:rsidRDefault="00AE17C2" w:rsidP="00A068AB">
            <w:pPr>
              <w:shd w:val="clear" w:color="auto" w:fill="FFFFFF"/>
              <w:spacing w:line="230" w:lineRule="exact"/>
              <w:ind w:firstLine="5"/>
              <w:jc w:val="both"/>
              <w:rPr>
                <w:sz w:val="22"/>
                <w:szCs w:val="22"/>
              </w:rPr>
            </w:pPr>
            <w:r w:rsidRPr="005A2110">
              <w:rPr>
                <w:sz w:val="22"/>
                <w:szCs w:val="22"/>
              </w:rPr>
              <w:t>Характерные особенности системы «человек-среда обитания». Понятия «опасность» и «безопасность». Виды опасностей. Вред, ущерб, риск - виды и характеристики. Чрезвычайные ситуации - поня</w:t>
            </w:r>
            <w:r w:rsidRPr="005A2110">
              <w:rPr>
                <w:sz w:val="22"/>
                <w:szCs w:val="22"/>
              </w:rPr>
              <w:softHyphen/>
              <w:t>тие, основные виды. Безопасность и устойчивое развитие. При</w:t>
            </w:r>
            <w:r w:rsidRPr="005A2110">
              <w:rPr>
                <w:sz w:val="22"/>
                <w:szCs w:val="22"/>
              </w:rPr>
              <w:softHyphen/>
              <w:t>чины проявления опасностей, роль человеческого фактора в причинах реализации опасностей. Аксиомы безопасности жиз</w:t>
            </w:r>
            <w:r w:rsidRPr="005A2110">
              <w:rPr>
                <w:sz w:val="22"/>
                <w:szCs w:val="22"/>
              </w:rPr>
              <w:softHyphen/>
              <w:t>недеятельности. Концепция риска. Значение компетенций в об</w:t>
            </w:r>
            <w:r w:rsidRPr="005A2110">
              <w:rPr>
                <w:sz w:val="22"/>
                <w:szCs w:val="22"/>
              </w:rPr>
              <w:softHyphen/>
              <w:t>ласти безопасности для устойчивого развития социума. Роль и место безопасности в предметной области и профессиональной деятельности.</w:t>
            </w:r>
          </w:p>
        </w:tc>
        <w:tc>
          <w:tcPr>
            <w:tcW w:w="963" w:type="dxa"/>
            <w:vAlign w:val="center"/>
          </w:tcPr>
          <w:p w:rsidR="00AE17C2" w:rsidRPr="005A2110" w:rsidRDefault="00AE17C2" w:rsidP="00212964">
            <w:pPr>
              <w:jc w:val="center"/>
              <w:rPr>
                <w:sz w:val="22"/>
                <w:szCs w:val="22"/>
                <w:lang w:val="en-US"/>
              </w:rPr>
            </w:pPr>
            <w:r w:rsidRPr="005A2110">
              <w:rPr>
                <w:sz w:val="22"/>
                <w:szCs w:val="22"/>
                <w:lang w:val="en-US"/>
              </w:rPr>
              <w:t>2</w:t>
            </w:r>
          </w:p>
        </w:tc>
      </w:tr>
      <w:tr w:rsidR="00AE17C2" w:rsidRPr="005A2110" w:rsidTr="00EF5932">
        <w:trPr>
          <w:trHeight w:val="536"/>
        </w:trPr>
        <w:tc>
          <w:tcPr>
            <w:tcW w:w="737" w:type="dxa"/>
          </w:tcPr>
          <w:p w:rsidR="00AE17C2" w:rsidRPr="005A2110" w:rsidRDefault="00AE17C2" w:rsidP="00A068AB">
            <w:pPr>
              <w:shd w:val="clear" w:color="auto" w:fill="FFFFFF"/>
              <w:jc w:val="center"/>
              <w:rPr>
                <w:sz w:val="22"/>
                <w:szCs w:val="22"/>
              </w:rPr>
            </w:pPr>
            <w:r w:rsidRPr="005A2110">
              <w:rPr>
                <w:sz w:val="22"/>
                <w:szCs w:val="22"/>
              </w:rPr>
              <w:t>2</w:t>
            </w:r>
          </w:p>
        </w:tc>
        <w:tc>
          <w:tcPr>
            <w:tcW w:w="2552" w:type="dxa"/>
          </w:tcPr>
          <w:p w:rsidR="00AE17C2" w:rsidRPr="005A2110" w:rsidRDefault="00AE17C2" w:rsidP="00A068AB">
            <w:pPr>
              <w:shd w:val="clear" w:color="auto" w:fill="FFFFFF"/>
              <w:spacing w:line="235" w:lineRule="exact"/>
              <w:ind w:right="2"/>
              <w:rPr>
                <w:sz w:val="22"/>
                <w:szCs w:val="22"/>
              </w:rPr>
            </w:pPr>
            <w:r w:rsidRPr="005A2110">
              <w:rPr>
                <w:sz w:val="22"/>
                <w:szCs w:val="22"/>
              </w:rPr>
              <w:t>Человек и техно</w:t>
            </w:r>
            <w:r w:rsidRPr="005A2110">
              <w:rPr>
                <w:sz w:val="22"/>
                <w:szCs w:val="22"/>
              </w:rPr>
              <w:softHyphen/>
              <w:t>сфера.</w:t>
            </w:r>
          </w:p>
        </w:tc>
        <w:tc>
          <w:tcPr>
            <w:tcW w:w="5103" w:type="dxa"/>
          </w:tcPr>
          <w:p w:rsidR="00AE17C2" w:rsidRPr="005A2110" w:rsidRDefault="00AE17C2" w:rsidP="00A068AB">
            <w:pPr>
              <w:shd w:val="clear" w:color="auto" w:fill="FFFFFF"/>
              <w:spacing w:line="233" w:lineRule="exact"/>
              <w:jc w:val="both"/>
              <w:rPr>
                <w:sz w:val="22"/>
                <w:szCs w:val="22"/>
              </w:rPr>
            </w:pPr>
            <w:r w:rsidRPr="005A2110">
              <w:rPr>
                <w:sz w:val="22"/>
                <w:szCs w:val="22"/>
              </w:rPr>
              <w:t>Понятие техносферы. Структура техносферы и её основных компонентов. Генезис техносферы. Современное состояние тех</w:t>
            </w:r>
            <w:r w:rsidRPr="005A2110">
              <w:rPr>
                <w:sz w:val="22"/>
                <w:szCs w:val="22"/>
              </w:rPr>
              <w:softHyphen/>
              <w:t>носферы и техносферной безопасности. Критерии и параметры безопасности техносферы. Виды, источники основных опасно</w:t>
            </w:r>
            <w:r w:rsidRPr="005A2110">
              <w:rPr>
                <w:sz w:val="22"/>
                <w:szCs w:val="22"/>
              </w:rPr>
              <w:softHyphen/>
              <w:t>стей техносферы и её отдельных компонентов.</w:t>
            </w:r>
          </w:p>
        </w:tc>
        <w:tc>
          <w:tcPr>
            <w:tcW w:w="963" w:type="dxa"/>
            <w:vAlign w:val="center"/>
          </w:tcPr>
          <w:p w:rsidR="00AE17C2" w:rsidRPr="005A2110" w:rsidRDefault="00AE17C2" w:rsidP="00212964">
            <w:pPr>
              <w:jc w:val="center"/>
              <w:rPr>
                <w:sz w:val="22"/>
                <w:szCs w:val="22"/>
              </w:rPr>
            </w:pPr>
            <w:r w:rsidRPr="005A2110">
              <w:rPr>
                <w:sz w:val="22"/>
                <w:szCs w:val="22"/>
              </w:rPr>
              <w:t>4</w:t>
            </w:r>
          </w:p>
        </w:tc>
      </w:tr>
      <w:tr w:rsidR="00AE17C2" w:rsidRPr="005A2110" w:rsidTr="00EF5932">
        <w:trPr>
          <w:trHeight w:val="166"/>
        </w:trPr>
        <w:tc>
          <w:tcPr>
            <w:tcW w:w="737" w:type="dxa"/>
          </w:tcPr>
          <w:p w:rsidR="00AE17C2" w:rsidRPr="005A2110" w:rsidRDefault="00AE17C2" w:rsidP="00A068AB">
            <w:pPr>
              <w:shd w:val="clear" w:color="auto" w:fill="FFFFFF"/>
              <w:jc w:val="center"/>
              <w:rPr>
                <w:sz w:val="22"/>
                <w:szCs w:val="22"/>
              </w:rPr>
            </w:pPr>
            <w:r w:rsidRPr="005A2110">
              <w:rPr>
                <w:sz w:val="22"/>
                <w:szCs w:val="22"/>
              </w:rPr>
              <w:t>3</w:t>
            </w:r>
          </w:p>
        </w:tc>
        <w:tc>
          <w:tcPr>
            <w:tcW w:w="2552" w:type="dxa"/>
          </w:tcPr>
          <w:p w:rsidR="00AE17C2" w:rsidRPr="005A2110" w:rsidRDefault="00AE17C2" w:rsidP="00A068AB">
            <w:pPr>
              <w:shd w:val="clear" w:color="auto" w:fill="FFFFFF"/>
              <w:spacing w:line="230" w:lineRule="exact"/>
              <w:ind w:firstLine="2"/>
              <w:rPr>
                <w:sz w:val="22"/>
                <w:szCs w:val="22"/>
              </w:rPr>
            </w:pPr>
            <w:r w:rsidRPr="005A2110">
              <w:rPr>
                <w:sz w:val="22"/>
                <w:szCs w:val="22"/>
              </w:rPr>
              <w:t>Идентификация и воздействие на че</w:t>
            </w:r>
            <w:r w:rsidRPr="005A2110">
              <w:rPr>
                <w:sz w:val="22"/>
                <w:szCs w:val="22"/>
              </w:rPr>
              <w:softHyphen/>
              <w:t>ловека   вредных и опасных    факторов среды обитания.</w:t>
            </w:r>
          </w:p>
        </w:tc>
        <w:tc>
          <w:tcPr>
            <w:tcW w:w="5103" w:type="dxa"/>
          </w:tcPr>
          <w:p w:rsidR="00AE17C2" w:rsidRPr="005A2110" w:rsidRDefault="00AE17C2" w:rsidP="00A068AB">
            <w:pPr>
              <w:shd w:val="clear" w:color="auto" w:fill="FFFFFF"/>
              <w:spacing w:line="230" w:lineRule="exact"/>
              <w:ind w:firstLine="2"/>
              <w:jc w:val="both"/>
              <w:rPr>
                <w:sz w:val="22"/>
                <w:szCs w:val="22"/>
              </w:rPr>
            </w:pPr>
            <w:r w:rsidRPr="005A2110">
              <w:rPr>
                <w:sz w:val="22"/>
                <w:szCs w:val="22"/>
              </w:rPr>
              <w:t>Классификация негативных факторов природного, антропоген</w:t>
            </w:r>
            <w:r w:rsidRPr="005A2110">
              <w:rPr>
                <w:sz w:val="22"/>
                <w:szCs w:val="22"/>
              </w:rPr>
              <w:softHyphen/>
              <w:t>ного и техногенного происхождения. Вредные и опасные нега</w:t>
            </w:r>
            <w:r w:rsidRPr="005A2110">
              <w:rPr>
                <w:sz w:val="22"/>
                <w:szCs w:val="22"/>
              </w:rPr>
              <w:softHyphen/>
              <w:t>тивные факторы. Системы восприятия и компенсации организ</w:t>
            </w:r>
            <w:r w:rsidRPr="005A2110">
              <w:rPr>
                <w:sz w:val="22"/>
                <w:szCs w:val="22"/>
              </w:rPr>
              <w:softHyphen/>
              <w:t>мом человека вредных факторов среды обитания. Предельно допустимые уровни опасных и вредных факторов - основные виды и принципы установления. Параметры, характеристики основных вредных и опасных факторов среды обитания челове</w:t>
            </w:r>
            <w:r w:rsidRPr="005A2110">
              <w:rPr>
                <w:sz w:val="22"/>
                <w:szCs w:val="22"/>
              </w:rPr>
              <w:softHyphen/>
              <w:t>ка, основных компонентов техносферы и их источников. Воз</w:t>
            </w:r>
            <w:r w:rsidRPr="005A2110">
              <w:rPr>
                <w:sz w:val="22"/>
                <w:szCs w:val="22"/>
              </w:rPr>
              <w:softHyphen/>
              <w:t>действие основных негативных факторов на человека и их пре</w:t>
            </w:r>
            <w:r w:rsidRPr="005A2110">
              <w:rPr>
                <w:sz w:val="22"/>
                <w:szCs w:val="22"/>
              </w:rPr>
              <w:softHyphen/>
              <w:t>дельно допустимые уровни.</w:t>
            </w:r>
          </w:p>
        </w:tc>
        <w:tc>
          <w:tcPr>
            <w:tcW w:w="963" w:type="dxa"/>
            <w:vAlign w:val="center"/>
          </w:tcPr>
          <w:p w:rsidR="00AE17C2" w:rsidRPr="005A2110" w:rsidRDefault="00AE17C2" w:rsidP="00212964">
            <w:pPr>
              <w:jc w:val="center"/>
              <w:rPr>
                <w:sz w:val="22"/>
                <w:szCs w:val="22"/>
              </w:rPr>
            </w:pPr>
            <w:r w:rsidRPr="005A2110">
              <w:rPr>
                <w:sz w:val="22"/>
                <w:szCs w:val="22"/>
              </w:rPr>
              <w:t>6</w:t>
            </w:r>
          </w:p>
        </w:tc>
      </w:tr>
      <w:tr w:rsidR="00AE17C2" w:rsidRPr="005A2110" w:rsidTr="00EF5932">
        <w:trPr>
          <w:trHeight w:val="524"/>
        </w:trPr>
        <w:tc>
          <w:tcPr>
            <w:tcW w:w="737" w:type="dxa"/>
          </w:tcPr>
          <w:p w:rsidR="00AE17C2" w:rsidRPr="005A2110" w:rsidRDefault="00AE17C2" w:rsidP="00A068AB">
            <w:pPr>
              <w:shd w:val="clear" w:color="auto" w:fill="FFFFFF"/>
              <w:jc w:val="center"/>
              <w:rPr>
                <w:sz w:val="22"/>
                <w:szCs w:val="22"/>
              </w:rPr>
            </w:pPr>
            <w:r w:rsidRPr="005A2110">
              <w:rPr>
                <w:sz w:val="22"/>
                <w:szCs w:val="22"/>
              </w:rPr>
              <w:t>4</w:t>
            </w:r>
          </w:p>
        </w:tc>
        <w:tc>
          <w:tcPr>
            <w:tcW w:w="2552" w:type="dxa"/>
          </w:tcPr>
          <w:p w:rsidR="00AE17C2" w:rsidRPr="005A2110" w:rsidRDefault="00AE17C2" w:rsidP="00A068AB">
            <w:pPr>
              <w:shd w:val="clear" w:color="auto" w:fill="FFFFFF"/>
              <w:spacing w:line="230" w:lineRule="exact"/>
              <w:ind w:firstLine="5"/>
              <w:rPr>
                <w:sz w:val="22"/>
                <w:szCs w:val="22"/>
              </w:rPr>
            </w:pPr>
            <w:r w:rsidRPr="005A2110">
              <w:rPr>
                <w:sz w:val="22"/>
                <w:szCs w:val="22"/>
              </w:rPr>
              <w:t xml:space="preserve">Защита человека и среды обитания от вредных и опасных </w:t>
            </w:r>
            <w:r w:rsidRPr="005A2110">
              <w:rPr>
                <w:spacing w:val="-1"/>
                <w:sz w:val="22"/>
                <w:szCs w:val="22"/>
              </w:rPr>
              <w:t>факторов природно</w:t>
            </w:r>
            <w:r w:rsidRPr="005A2110">
              <w:rPr>
                <w:spacing w:val="-1"/>
                <w:sz w:val="22"/>
                <w:szCs w:val="22"/>
              </w:rPr>
              <w:softHyphen/>
              <w:t xml:space="preserve">го, антропогенного </w:t>
            </w:r>
            <w:r w:rsidRPr="005A2110">
              <w:rPr>
                <w:sz w:val="22"/>
                <w:szCs w:val="22"/>
              </w:rPr>
              <w:t>и техногенного происхождения.</w:t>
            </w:r>
          </w:p>
        </w:tc>
        <w:tc>
          <w:tcPr>
            <w:tcW w:w="5103" w:type="dxa"/>
          </w:tcPr>
          <w:p w:rsidR="00AE17C2" w:rsidRPr="005A2110" w:rsidRDefault="00AE17C2" w:rsidP="00A068AB">
            <w:pPr>
              <w:shd w:val="clear" w:color="auto" w:fill="FFFFFF"/>
              <w:spacing w:line="230" w:lineRule="exact"/>
              <w:ind w:firstLine="12"/>
              <w:jc w:val="both"/>
              <w:rPr>
                <w:sz w:val="22"/>
                <w:szCs w:val="22"/>
              </w:rPr>
            </w:pPr>
            <w:r w:rsidRPr="005A2110">
              <w:rPr>
                <w:sz w:val="22"/>
                <w:szCs w:val="22"/>
              </w:rPr>
              <w:t>Основные принципы защиты от опасностей. Системы и методы защиты человека и окружающей среды от основных видов опасного и вредного воздействия природного, антропогенного и техногенного происхождения. Методы защиты от вредных ве</w:t>
            </w:r>
            <w:r w:rsidRPr="005A2110">
              <w:rPr>
                <w:sz w:val="22"/>
                <w:szCs w:val="22"/>
              </w:rPr>
              <w:softHyphen/>
              <w:t>ществ, физических полей, информационных потоков, опасно</w:t>
            </w:r>
            <w:r w:rsidRPr="005A2110">
              <w:rPr>
                <w:sz w:val="22"/>
                <w:szCs w:val="22"/>
              </w:rPr>
              <w:softHyphen/>
              <w:t>стей биологического и психологического происхождения. Об</w:t>
            </w:r>
            <w:r w:rsidRPr="005A2110">
              <w:rPr>
                <w:sz w:val="22"/>
                <w:szCs w:val="22"/>
              </w:rPr>
              <w:softHyphen/>
              <w:t>щая характеристика и классификация защитных средств. Методы контроля и мониторинга опасных и вредных факторов. Основные принципы и этапы контроля и прогнозирования. Методы определения зон действия негативных факторов и их уровней.</w:t>
            </w:r>
          </w:p>
        </w:tc>
        <w:tc>
          <w:tcPr>
            <w:tcW w:w="963" w:type="dxa"/>
            <w:vAlign w:val="center"/>
          </w:tcPr>
          <w:p w:rsidR="00AE17C2" w:rsidRPr="005A2110" w:rsidRDefault="00AE17C2" w:rsidP="00212964">
            <w:pPr>
              <w:jc w:val="center"/>
              <w:rPr>
                <w:sz w:val="22"/>
                <w:szCs w:val="22"/>
              </w:rPr>
            </w:pPr>
            <w:r w:rsidRPr="005A2110">
              <w:rPr>
                <w:sz w:val="22"/>
                <w:szCs w:val="22"/>
              </w:rPr>
              <w:t>6</w:t>
            </w:r>
          </w:p>
        </w:tc>
      </w:tr>
      <w:tr w:rsidR="00AE17C2" w:rsidRPr="005A2110" w:rsidTr="00EF5932">
        <w:trPr>
          <w:trHeight w:val="532"/>
        </w:trPr>
        <w:tc>
          <w:tcPr>
            <w:tcW w:w="737" w:type="dxa"/>
          </w:tcPr>
          <w:p w:rsidR="00AE17C2" w:rsidRPr="005A2110" w:rsidRDefault="00AE17C2" w:rsidP="00A068AB">
            <w:pPr>
              <w:shd w:val="clear" w:color="auto" w:fill="FFFFFF"/>
              <w:jc w:val="center"/>
              <w:rPr>
                <w:sz w:val="22"/>
                <w:szCs w:val="22"/>
              </w:rPr>
            </w:pPr>
            <w:r w:rsidRPr="005A2110">
              <w:rPr>
                <w:sz w:val="22"/>
                <w:szCs w:val="22"/>
              </w:rPr>
              <w:t>5</w:t>
            </w:r>
          </w:p>
        </w:tc>
        <w:tc>
          <w:tcPr>
            <w:tcW w:w="2552" w:type="dxa"/>
          </w:tcPr>
          <w:p w:rsidR="00AE17C2" w:rsidRPr="005A2110" w:rsidRDefault="00AE17C2" w:rsidP="00A068AB">
            <w:pPr>
              <w:shd w:val="clear" w:color="auto" w:fill="FFFFFF"/>
              <w:spacing w:line="230" w:lineRule="exact"/>
              <w:ind w:right="2" w:firstLine="7"/>
              <w:rPr>
                <w:sz w:val="22"/>
                <w:szCs w:val="22"/>
              </w:rPr>
            </w:pPr>
            <w:r w:rsidRPr="005A2110">
              <w:rPr>
                <w:spacing w:val="-2"/>
                <w:sz w:val="22"/>
                <w:szCs w:val="22"/>
              </w:rPr>
              <w:t>Обеспечение ком</w:t>
            </w:r>
            <w:r w:rsidRPr="005A2110">
              <w:rPr>
                <w:spacing w:val="-2"/>
                <w:sz w:val="22"/>
                <w:szCs w:val="22"/>
              </w:rPr>
              <w:softHyphen/>
            </w:r>
            <w:r w:rsidRPr="005A2110">
              <w:rPr>
                <w:sz w:val="22"/>
                <w:szCs w:val="22"/>
              </w:rPr>
              <w:t xml:space="preserve">фортных условий </w:t>
            </w:r>
            <w:r w:rsidRPr="005A2110">
              <w:rPr>
                <w:spacing w:val="-1"/>
                <w:sz w:val="22"/>
                <w:szCs w:val="22"/>
              </w:rPr>
              <w:t>для жизни   и дея</w:t>
            </w:r>
            <w:r w:rsidRPr="005A2110">
              <w:rPr>
                <w:spacing w:val="-1"/>
                <w:sz w:val="22"/>
                <w:szCs w:val="22"/>
              </w:rPr>
              <w:softHyphen/>
            </w:r>
            <w:r w:rsidRPr="005A2110">
              <w:rPr>
                <w:spacing w:val="-2"/>
                <w:sz w:val="22"/>
                <w:szCs w:val="22"/>
              </w:rPr>
              <w:t>тельности человека.</w:t>
            </w:r>
          </w:p>
        </w:tc>
        <w:tc>
          <w:tcPr>
            <w:tcW w:w="5103" w:type="dxa"/>
          </w:tcPr>
          <w:p w:rsidR="00AE17C2" w:rsidRPr="005A2110" w:rsidRDefault="00AE17C2" w:rsidP="00A068AB">
            <w:pPr>
              <w:shd w:val="clear" w:color="auto" w:fill="FFFFFF"/>
              <w:spacing w:line="230" w:lineRule="exact"/>
              <w:ind w:firstLine="5"/>
              <w:jc w:val="both"/>
              <w:rPr>
                <w:sz w:val="22"/>
                <w:szCs w:val="22"/>
              </w:rPr>
            </w:pPr>
            <w:r w:rsidRPr="005A2110">
              <w:rPr>
                <w:sz w:val="22"/>
                <w:szCs w:val="22"/>
              </w:rPr>
              <w:t>Взаимосвязь условий жизнедеятельности со здоровьем и произ</w:t>
            </w:r>
            <w:r w:rsidRPr="005A2110">
              <w:rPr>
                <w:sz w:val="22"/>
                <w:szCs w:val="22"/>
              </w:rPr>
              <w:softHyphen/>
              <w:t>водительностью труда. Комфортные (оптимальные) условия жизнедеятельности. Климатическая, воздушная, световая, аку</w:t>
            </w:r>
            <w:r w:rsidRPr="005A2110">
              <w:rPr>
                <w:sz w:val="22"/>
                <w:szCs w:val="22"/>
              </w:rPr>
              <w:softHyphen/>
              <w:t>стическая и психологические среды, влияние среды на самочув</w:t>
            </w:r>
            <w:r w:rsidRPr="005A2110">
              <w:rPr>
                <w:sz w:val="22"/>
                <w:szCs w:val="22"/>
              </w:rPr>
              <w:softHyphen/>
              <w:t>ствие, состояние здоровья и работоспособность человека. Пси</w:t>
            </w:r>
            <w:r w:rsidRPr="005A2110">
              <w:rPr>
                <w:sz w:val="22"/>
                <w:szCs w:val="22"/>
              </w:rPr>
              <w:softHyphen/>
              <w:t>хологические и эргономические условия организации и безо</w:t>
            </w:r>
            <w:r w:rsidRPr="005A2110">
              <w:rPr>
                <w:sz w:val="22"/>
                <w:szCs w:val="22"/>
              </w:rPr>
              <w:softHyphen/>
              <w:t>пасности труда. Принципы, методы и средства организации комфортных условий жизнедеятельности.</w:t>
            </w:r>
          </w:p>
        </w:tc>
        <w:tc>
          <w:tcPr>
            <w:tcW w:w="963" w:type="dxa"/>
            <w:vAlign w:val="center"/>
          </w:tcPr>
          <w:p w:rsidR="00AE17C2" w:rsidRPr="005A2110" w:rsidRDefault="00AE17C2" w:rsidP="00212964">
            <w:pPr>
              <w:jc w:val="center"/>
              <w:rPr>
                <w:sz w:val="22"/>
                <w:szCs w:val="22"/>
              </w:rPr>
            </w:pPr>
            <w:r w:rsidRPr="005A2110">
              <w:rPr>
                <w:sz w:val="22"/>
                <w:szCs w:val="22"/>
              </w:rPr>
              <w:t>4</w:t>
            </w:r>
          </w:p>
        </w:tc>
      </w:tr>
      <w:tr w:rsidR="00AE17C2" w:rsidRPr="005A2110" w:rsidTr="00EF5932">
        <w:trPr>
          <w:trHeight w:val="149"/>
        </w:trPr>
        <w:tc>
          <w:tcPr>
            <w:tcW w:w="737" w:type="dxa"/>
          </w:tcPr>
          <w:p w:rsidR="00AE17C2" w:rsidRPr="005A2110" w:rsidRDefault="00AE17C2" w:rsidP="00A068AB">
            <w:pPr>
              <w:shd w:val="clear" w:color="auto" w:fill="FFFFFF"/>
              <w:jc w:val="center"/>
              <w:rPr>
                <w:sz w:val="22"/>
                <w:szCs w:val="22"/>
              </w:rPr>
            </w:pPr>
            <w:r w:rsidRPr="005A2110">
              <w:rPr>
                <w:sz w:val="22"/>
                <w:szCs w:val="22"/>
              </w:rPr>
              <w:t>6</w:t>
            </w:r>
          </w:p>
        </w:tc>
        <w:tc>
          <w:tcPr>
            <w:tcW w:w="2552" w:type="dxa"/>
          </w:tcPr>
          <w:p w:rsidR="00AE17C2" w:rsidRPr="005A2110" w:rsidRDefault="00AE17C2" w:rsidP="00A068AB">
            <w:pPr>
              <w:shd w:val="clear" w:color="auto" w:fill="FFFFFF"/>
              <w:spacing w:line="228" w:lineRule="exact"/>
              <w:ind w:right="7"/>
              <w:rPr>
                <w:sz w:val="22"/>
                <w:szCs w:val="22"/>
              </w:rPr>
            </w:pPr>
            <w:r w:rsidRPr="005A2110">
              <w:rPr>
                <w:spacing w:val="-1"/>
                <w:sz w:val="22"/>
                <w:szCs w:val="22"/>
              </w:rPr>
              <w:t>Психофизиологиче</w:t>
            </w:r>
            <w:r w:rsidRPr="005A2110">
              <w:rPr>
                <w:spacing w:val="-1"/>
                <w:sz w:val="22"/>
                <w:szCs w:val="22"/>
              </w:rPr>
              <w:softHyphen/>
            </w:r>
            <w:r w:rsidRPr="005A2110">
              <w:rPr>
                <w:sz w:val="22"/>
                <w:szCs w:val="22"/>
              </w:rPr>
              <w:t>ские и эргономиче</w:t>
            </w:r>
            <w:r w:rsidRPr="005A2110">
              <w:rPr>
                <w:sz w:val="22"/>
                <w:szCs w:val="22"/>
              </w:rPr>
              <w:softHyphen/>
            </w:r>
            <w:r w:rsidRPr="005A2110">
              <w:rPr>
                <w:spacing w:val="-1"/>
                <w:sz w:val="22"/>
                <w:szCs w:val="22"/>
              </w:rPr>
              <w:t>ские основы безо</w:t>
            </w:r>
            <w:r w:rsidRPr="005A2110">
              <w:rPr>
                <w:spacing w:val="-1"/>
                <w:sz w:val="22"/>
                <w:szCs w:val="22"/>
              </w:rPr>
              <w:softHyphen/>
            </w:r>
            <w:r w:rsidRPr="005A2110">
              <w:rPr>
                <w:sz w:val="22"/>
                <w:szCs w:val="22"/>
              </w:rPr>
              <w:t>пасности</w:t>
            </w:r>
          </w:p>
        </w:tc>
        <w:tc>
          <w:tcPr>
            <w:tcW w:w="5103" w:type="dxa"/>
          </w:tcPr>
          <w:p w:rsidR="00AE17C2" w:rsidRPr="005A2110" w:rsidRDefault="00AE17C2" w:rsidP="005A2110">
            <w:pPr>
              <w:shd w:val="clear" w:color="auto" w:fill="FFFFFF"/>
              <w:spacing w:line="230" w:lineRule="exact"/>
              <w:ind w:firstLine="2"/>
              <w:jc w:val="both"/>
              <w:rPr>
                <w:sz w:val="22"/>
                <w:szCs w:val="22"/>
              </w:rPr>
            </w:pPr>
            <w:r w:rsidRPr="005A2110">
              <w:rPr>
                <w:sz w:val="22"/>
                <w:szCs w:val="22"/>
              </w:rPr>
              <w:t xml:space="preserve">Психические процессы, свойства и состояния, влияющие на безопасность. Основные психологические причины ошибок и создания опасных ситуаций. Профессиограмма. Инженерная психология. </w:t>
            </w:r>
            <w:r w:rsidR="005A2110">
              <w:rPr>
                <w:sz w:val="22"/>
                <w:szCs w:val="22"/>
              </w:rPr>
              <w:t xml:space="preserve">Факторы, </w:t>
            </w:r>
            <w:r w:rsidRPr="005A2110">
              <w:rPr>
                <w:sz w:val="22"/>
                <w:szCs w:val="22"/>
              </w:rPr>
              <w:t>влияющие на надёжность действий операторов. Виды и условия трудовой деятельности: физический и уметен</w:t>
            </w:r>
            <w:r w:rsidRPr="005A2110">
              <w:rPr>
                <w:sz w:val="22"/>
                <w:szCs w:val="22"/>
              </w:rPr>
              <w:softHyphen/>
              <w:t>ный труд, формы физического и умственного труда, творческий труд. Классификация условий труда по тяжести и напряжённо</w:t>
            </w:r>
            <w:r w:rsidRPr="005A2110">
              <w:rPr>
                <w:sz w:val="22"/>
                <w:szCs w:val="22"/>
              </w:rPr>
              <w:softHyphen/>
              <w:t>сти трудового процесса. Классификация условий труда по фак</w:t>
            </w:r>
            <w:r w:rsidRPr="005A2110">
              <w:rPr>
                <w:sz w:val="22"/>
                <w:szCs w:val="22"/>
              </w:rPr>
              <w:softHyphen/>
              <w:t>торам производственной среды. Эргономические основы безопасности: Эргономика</w:t>
            </w:r>
            <w:r w:rsidR="00497AA1">
              <w:rPr>
                <w:sz w:val="22"/>
                <w:szCs w:val="22"/>
              </w:rPr>
              <w:t>,</w:t>
            </w:r>
            <w:r w:rsidRPr="005A2110">
              <w:rPr>
                <w:sz w:val="22"/>
                <w:szCs w:val="22"/>
              </w:rPr>
              <w:t xml:space="preserve"> как наука о правильной организации человеческой деятельности, соответст</w:t>
            </w:r>
            <w:r w:rsidRPr="005A2110">
              <w:rPr>
                <w:sz w:val="22"/>
                <w:szCs w:val="22"/>
              </w:rPr>
              <w:softHyphen/>
              <w:t>вие труда физиологическим и психофизиологическим возмож</w:t>
            </w:r>
            <w:r w:rsidRPr="005A2110">
              <w:rPr>
                <w:sz w:val="22"/>
                <w:szCs w:val="22"/>
              </w:rPr>
              <w:softHyphen/>
              <w:t>ностям человека, обеспечение эффективной работы, не создаю</w:t>
            </w:r>
            <w:r w:rsidRPr="005A2110">
              <w:rPr>
                <w:sz w:val="22"/>
                <w:szCs w:val="22"/>
              </w:rPr>
              <w:softHyphen/>
              <w:t>щей угрозы для здоровья человека. Система «человек-машина-среда». Организация рабочего места.</w:t>
            </w:r>
          </w:p>
        </w:tc>
        <w:tc>
          <w:tcPr>
            <w:tcW w:w="963" w:type="dxa"/>
            <w:vAlign w:val="center"/>
          </w:tcPr>
          <w:p w:rsidR="00AE17C2" w:rsidRPr="005A2110" w:rsidRDefault="00AE17C2" w:rsidP="00212964">
            <w:pPr>
              <w:jc w:val="center"/>
              <w:rPr>
                <w:sz w:val="22"/>
                <w:szCs w:val="22"/>
              </w:rPr>
            </w:pPr>
            <w:r w:rsidRPr="005A2110">
              <w:rPr>
                <w:sz w:val="22"/>
                <w:szCs w:val="22"/>
              </w:rPr>
              <w:t>4</w:t>
            </w:r>
          </w:p>
        </w:tc>
      </w:tr>
      <w:tr w:rsidR="00AE17C2" w:rsidRPr="005A2110" w:rsidTr="00EF5932">
        <w:trPr>
          <w:trHeight w:val="534"/>
        </w:trPr>
        <w:tc>
          <w:tcPr>
            <w:tcW w:w="737" w:type="dxa"/>
          </w:tcPr>
          <w:p w:rsidR="00AE17C2" w:rsidRPr="005A2110" w:rsidRDefault="00AE17C2" w:rsidP="00A068AB">
            <w:pPr>
              <w:shd w:val="clear" w:color="auto" w:fill="FFFFFF"/>
              <w:jc w:val="center"/>
              <w:rPr>
                <w:sz w:val="22"/>
                <w:szCs w:val="22"/>
              </w:rPr>
            </w:pPr>
            <w:r w:rsidRPr="005A2110">
              <w:rPr>
                <w:sz w:val="22"/>
                <w:szCs w:val="22"/>
              </w:rPr>
              <w:t>7</w:t>
            </w:r>
          </w:p>
        </w:tc>
        <w:tc>
          <w:tcPr>
            <w:tcW w:w="2552" w:type="dxa"/>
          </w:tcPr>
          <w:p w:rsidR="00AE17C2" w:rsidRPr="005A2110" w:rsidRDefault="00AE17C2" w:rsidP="00A068AB">
            <w:pPr>
              <w:shd w:val="clear" w:color="auto" w:fill="FFFFFF"/>
              <w:spacing w:line="230" w:lineRule="exact"/>
              <w:rPr>
                <w:sz w:val="22"/>
                <w:szCs w:val="22"/>
              </w:rPr>
            </w:pPr>
            <w:r w:rsidRPr="005A2110">
              <w:rPr>
                <w:spacing w:val="-2"/>
                <w:sz w:val="22"/>
                <w:szCs w:val="22"/>
              </w:rPr>
              <w:t>Чрезвычайные сит</w:t>
            </w:r>
            <w:r w:rsidRPr="005A2110">
              <w:rPr>
                <w:spacing w:val="-1"/>
                <w:sz w:val="22"/>
                <w:szCs w:val="22"/>
              </w:rPr>
              <w:t xml:space="preserve">уации и методы </w:t>
            </w:r>
            <w:r w:rsidRPr="005A2110">
              <w:rPr>
                <w:sz w:val="22"/>
                <w:szCs w:val="22"/>
              </w:rPr>
              <w:t>защиты в условиях их реализации</w:t>
            </w:r>
          </w:p>
        </w:tc>
        <w:tc>
          <w:tcPr>
            <w:tcW w:w="5103" w:type="dxa"/>
          </w:tcPr>
          <w:p w:rsidR="00AE17C2" w:rsidRPr="005A2110" w:rsidRDefault="00AE17C2" w:rsidP="00A068AB">
            <w:pPr>
              <w:shd w:val="clear" w:color="auto" w:fill="FFFFFF"/>
              <w:spacing w:line="230" w:lineRule="exact"/>
              <w:ind w:firstLine="10"/>
              <w:jc w:val="both"/>
              <w:rPr>
                <w:sz w:val="22"/>
                <w:szCs w:val="22"/>
              </w:rPr>
            </w:pPr>
            <w:r w:rsidRPr="005A2110">
              <w:rPr>
                <w:sz w:val="22"/>
                <w:szCs w:val="22"/>
              </w:rPr>
              <w:t>Основные понятия и определения, классификация ЧС и объек</w:t>
            </w:r>
            <w:r w:rsidRPr="005A2110">
              <w:rPr>
                <w:sz w:val="22"/>
                <w:szCs w:val="22"/>
              </w:rPr>
              <w:softHyphen/>
            </w:r>
            <w:r w:rsidRPr="005A2110">
              <w:rPr>
                <w:spacing w:val="-1"/>
                <w:sz w:val="22"/>
                <w:szCs w:val="22"/>
              </w:rPr>
              <w:t xml:space="preserve">тов экономики по потенциальной опасности. Фазы развития ЧС. </w:t>
            </w:r>
            <w:r w:rsidRPr="005A2110">
              <w:rPr>
                <w:sz w:val="22"/>
                <w:szCs w:val="22"/>
              </w:rPr>
              <w:t>Поражающие факторы источников ЧС техногенного характера. Классификация стихийных бедствий, техногенных аварий. Ха</w:t>
            </w:r>
            <w:r w:rsidRPr="005A2110">
              <w:rPr>
                <w:sz w:val="22"/>
                <w:szCs w:val="22"/>
              </w:rPr>
              <w:softHyphen/>
              <w:t>рактеристика поражающих факторов ЧС природного характера. Техногенные аварии - их особенности и поражающие факторы. ЧС мирного и военного времени и их поражающие факторы. Виды оружия массового поражения, их особенности и послед</w:t>
            </w:r>
            <w:r w:rsidRPr="005A2110">
              <w:rPr>
                <w:sz w:val="22"/>
                <w:szCs w:val="22"/>
              </w:rPr>
              <w:softHyphen/>
              <w:t>ствия его применения. Терроризм и террористические действия. Методы прогнозирования и оценки обстановки при ЧС. Устойчивость функционирования объектов экономики в ЧС. Основы организации защиты населения и персонала в мирное и военное время. Организация эвакуации населения и персонала из зон ЧС. Основы организации аварийно-спасательных и дру</w:t>
            </w:r>
            <w:r w:rsidRPr="005A2110">
              <w:rPr>
                <w:sz w:val="22"/>
                <w:szCs w:val="22"/>
              </w:rPr>
              <w:softHyphen/>
              <w:t>гих неотложных работ при ЧС.</w:t>
            </w:r>
          </w:p>
        </w:tc>
        <w:tc>
          <w:tcPr>
            <w:tcW w:w="963" w:type="dxa"/>
            <w:vAlign w:val="center"/>
          </w:tcPr>
          <w:p w:rsidR="00AE17C2" w:rsidRPr="005A2110" w:rsidRDefault="00AE17C2" w:rsidP="00212964">
            <w:pPr>
              <w:jc w:val="center"/>
              <w:rPr>
                <w:sz w:val="22"/>
                <w:szCs w:val="22"/>
              </w:rPr>
            </w:pPr>
            <w:r w:rsidRPr="005A2110">
              <w:rPr>
                <w:sz w:val="22"/>
                <w:szCs w:val="22"/>
              </w:rPr>
              <w:t>4</w:t>
            </w:r>
          </w:p>
        </w:tc>
      </w:tr>
      <w:tr w:rsidR="00AE17C2" w:rsidRPr="005A2110" w:rsidTr="00EF5932">
        <w:trPr>
          <w:trHeight w:val="534"/>
        </w:trPr>
        <w:tc>
          <w:tcPr>
            <w:tcW w:w="737" w:type="dxa"/>
          </w:tcPr>
          <w:p w:rsidR="00AE17C2" w:rsidRPr="005A2110" w:rsidRDefault="00AE17C2" w:rsidP="00A068AB">
            <w:pPr>
              <w:shd w:val="clear" w:color="auto" w:fill="FFFFFF"/>
              <w:jc w:val="center"/>
              <w:rPr>
                <w:sz w:val="22"/>
                <w:szCs w:val="22"/>
              </w:rPr>
            </w:pPr>
            <w:r w:rsidRPr="005A2110">
              <w:rPr>
                <w:sz w:val="22"/>
                <w:szCs w:val="22"/>
              </w:rPr>
              <w:t>8</w:t>
            </w:r>
          </w:p>
        </w:tc>
        <w:tc>
          <w:tcPr>
            <w:tcW w:w="2552" w:type="dxa"/>
          </w:tcPr>
          <w:p w:rsidR="00AE17C2" w:rsidRPr="005A2110" w:rsidRDefault="00AE17C2" w:rsidP="00A068AB">
            <w:pPr>
              <w:shd w:val="clear" w:color="auto" w:fill="FFFFFF"/>
              <w:spacing w:line="230" w:lineRule="exact"/>
              <w:ind w:right="5"/>
              <w:rPr>
                <w:sz w:val="22"/>
                <w:szCs w:val="22"/>
              </w:rPr>
            </w:pPr>
            <w:r w:rsidRPr="005A2110">
              <w:rPr>
                <w:spacing w:val="-2"/>
                <w:sz w:val="22"/>
                <w:szCs w:val="22"/>
              </w:rPr>
              <w:t>Управление безоп</w:t>
            </w:r>
            <w:r w:rsidRPr="005A2110">
              <w:rPr>
                <w:spacing w:val="-1"/>
                <w:sz w:val="22"/>
                <w:szCs w:val="22"/>
              </w:rPr>
              <w:t>асностью жизнед</w:t>
            </w:r>
            <w:r w:rsidRPr="005A2110">
              <w:rPr>
                <w:sz w:val="22"/>
                <w:szCs w:val="22"/>
              </w:rPr>
              <w:t>еятельности</w:t>
            </w:r>
          </w:p>
        </w:tc>
        <w:tc>
          <w:tcPr>
            <w:tcW w:w="5103" w:type="dxa"/>
          </w:tcPr>
          <w:p w:rsidR="00AE17C2" w:rsidRPr="005A2110" w:rsidRDefault="00AE17C2" w:rsidP="00A10087">
            <w:pPr>
              <w:shd w:val="clear" w:color="auto" w:fill="FFFFFF"/>
              <w:spacing w:line="230" w:lineRule="exact"/>
              <w:ind w:firstLine="10"/>
              <w:jc w:val="both"/>
              <w:rPr>
                <w:sz w:val="22"/>
                <w:szCs w:val="22"/>
              </w:rPr>
            </w:pPr>
            <w:r w:rsidRPr="005A2110">
              <w:rPr>
                <w:sz w:val="22"/>
                <w:szCs w:val="22"/>
              </w:rPr>
              <w:t xml:space="preserve">Законодательные и нормативные правовые основы управления </w:t>
            </w:r>
            <w:r w:rsidRPr="005A2110">
              <w:rPr>
                <w:spacing w:val="-1"/>
                <w:sz w:val="22"/>
                <w:szCs w:val="22"/>
              </w:rPr>
              <w:t xml:space="preserve">безопасностью жизнедеятельности. Системы законодательных и </w:t>
            </w:r>
            <w:r w:rsidRPr="005A2110">
              <w:rPr>
                <w:sz w:val="22"/>
                <w:szCs w:val="22"/>
              </w:rPr>
              <w:t>нормативно-правовых актов, регулирующих вопросы экологи</w:t>
            </w:r>
            <w:r w:rsidRPr="005A2110">
              <w:rPr>
                <w:sz w:val="22"/>
                <w:szCs w:val="22"/>
              </w:rPr>
              <w:softHyphen/>
            </w:r>
            <w:r w:rsidRPr="005A2110">
              <w:rPr>
                <w:spacing w:val="-1"/>
                <w:sz w:val="22"/>
                <w:szCs w:val="22"/>
              </w:rPr>
              <w:t>ческой, промышленной, производственной безопасности и безо</w:t>
            </w:r>
            <w:r w:rsidRPr="005A2110">
              <w:rPr>
                <w:spacing w:val="-1"/>
                <w:sz w:val="22"/>
                <w:szCs w:val="22"/>
              </w:rPr>
              <w:softHyphen/>
            </w:r>
            <w:r w:rsidRPr="005A2110">
              <w:rPr>
                <w:sz w:val="22"/>
                <w:szCs w:val="22"/>
              </w:rPr>
              <w:t>пасности в ЧС, гражданской обороны. Характеристика основ</w:t>
            </w:r>
            <w:r w:rsidRPr="005A2110">
              <w:rPr>
                <w:sz w:val="22"/>
                <w:szCs w:val="22"/>
              </w:rPr>
              <w:softHyphen/>
              <w:t>ных законодательных и нормативно-правовых актов: назначе</w:t>
            </w:r>
            <w:r w:rsidRPr="005A2110">
              <w:rPr>
                <w:sz w:val="22"/>
                <w:szCs w:val="22"/>
              </w:rPr>
              <w:softHyphen/>
              <w:t>ние, объекты регулирования и основные положения. Экономические основы управления безопасностью. Современ</w:t>
            </w:r>
            <w:r w:rsidRPr="005A2110">
              <w:rPr>
                <w:sz w:val="22"/>
                <w:szCs w:val="22"/>
              </w:rPr>
              <w:softHyphen/>
              <w:t>ные рыночные методы экономического регулирования различ</w:t>
            </w:r>
            <w:r w:rsidRPr="005A2110">
              <w:rPr>
                <w:sz w:val="22"/>
                <w:szCs w:val="22"/>
              </w:rPr>
              <w:softHyphen/>
              <w:t>ных аспектов безопасности: позитивные и негативные методы стимулирования безопасности. Понятие экономического ущер</w:t>
            </w:r>
            <w:r w:rsidRPr="005A2110">
              <w:rPr>
                <w:sz w:val="22"/>
                <w:szCs w:val="22"/>
              </w:rPr>
              <w:softHyphen/>
              <w:t>ба, его составляющие и методические подходы к оценке. Мате</w:t>
            </w:r>
            <w:r w:rsidRPr="005A2110">
              <w:rPr>
                <w:sz w:val="22"/>
                <w:szCs w:val="22"/>
              </w:rPr>
              <w:softHyphen/>
              <w:t>риальная ответственность за нарушение требований экологиче</w:t>
            </w:r>
            <w:r w:rsidRPr="005A2110">
              <w:rPr>
                <w:sz w:val="22"/>
                <w:szCs w:val="22"/>
              </w:rPr>
              <w:softHyphen/>
              <w:t>ской, промышленной и производственной безопасности. Страхование рисков: экологическое страхование, страхование ответственности владельцев опасных производственных объек</w:t>
            </w:r>
            <w:r w:rsidRPr="005A2110">
              <w:rPr>
                <w:sz w:val="22"/>
                <w:szCs w:val="22"/>
              </w:rPr>
              <w:softHyphen/>
              <w:t>тов, страхование профессиональных рисков, социальное стра</w:t>
            </w:r>
            <w:r w:rsidRPr="005A2110">
              <w:rPr>
                <w:sz w:val="22"/>
                <w:szCs w:val="22"/>
              </w:rPr>
              <w:softHyphen/>
              <w:t>хование. Основные понятия, функции, задачи и принципы стра</w:t>
            </w:r>
            <w:r w:rsidRPr="005A2110">
              <w:rPr>
                <w:sz w:val="22"/>
                <w:szCs w:val="22"/>
              </w:rPr>
              <w:softHyphen/>
              <w:t>хования рисков.</w:t>
            </w:r>
            <w:r w:rsidR="00A10087">
              <w:rPr>
                <w:sz w:val="22"/>
                <w:szCs w:val="22"/>
              </w:rPr>
              <w:t xml:space="preserve"> </w:t>
            </w:r>
            <w:r w:rsidRPr="005A2110">
              <w:rPr>
                <w:sz w:val="22"/>
                <w:szCs w:val="22"/>
              </w:rPr>
              <w:t>Органы государственного управления безопасностью: органы управления, надзора и контроля за безопасностью, их основные функции, права и обязанности, структура. Система РСЧС и гра</w:t>
            </w:r>
            <w:r w:rsidRPr="005A2110">
              <w:rPr>
                <w:sz w:val="22"/>
                <w:szCs w:val="22"/>
              </w:rPr>
              <w:softHyphen/>
              <w:t>жданской обороны.</w:t>
            </w:r>
          </w:p>
        </w:tc>
        <w:tc>
          <w:tcPr>
            <w:tcW w:w="963" w:type="dxa"/>
            <w:vAlign w:val="center"/>
          </w:tcPr>
          <w:p w:rsidR="00AE17C2" w:rsidRPr="005A2110" w:rsidRDefault="00AE17C2" w:rsidP="00212964">
            <w:pPr>
              <w:jc w:val="center"/>
              <w:rPr>
                <w:sz w:val="22"/>
                <w:szCs w:val="22"/>
              </w:rPr>
            </w:pPr>
            <w:r w:rsidRPr="005A2110">
              <w:rPr>
                <w:sz w:val="22"/>
                <w:szCs w:val="22"/>
              </w:rPr>
              <w:t>4</w:t>
            </w:r>
          </w:p>
        </w:tc>
      </w:tr>
      <w:tr w:rsidR="00740AF6" w:rsidRPr="005A2110" w:rsidTr="00EF5932">
        <w:trPr>
          <w:trHeight w:val="274"/>
        </w:trPr>
        <w:tc>
          <w:tcPr>
            <w:tcW w:w="8392" w:type="dxa"/>
            <w:gridSpan w:val="3"/>
            <w:vAlign w:val="center"/>
          </w:tcPr>
          <w:p w:rsidR="00740AF6" w:rsidRPr="005A2110" w:rsidRDefault="001F15C1" w:rsidP="00A30EDA">
            <w:pPr>
              <w:jc w:val="right"/>
              <w:rPr>
                <w:sz w:val="22"/>
                <w:szCs w:val="22"/>
              </w:rPr>
            </w:pPr>
            <w:r w:rsidRPr="005A2110">
              <w:rPr>
                <w:b/>
                <w:sz w:val="22"/>
                <w:szCs w:val="22"/>
              </w:rPr>
              <w:t>ИТОГО</w:t>
            </w:r>
            <w:r w:rsidRPr="005A2110">
              <w:rPr>
                <w:b/>
                <w:sz w:val="22"/>
                <w:szCs w:val="22"/>
                <w:lang w:val="en-US"/>
              </w:rPr>
              <w:t>:</w:t>
            </w:r>
          </w:p>
        </w:tc>
        <w:tc>
          <w:tcPr>
            <w:tcW w:w="963" w:type="dxa"/>
            <w:vAlign w:val="center"/>
          </w:tcPr>
          <w:p w:rsidR="00740AF6" w:rsidRPr="005A2110" w:rsidRDefault="00A00338" w:rsidP="00A30EDA">
            <w:pPr>
              <w:jc w:val="center"/>
              <w:rPr>
                <w:b/>
                <w:sz w:val="22"/>
                <w:szCs w:val="22"/>
              </w:rPr>
            </w:pPr>
            <w:r w:rsidRPr="005A2110">
              <w:rPr>
                <w:b/>
                <w:sz w:val="22"/>
                <w:szCs w:val="22"/>
              </w:rPr>
              <w:t>34</w:t>
            </w:r>
          </w:p>
        </w:tc>
      </w:tr>
    </w:tbl>
    <w:p w:rsidR="00A30EDA" w:rsidRDefault="00A30EDA" w:rsidP="00A30EDA">
      <w:pPr>
        <w:jc w:val="both"/>
      </w:pPr>
    </w:p>
    <w:p w:rsidR="00A30EDA" w:rsidRPr="005C6E6C" w:rsidRDefault="00A30EDA" w:rsidP="00E22FCC">
      <w:pPr>
        <w:spacing w:after="240"/>
        <w:jc w:val="both"/>
        <w:rPr>
          <w:b/>
          <w:sz w:val="22"/>
          <w:szCs w:val="22"/>
        </w:rPr>
      </w:pPr>
      <w:r w:rsidRPr="005C6E6C">
        <w:rPr>
          <w:b/>
          <w:sz w:val="22"/>
          <w:szCs w:val="22"/>
        </w:rPr>
        <w:t>3.1.3. Наименование тем (вопросов), выделенных для самостоятельной работы</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2665"/>
        <w:gridCol w:w="3289"/>
        <w:gridCol w:w="1247"/>
        <w:gridCol w:w="1417"/>
      </w:tblGrid>
      <w:tr w:rsidR="00A30EDA" w:rsidRPr="002B53A6" w:rsidTr="00EF5932">
        <w:trPr>
          <w:trHeight w:val="794"/>
          <w:tblHeader/>
        </w:trPr>
        <w:tc>
          <w:tcPr>
            <w:tcW w:w="737" w:type="dxa"/>
            <w:vAlign w:val="center"/>
          </w:tcPr>
          <w:p w:rsidR="00A30EDA" w:rsidRPr="002B53A6" w:rsidRDefault="00A30EDA" w:rsidP="00A30EDA">
            <w:pPr>
              <w:jc w:val="center"/>
              <w:rPr>
                <w:sz w:val="22"/>
                <w:szCs w:val="22"/>
              </w:rPr>
            </w:pPr>
            <w:r w:rsidRPr="002B53A6">
              <w:rPr>
                <w:sz w:val="22"/>
                <w:szCs w:val="22"/>
              </w:rPr>
              <w:t>№</w:t>
            </w:r>
          </w:p>
          <w:p w:rsidR="00A30EDA" w:rsidRPr="002B53A6" w:rsidRDefault="00A30EDA" w:rsidP="00A30EDA">
            <w:pPr>
              <w:jc w:val="center"/>
              <w:rPr>
                <w:sz w:val="22"/>
                <w:szCs w:val="22"/>
              </w:rPr>
            </w:pPr>
            <w:r w:rsidRPr="002B53A6">
              <w:rPr>
                <w:sz w:val="22"/>
                <w:szCs w:val="22"/>
              </w:rPr>
              <w:t>темы</w:t>
            </w:r>
          </w:p>
        </w:tc>
        <w:tc>
          <w:tcPr>
            <w:tcW w:w="2665" w:type="dxa"/>
            <w:vAlign w:val="center"/>
          </w:tcPr>
          <w:p w:rsidR="00A30EDA" w:rsidRPr="002B53A6" w:rsidRDefault="00A30EDA" w:rsidP="00A30EDA">
            <w:pPr>
              <w:jc w:val="center"/>
              <w:rPr>
                <w:sz w:val="22"/>
                <w:szCs w:val="22"/>
              </w:rPr>
            </w:pPr>
            <w:r w:rsidRPr="002B53A6">
              <w:rPr>
                <w:sz w:val="22"/>
                <w:szCs w:val="22"/>
              </w:rPr>
              <w:t>Наименование темы (вопроса)</w:t>
            </w:r>
          </w:p>
        </w:tc>
        <w:tc>
          <w:tcPr>
            <w:tcW w:w="3289" w:type="dxa"/>
            <w:vAlign w:val="center"/>
          </w:tcPr>
          <w:p w:rsidR="006C1E11" w:rsidRPr="002B53A6" w:rsidRDefault="006C1E11" w:rsidP="00A30EDA">
            <w:pPr>
              <w:jc w:val="center"/>
              <w:rPr>
                <w:sz w:val="22"/>
                <w:szCs w:val="22"/>
              </w:rPr>
            </w:pPr>
            <w:r w:rsidRPr="002B53A6">
              <w:rPr>
                <w:sz w:val="22"/>
                <w:szCs w:val="22"/>
              </w:rPr>
              <w:t>Основное содержание</w:t>
            </w:r>
          </w:p>
          <w:p w:rsidR="00A30EDA" w:rsidRPr="002B53A6" w:rsidRDefault="00A30EDA" w:rsidP="00A30EDA">
            <w:pPr>
              <w:jc w:val="center"/>
              <w:rPr>
                <w:sz w:val="22"/>
                <w:szCs w:val="22"/>
              </w:rPr>
            </w:pPr>
            <w:r w:rsidRPr="002B53A6">
              <w:rPr>
                <w:sz w:val="22"/>
                <w:szCs w:val="22"/>
              </w:rPr>
              <w:t>темы (вопроса)</w:t>
            </w:r>
          </w:p>
        </w:tc>
        <w:tc>
          <w:tcPr>
            <w:tcW w:w="1247" w:type="dxa"/>
            <w:vAlign w:val="center"/>
          </w:tcPr>
          <w:p w:rsidR="00A30EDA" w:rsidRPr="002B53A6" w:rsidRDefault="00A30EDA" w:rsidP="00740AF6">
            <w:pPr>
              <w:jc w:val="center"/>
              <w:rPr>
                <w:sz w:val="22"/>
                <w:szCs w:val="22"/>
              </w:rPr>
            </w:pPr>
            <w:r w:rsidRPr="002B53A6">
              <w:rPr>
                <w:sz w:val="22"/>
                <w:szCs w:val="22"/>
              </w:rPr>
              <w:t>Объем в часах</w:t>
            </w:r>
          </w:p>
        </w:tc>
        <w:tc>
          <w:tcPr>
            <w:tcW w:w="1417" w:type="dxa"/>
            <w:vAlign w:val="center"/>
          </w:tcPr>
          <w:p w:rsidR="00A30EDA" w:rsidRPr="002B53A6" w:rsidRDefault="00A30EDA" w:rsidP="00A30EDA">
            <w:pPr>
              <w:jc w:val="center"/>
              <w:rPr>
                <w:sz w:val="22"/>
                <w:szCs w:val="22"/>
              </w:rPr>
            </w:pPr>
            <w:r w:rsidRPr="002B53A6">
              <w:rPr>
                <w:sz w:val="22"/>
                <w:szCs w:val="22"/>
              </w:rPr>
              <w:t>Литература</w:t>
            </w:r>
          </w:p>
        </w:tc>
      </w:tr>
      <w:tr w:rsidR="002B53A6" w:rsidRPr="002B53A6" w:rsidTr="00EF5932">
        <w:trPr>
          <w:trHeight w:val="580"/>
        </w:trPr>
        <w:tc>
          <w:tcPr>
            <w:tcW w:w="737" w:type="dxa"/>
          </w:tcPr>
          <w:p w:rsidR="002B53A6" w:rsidRPr="002B53A6" w:rsidRDefault="002B53A6" w:rsidP="002B53A6">
            <w:pPr>
              <w:shd w:val="clear" w:color="auto" w:fill="FFFFFF"/>
              <w:ind w:left="-108" w:right="-249" w:hanging="34"/>
              <w:jc w:val="center"/>
              <w:rPr>
                <w:sz w:val="22"/>
                <w:szCs w:val="22"/>
              </w:rPr>
            </w:pPr>
            <w:r w:rsidRPr="002B53A6">
              <w:rPr>
                <w:sz w:val="22"/>
                <w:szCs w:val="22"/>
              </w:rPr>
              <w:t>1</w:t>
            </w:r>
          </w:p>
        </w:tc>
        <w:tc>
          <w:tcPr>
            <w:tcW w:w="2665" w:type="dxa"/>
          </w:tcPr>
          <w:p w:rsidR="002B53A6" w:rsidRPr="002B53A6" w:rsidRDefault="002B53A6" w:rsidP="002B53A6">
            <w:pPr>
              <w:shd w:val="clear" w:color="auto" w:fill="FFFFFF"/>
              <w:spacing w:line="230" w:lineRule="exact"/>
              <w:ind w:firstLine="7"/>
              <w:rPr>
                <w:sz w:val="22"/>
                <w:szCs w:val="22"/>
              </w:rPr>
            </w:pPr>
            <w:r w:rsidRPr="002B53A6">
              <w:rPr>
                <w:spacing w:val="-1"/>
                <w:sz w:val="22"/>
                <w:szCs w:val="22"/>
              </w:rPr>
              <w:t>Введение в безоп</w:t>
            </w:r>
            <w:r w:rsidRPr="002B53A6">
              <w:rPr>
                <w:sz w:val="22"/>
                <w:szCs w:val="22"/>
              </w:rPr>
              <w:t xml:space="preserve">асность. Основные </w:t>
            </w:r>
            <w:r w:rsidRPr="002B53A6">
              <w:rPr>
                <w:spacing w:val="-2"/>
                <w:sz w:val="22"/>
                <w:szCs w:val="22"/>
              </w:rPr>
              <w:t>понятия и опреде</w:t>
            </w:r>
            <w:r w:rsidRPr="002B53A6">
              <w:rPr>
                <w:spacing w:val="-2"/>
                <w:sz w:val="22"/>
                <w:szCs w:val="22"/>
              </w:rPr>
              <w:softHyphen/>
            </w:r>
            <w:r w:rsidRPr="002B53A6">
              <w:rPr>
                <w:sz w:val="22"/>
                <w:szCs w:val="22"/>
              </w:rPr>
              <w:t>ления.</w:t>
            </w:r>
          </w:p>
        </w:tc>
        <w:tc>
          <w:tcPr>
            <w:tcW w:w="3289" w:type="dxa"/>
          </w:tcPr>
          <w:p w:rsidR="002B53A6" w:rsidRPr="002B53A6" w:rsidRDefault="002B53A6" w:rsidP="002B53A6">
            <w:pPr>
              <w:shd w:val="clear" w:color="auto" w:fill="FFFFFF"/>
              <w:spacing w:line="228" w:lineRule="exact"/>
              <w:ind w:firstLine="2"/>
              <w:jc w:val="both"/>
              <w:rPr>
                <w:sz w:val="22"/>
                <w:szCs w:val="22"/>
              </w:rPr>
            </w:pPr>
            <w:r w:rsidRPr="002B53A6">
              <w:rPr>
                <w:sz w:val="22"/>
                <w:szCs w:val="22"/>
              </w:rPr>
              <w:t>Анализ понятийно-терминологического аппарата в области безопасности и защиты окружающей сре</w:t>
            </w:r>
            <w:r w:rsidRPr="002B53A6">
              <w:rPr>
                <w:sz w:val="22"/>
                <w:szCs w:val="22"/>
              </w:rPr>
              <w:softHyphen/>
            </w:r>
            <w:r w:rsidRPr="002B53A6">
              <w:rPr>
                <w:spacing w:val="-1"/>
                <w:sz w:val="22"/>
                <w:szCs w:val="22"/>
              </w:rPr>
              <w:t>ды.   Безопасность   и   профессиональная   деятель</w:t>
            </w:r>
            <w:r w:rsidRPr="002B53A6">
              <w:rPr>
                <w:spacing w:val="-1"/>
                <w:sz w:val="22"/>
                <w:szCs w:val="22"/>
              </w:rPr>
              <w:softHyphen/>
            </w:r>
            <w:r w:rsidRPr="002B53A6">
              <w:rPr>
                <w:sz w:val="22"/>
                <w:szCs w:val="22"/>
              </w:rPr>
              <w:t>ность. Безопасность и устойчивое развитие. Куль</w:t>
            </w:r>
            <w:r w:rsidRPr="002B53A6">
              <w:rPr>
                <w:sz w:val="22"/>
                <w:szCs w:val="22"/>
              </w:rPr>
              <w:softHyphen/>
              <w:t>тура человека, общества и безопасность. Совре</w:t>
            </w:r>
            <w:r w:rsidRPr="002B53A6">
              <w:rPr>
                <w:sz w:val="22"/>
                <w:szCs w:val="22"/>
              </w:rPr>
              <w:softHyphen/>
              <w:t>менные аспекты международного сотрудничества в области безопасности.</w:t>
            </w:r>
          </w:p>
        </w:tc>
        <w:tc>
          <w:tcPr>
            <w:tcW w:w="1247" w:type="dxa"/>
            <w:vAlign w:val="center"/>
          </w:tcPr>
          <w:p w:rsidR="002B53A6" w:rsidRPr="00B12FBB" w:rsidRDefault="002B53A6" w:rsidP="002B53A6">
            <w:pPr>
              <w:jc w:val="center"/>
              <w:rPr>
                <w:sz w:val="22"/>
                <w:szCs w:val="22"/>
              </w:rPr>
            </w:pPr>
            <w:r>
              <w:rPr>
                <w:sz w:val="22"/>
                <w:szCs w:val="22"/>
              </w:rPr>
              <w:t>3</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ДЛ-3, ДЛ-5</w:t>
            </w:r>
          </w:p>
        </w:tc>
      </w:tr>
      <w:tr w:rsidR="002B53A6" w:rsidRPr="002B53A6" w:rsidTr="00EF5932">
        <w:trPr>
          <w:trHeight w:val="530"/>
        </w:trPr>
        <w:tc>
          <w:tcPr>
            <w:tcW w:w="737" w:type="dxa"/>
          </w:tcPr>
          <w:p w:rsidR="002B53A6" w:rsidRPr="002B53A6" w:rsidRDefault="002B53A6" w:rsidP="002B53A6">
            <w:pPr>
              <w:shd w:val="clear" w:color="auto" w:fill="FFFFFF"/>
              <w:ind w:left="-108" w:right="-249" w:hanging="34"/>
              <w:jc w:val="center"/>
              <w:rPr>
                <w:sz w:val="22"/>
                <w:szCs w:val="22"/>
                <w:lang w:val="en-US"/>
              </w:rPr>
            </w:pPr>
            <w:r w:rsidRPr="002B53A6">
              <w:rPr>
                <w:sz w:val="22"/>
                <w:szCs w:val="22"/>
              </w:rPr>
              <w:t>2</w:t>
            </w:r>
          </w:p>
        </w:tc>
        <w:tc>
          <w:tcPr>
            <w:tcW w:w="2665" w:type="dxa"/>
          </w:tcPr>
          <w:p w:rsidR="002B53A6" w:rsidRPr="002B53A6" w:rsidRDefault="002B53A6" w:rsidP="002B53A6">
            <w:pPr>
              <w:shd w:val="clear" w:color="auto" w:fill="FFFFFF"/>
              <w:spacing w:line="235" w:lineRule="exact"/>
              <w:ind w:right="2"/>
              <w:rPr>
                <w:sz w:val="22"/>
                <w:szCs w:val="22"/>
              </w:rPr>
            </w:pPr>
            <w:r w:rsidRPr="002B53A6">
              <w:rPr>
                <w:sz w:val="22"/>
                <w:szCs w:val="22"/>
              </w:rPr>
              <w:t>Человек и техно</w:t>
            </w:r>
            <w:r w:rsidRPr="002B53A6">
              <w:rPr>
                <w:sz w:val="22"/>
                <w:szCs w:val="22"/>
              </w:rPr>
              <w:softHyphen/>
              <w:t>сфера.</w:t>
            </w:r>
          </w:p>
        </w:tc>
        <w:tc>
          <w:tcPr>
            <w:tcW w:w="3289" w:type="dxa"/>
          </w:tcPr>
          <w:p w:rsidR="002B53A6" w:rsidRPr="002B53A6" w:rsidRDefault="002B53A6" w:rsidP="002B53A6">
            <w:pPr>
              <w:shd w:val="clear" w:color="auto" w:fill="FFFFFF"/>
              <w:spacing w:line="233" w:lineRule="exact"/>
              <w:ind w:firstLine="2"/>
              <w:jc w:val="both"/>
              <w:rPr>
                <w:sz w:val="22"/>
                <w:szCs w:val="22"/>
              </w:rPr>
            </w:pPr>
            <w:r w:rsidRPr="002B53A6">
              <w:rPr>
                <w:sz w:val="22"/>
                <w:szCs w:val="22"/>
              </w:rPr>
              <w:t>Структура техносферы региона и основные проблемы среды обитания. Опасные зоны региона и их характеристика.</w:t>
            </w:r>
          </w:p>
        </w:tc>
        <w:tc>
          <w:tcPr>
            <w:tcW w:w="1247" w:type="dxa"/>
            <w:vAlign w:val="center"/>
          </w:tcPr>
          <w:p w:rsidR="002B53A6" w:rsidRPr="00B12FBB" w:rsidRDefault="002B53A6" w:rsidP="002B53A6">
            <w:pPr>
              <w:jc w:val="center"/>
              <w:rPr>
                <w:sz w:val="22"/>
                <w:szCs w:val="22"/>
              </w:rPr>
            </w:pPr>
            <w:r>
              <w:rPr>
                <w:sz w:val="22"/>
                <w:szCs w:val="22"/>
              </w:rPr>
              <w:t>6</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ДЛ-4</w:t>
            </w:r>
          </w:p>
        </w:tc>
      </w:tr>
      <w:tr w:rsidR="002B53A6" w:rsidRPr="002B53A6" w:rsidTr="00EF5932">
        <w:trPr>
          <w:trHeight w:val="53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3</w:t>
            </w:r>
          </w:p>
        </w:tc>
        <w:tc>
          <w:tcPr>
            <w:tcW w:w="2665" w:type="dxa"/>
          </w:tcPr>
          <w:p w:rsidR="002B53A6" w:rsidRPr="002B53A6" w:rsidRDefault="002B53A6" w:rsidP="002B53A6">
            <w:pPr>
              <w:shd w:val="clear" w:color="auto" w:fill="FFFFFF"/>
              <w:spacing w:line="230" w:lineRule="exact"/>
              <w:ind w:firstLine="2"/>
              <w:rPr>
                <w:sz w:val="22"/>
                <w:szCs w:val="22"/>
              </w:rPr>
            </w:pPr>
            <w:r w:rsidRPr="002B53A6">
              <w:rPr>
                <w:sz w:val="22"/>
                <w:szCs w:val="22"/>
              </w:rPr>
              <w:t>Идентификация и воздействие на че</w:t>
            </w:r>
            <w:r w:rsidRPr="002B53A6">
              <w:rPr>
                <w:sz w:val="22"/>
                <w:szCs w:val="22"/>
              </w:rPr>
              <w:softHyphen/>
              <w:t>ловека   вредных и опасных    факторов среды обитания.</w:t>
            </w:r>
          </w:p>
        </w:tc>
        <w:tc>
          <w:tcPr>
            <w:tcW w:w="3289" w:type="dxa"/>
          </w:tcPr>
          <w:p w:rsidR="002B53A6" w:rsidRPr="002B53A6" w:rsidRDefault="00EF5932" w:rsidP="002B53A6">
            <w:pPr>
              <w:shd w:val="clear" w:color="auto" w:fill="FFFFFF"/>
              <w:spacing w:line="233" w:lineRule="exact"/>
              <w:jc w:val="both"/>
              <w:rPr>
                <w:sz w:val="22"/>
                <w:szCs w:val="22"/>
              </w:rPr>
            </w:pPr>
            <w:r>
              <w:rPr>
                <w:sz w:val="22"/>
                <w:szCs w:val="22"/>
              </w:rPr>
              <w:t>Профессионально-обуслов</w:t>
            </w:r>
            <w:r w:rsidR="002B53A6" w:rsidRPr="002B53A6">
              <w:rPr>
                <w:sz w:val="22"/>
                <w:szCs w:val="22"/>
              </w:rPr>
              <w:t>ленные заболевания, связанные с будущей деятельностью. Мобильная связь и здоровье человека. Действие алкоголя и наркотиков на человека и его здоровье.</w:t>
            </w:r>
          </w:p>
        </w:tc>
        <w:tc>
          <w:tcPr>
            <w:tcW w:w="1247" w:type="dxa"/>
            <w:vAlign w:val="center"/>
          </w:tcPr>
          <w:p w:rsidR="002B53A6" w:rsidRPr="00B12FBB" w:rsidRDefault="002B53A6" w:rsidP="002B53A6">
            <w:pPr>
              <w:jc w:val="center"/>
              <w:rPr>
                <w:sz w:val="22"/>
                <w:szCs w:val="22"/>
              </w:rPr>
            </w:pPr>
            <w:r>
              <w:rPr>
                <w:sz w:val="22"/>
                <w:szCs w:val="22"/>
              </w:rPr>
              <w:t>8</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ДЛ-5</w:t>
            </w:r>
          </w:p>
        </w:tc>
      </w:tr>
      <w:tr w:rsidR="002B53A6" w:rsidRPr="002B53A6" w:rsidTr="00EF5932">
        <w:trPr>
          <w:trHeight w:val="51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4</w:t>
            </w:r>
          </w:p>
        </w:tc>
        <w:tc>
          <w:tcPr>
            <w:tcW w:w="2665" w:type="dxa"/>
          </w:tcPr>
          <w:p w:rsidR="002B53A6" w:rsidRPr="002B53A6" w:rsidRDefault="002B53A6" w:rsidP="002B53A6">
            <w:pPr>
              <w:shd w:val="clear" w:color="auto" w:fill="FFFFFF"/>
              <w:spacing w:line="230" w:lineRule="exact"/>
              <w:ind w:firstLine="5"/>
              <w:rPr>
                <w:sz w:val="22"/>
                <w:szCs w:val="22"/>
              </w:rPr>
            </w:pPr>
            <w:r w:rsidRPr="002B53A6">
              <w:rPr>
                <w:sz w:val="22"/>
                <w:szCs w:val="22"/>
              </w:rPr>
              <w:t xml:space="preserve">Защита человека и среды обитания от вредных и опасных </w:t>
            </w:r>
            <w:r w:rsidRPr="002B53A6">
              <w:rPr>
                <w:spacing w:val="-1"/>
                <w:sz w:val="22"/>
                <w:szCs w:val="22"/>
              </w:rPr>
              <w:t>факторов природно</w:t>
            </w:r>
            <w:r w:rsidRPr="002B53A6">
              <w:rPr>
                <w:spacing w:val="-1"/>
                <w:sz w:val="22"/>
                <w:szCs w:val="22"/>
              </w:rPr>
              <w:softHyphen/>
              <w:t xml:space="preserve">го, антропогенного </w:t>
            </w:r>
            <w:r w:rsidRPr="002B53A6">
              <w:rPr>
                <w:sz w:val="22"/>
                <w:szCs w:val="22"/>
              </w:rPr>
              <w:t>и техногенного происхождения.</w:t>
            </w:r>
          </w:p>
        </w:tc>
        <w:tc>
          <w:tcPr>
            <w:tcW w:w="3289" w:type="dxa"/>
          </w:tcPr>
          <w:p w:rsidR="002B53A6" w:rsidRPr="002B53A6" w:rsidRDefault="002B53A6" w:rsidP="002B53A6">
            <w:pPr>
              <w:shd w:val="clear" w:color="auto" w:fill="FFFFFF"/>
              <w:spacing w:line="230" w:lineRule="exact"/>
              <w:ind w:firstLine="2"/>
              <w:jc w:val="both"/>
              <w:rPr>
                <w:sz w:val="22"/>
                <w:szCs w:val="22"/>
              </w:rPr>
            </w:pPr>
            <w:r w:rsidRPr="002B53A6">
              <w:rPr>
                <w:sz w:val="22"/>
                <w:szCs w:val="22"/>
              </w:rPr>
              <w:t>Современные технологии переработки отходов. Новые методы и средства очистки выбросов от вредных веществ. Активные методы снижения шу</w:t>
            </w:r>
            <w:r w:rsidRPr="002B53A6">
              <w:rPr>
                <w:sz w:val="22"/>
                <w:szCs w:val="22"/>
              </w:rPr>
              <w:softHyphen/>
              <w:t>ма. Электромагнитная экология и способы защиты от электромагнитных полей. Новые методы и сред</w:t>
            </w:r>
            <w:r w:rsidRPr="002B53A6">
              <w:rPr>
                <w:sz w:val="22"/>
                <w:szCs w:val="22"/>
              </w:rPr>
              <w:softHyphen/>
              <w:t>ства очистки стоков.</w:t>
            </w:r>
          </w:p>
        </w:tc>
        <w:tc>
          <w:tcPr>
            <w:tcW w:w="1247" w:type="dxa"/>
            <w:vAlign w:val="center"/>
          </w:tcPr>
          <w:p w:rsidR="002B53A6" w:rsidRPr="00B12FBB" w:rsidRDefault="002B53A6" w:rsidP="002B53A6">
            <w:pPr>
              <w:jc w:val="center"/>
              <w:rPr>
                <w:sz w:val="22"/>
                <w:szCs w:val="22"/>
              </w:rPr>
            </w:pPr>
            <w:r>
              <w:rPr>
                <w:sz w:val="22"/>
                <w:szCs w:val="22"/>
              </w:rPr>
              <w:t>14</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ДЛ-3, ДЛ-5</w:t>
            </w:r>
          </w:p>
        </w:tc>
      </w:tr>
      <w:tr w:rsidR="002B53A6" w:rsidRPr="002B53A6" w:rsidTr="00EF5932">
        <w:trPr>
          <w:trHeight w:val="51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5</w:t>
            </w:r>
          </w:p>
        </w:tc>
        <w:tc>
          <w:tcPr>
            <w:tcW w:w="2665" w:type="dxa"/>
          </w:tcPr>
          <w:p w:rsidR="002B53A6" w:rsidRPr="002B53A6" w:rsidRDefault="002B53A6" w:rsidP="002B53A6">
            <w:pPr>
              <w:shd w:val="clear" w:color="auto" w:fill="FFFFFF"/>
              <w:spacing w:line="230" w:lineRule="exact"/>
              <w:ind w:right="2" w:firstLine="7"/>
              <w:rPr>
                <w:sz w:val="22"/>
                <w:szCs w:val="22"/>
              </w:rPr>
            </w:pPr>
            <w:r w:rsidRPr="002B53A6">
              <w:rPr>
                <w:spacing w:val="-2"/>
                <w:sz w:val="22"/>
                <w:szCs w:val="22"/>
              </w:rPr>
              <w:t>Обеспечение ком</w:t>
            </w:r>
            <w:r w:rsidRPr="002B53A6">
              <w:rPr>
                <w:spacing w:val="-2"/>
                <w:sz w:val="22"/>
                <w:szCs w:val="22"/>
              </w:rPr>
              <w:softHyphen/>
            </w:r>
            <w:r w:rsidRPr="002B53A6">
              <w:rPr>
                <w:sz w:val="22"/>
                <w:szCs w:val="22"/>
              </w:rPr>
              <w:t xml:space="preserve">фортных условий </w:t>
            </w:r>
            <w:r w:rsidRPr="002B53A6">
              <w:rPr>
                <w:spacing w:val="-1"/>
                <w:sz w:val="22"/>
                <w:szCs w:val="22"/>
              </w:rPr>
              <w:t>для жизни   и дея</w:t>
            </w:r>
            <w:r w:rsidRPr="002B53A6">
              <w:rPr>
                <w:spacing w:val="-1"/>
                <w:sz w:val="22"/>
                <w:szCs w:val="22"/>
              </w:rPr>
              <w:softHyphen/>
            </w:r>
            <w:r w:rsidRPr="002B53A6">
              <w:rPr>
                <w:spacing w:val="-2"/>
                <w:sz w:val="22"/>
                <w:szCs w:val="22"/>
              </w:rPr>
              <w:t>тельности человека.</w:t>
            </w:r>
          </w:p>
        </w:tc>
        <w:tc>
          <w:tcPr>
            <w:tcW w:w="3289" w:type="dxa"/>
          </w:tcPr>
          <w:p w:rsidR="002B53A6" w:rsidRPr="002B53A6" w:rsidRDefault="002B53A6" w:rsidP="002B53A6">
            <w:pPr>
              <w:shd w:val="clear" w:color="auto" w:fill="FFFFFF"/>
              <w:spacing w:line="230" w:lineRule="exact"/>
              <w:ind w:firstLine="7"/>
              <w:jc w:val="both"/>
              <w:rPr>
                <w:sz w:val="22"/>
                <w:szCs w:val="22"/>
              </w:rPr>
            </w:pPr>
            <w:r w:rsidRPr="002B53A6">
              <w:rPr>
                <w:spacing w:val="-1"/>
                <w:sz w:val="22"/>
                <w:szCs w:val="22"/>
              </w:rPr>
              <w:t xml:space="preserve">Современные энергосберегающие источники света: </w:t>
            </w:r>
            <w:r w:rsidRPr="002B53A6">
              <w:rPr>
                <w:sz w:val="22"/>
                <w:szCs w:val="22"/>
              </w:rPr>
              <w:t>типы, конструкции, экологические аспекты приме</w:t>
            </w:r>
            <w:r w:rsidRPr="002B53A6">
              <w:rPr>
                <w:sz w:val="22"/>
                <w:szCs w:val="22"/>
              </w:rPr>
              <w:softHyphen/>
              <w:t>нения. Системы кондиционирования: типы и сис</w:t>
            </w:r>
            <w:r w:rsidRPr="002B53A6">
              <w:rPr>
                <w:sz w:val="22"/>
                <w:szCs w:val="22"/>
              </w:rPr>
              <w:softHyphen/>
              <w:t>темы кондиционирования, аспекты применения и безопасности.</w:t>
            </w:r>
          </w:p>
        </w:tc>
        <w:tc>
          <w:tcPr>
            <w:tcW w:w="1247" w:type="dxa"/>
            <w:vAlign w:val="center"/>
          </w:tcPr>
          <w:p w:rsidR="002B53A6" w:rsidRPr="00B12FBB" w:rsidRDefault="002B53A6" w:rsidP="002B53A6">
            <w:pPr>
              <w:jc w:val="center"/>
              <w:rPr>
                <w:sz w:val="22"/>
                <w:szCs w:val="22"/>
              </w:rPr>
            </w:pPr>
            <w:r>
              <w:rPr>
                <w:sz w:val="22"/>
                <w:szCs w:val="22"/>
              </w:rPr>
              <w:t>12</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ДЛ-5</w:t>
            </w:r>
          </w:p>
        </w:tc>
      </w:tr>
      <w:tr w:rsidR="002B53A6" w:rsidRPr="002B53A6" w:rsidTr="00EF5932">
        <w:trPr>
          <w:trHeight w:val="51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6</w:t>
            </w:r>
          </w:p>
        </w:tc>
        <w:tc>
          <w:tcPr>
            <w:tcW w:w="2665" w:type="dxa"/>
          </w:tcPr>
          <w:p w:rsidR="002B53A6" w:rsidRPr="002B53A6" w:rsidRDefault="002B53A6" w:rsidP="002B53A6">
            <w:pPr>
              <w:shd w:val="clear" w:color="auto" w:fill="FFFFFF"/>
              <w:spacing w:line="228" w:lineRule="exact"/>
              <w:ind w:right="7"/>
              <w:rPr>
                <w:sz w:val="22"/>
                <w:szCs w:val="22"/>
              </w:rPr>
            </w:pPr>
            <w:r w:rsidRPr="002B53A6">
              <w:rPr>
                <w:spacing w:val="-1"/>
                <w:sz w:val="22"/>
                <w:szCs w:val="22"/>
              </w:rPr>
              <w:t>Психофизиологиче</w:t>
            </w:r>
            <w:r w:rsidRPr="002B53A6">
              <w:rPr>
                <w:spacing w:val="-1"/>
                <w:sz w:val="22"/>
                <w:szCs w:val="22"/>
              </w:rPr>
              <w:softHyphen/>
            </w:r>
            <w:r w:rsidRPr="002B53A6">
              <w:rPr>
                <w:sz w:val="22"/>
                <w:szCs w:val="22"/>
              </w:rPr>
              <w:t>ские и эргономиче</w:t>
            </w:r>
            <w:r w:rsidRPr="002B53A6">
              <w:rPr>
                <w:sz w:val="22"/>
                <w:szCs w:val="22"/>
              </w:rPr>
              <w:softHyphen/>
            </w:r>
            <w:r w:rsidRPr="002B53A6">
              <w:rPr>
                <w:spacing w:val="-1"/>
                <w:sz w:val="22"/>
                <w:szCs w:val="22"/>
              </w:rPr>
              <w:t>ские основы безо</w:t>
            </w:r>
            <w:r w:rsidRPr="002B53A6">
              <w:rPr>
                <w:spacing w:val="-1"/>
                <w:sz w:val="22"/>
                <w:szCs w:val="22"/>
              </w:rPr>
              <w:softHyphen/>
            </w:r>
            <w:r w:rsidRPr="002B53A6">
              <w:rPr>
                <w:sz w:val="22"/>
                <w:szCs w:val="22"/>
              </w:rPr>
              <w:t>пасности.</w:t>
            </w:r>
          </w:p>
        </w:tc>
        <w:tc>
          <w:tcPr>
            <w:tcW w:w="3289" w:type="dxa"/>
          </w:tcPr>
          <w:p w:rsidR="002B53A6" w:rsidRPr="002B53A6" w:rsidRDefault="002B53A6" w:rsidP="002B53A6">
            <w:pPr>
              <w:shd w:val="clear" w:color="auto" w:fill="FFFFFF"/>
              <w:spacing w:line="233" w:lineRule="exact"/>
              <w:ind w:firstLine="5"/>
              <w:jc w:val="both"/>
              <w:rPr>
                <w:sz w:val="22"/>
                <w:szCs w:val="22"/>
              </w:rPr>
            </w:pPr>
            <w:r w:rsidRPr="002B53A6">
              <w:rPr>
                <w:sz w:val="22"/>
                <w:szCs w:val="22"/>
              </w:rPr>
              <w:t>Безопасность и человеческий фактор. Психологи</w:t>
            </w:r>
            <w:r w:rsidRPr="002B53A6">
              <w:rPr>
                <w:sz w:val="22"/>
                <w:szCs w:val="22"/>
              </w:rPr>
              <w:softHyphen/>
              <w:t>ческий тип человека, его психологическое состоя</w:t>
            </w:r>
            <w:r w:rsidRPr="002B53A6">
              <w:rPr>
                <w:sz w:val="22"/>
                <w:szCs w:val="22"/>
              </w:rPr>
              <w:softHyphen/>
              <w:t>ние и безопасность.</w:t>
            </w:r>
          </w:p>
        </w:tc>
        <w:tc>
          <w:tcPr>
            <w:tcW w:w="1247" w:type="dxa"/>
            <w:vAlign w:val="center"/>
          </w:tcPr>
          <w:p w:rsidR="002B53A6" w:rsidRPr="00B12FBB" w:rsidRDefault="002B53A6" w:rsidP="002B53A6">
            <w:pPr>
              <w:jc w:val="center"/>
              <w:rPr>
                <w:sz w:val="22"/>
                <w:szCs w:val="22"/>
              </w:rPr>
            </w:pPr>
            <w:r>
              <w:rPr>
                <w:sz w:val="22"/>
                <w:szCs w:val="22"/>
              </w:rPr>
              <w:t>6</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ДЛ-3, ДЛ-5</w:t>
            </w:r>
          </w:p>
        </w:tc>
      </w:tr>
      <w:tr w:rsidR="002B53A6" w:rsidRPr="002B53A6" w:rsidTr="00EF5932">
        <w:trPr>
          <w:trHeight w:val="51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7</w:t>
            </w:r>
          </w:p>
        </w:tc>
        <w:tc>
          <w:tcPr>
            <w:tcW w:w="2665" w:type="dxa"/>
          </w:tcPr>
          <w:p w:rsidR="002B53A6" w:rsidRPr="002B53A6" w:rsidRDefault="002B53A6" w:rsidP="002B53A6">
            <w:pPr>
              <w:shd w:val="clear" w:color="auto" w:fill="FFFFFF"/>
              <w:spacing w:line="230" w:lineRule="exact"/>
              <w:rPr>
                <w:sz w:val="22"/>
                <w:szCs w:val="22"/>
              </w:rPr>
            </w:pPr>
            <w:r w:rsidRPr="002B53A6">
              <w:rPr>
                <w:spacing w:val="-2"/>
                <w:sz w:val="22"/>
                <w:szCs w:val="22"/>
              </w:rPr>
              <w:t>Чрезвычайные сит</w:t>
            </w:r>
            <w:r w:rsidRPr="002B53A6">
              <w:rPr>
                <w:spacing w:val="-1"/>
                <w:sz w:val="22"/>
                <w:szCs w:val="22"/>
              </w:rPr>
              <w:t xml:space="preserve">уации и методы </w:t>
            </w:r>
            <w:r w:rsidRPr="002B53A6">
              <w:rPr>
                <w:sz w:val="22"/>
                <w:szCs w:val="22"/>
              </w:rPr>
              <w:t>защиты в условиях их реализации.</w:t>
            </w:r>
          </w:p>
        </w:tc>
        <w:tc>
          <w:tcPr>
            <w:tcW w:w="3289" w:type="dxa"/>
          </w:tcPr>
          <w:p w:rsidR="002B53A6" w:rsidRPr="002B53A6" w:rsidRDefault="002B53A6" w:rsidP="002B53A6">
            <w:pPr>
              <w:shd w:val="clear" w:color="auto" w:fill="FFFFFF"/>
              <w:spacing w:line="233" w:lineRule="exact"/>
              <w:ind w:firstLine="2"/>
              <w:jc w:val="both"/>
              <w:rPr>
                <w:sz w:val="22"/>
                <w:szCs w:val="22"/>
              </w:rPr>
            </w:pPr>
            <w:r w:rsidRPr="002B53A6">
              <w:rPr>
                <w:spacing w:val="-1"/>
                <w:sz w:val="22"/>
                <w:szCs w:val="22"/>
              </w:rPr>
              <w:t xml:space="preserve">Параметры стихийных бедствий, их предвестники и </w:t>
            </w:r>
            <w:r w:rsidRPr="002B53A6">
              <w:rPr>
                <w:sz w:val="22"/>
                <w:szCs w:val="22"/>
              </w:rPr>
              <w:t>регионы их наиболее частого проявления. Анализ современного состояния пожарной безопасности в России и основные причины пожаров. Психологи</w:t>
            </w:r>
            <w:r w:rsidRPr="002B53A6">
              <w:rPr>
                <w:sz w:val="22"/>
                <w:szCs w:val="22"/>
              </w:rPr>
              <w:softHyphen/>
              <w:t xml:space="preserve">ческая устойчивость в экстремальных ситуациях. </w:t>
            </w:r>
            <w:r w:rsidRPr="002B53A6">
              <w:rPr>
                <w:spacing w:val="-1"/>
                <w:sz w:val="22"/>
                <w:szCs w:val="22"/>
              </w:rPr>
              <w:t>Типы и характер террористических актов.</w:t>
            </w:r>
          </w:p>
        </w:tc>
        <w:tc>
          <w:tcPr>
            <w:tcW w:w="1247" w:type="dxa"/>
            <w:vAlign w:val="center"/>
          </w:tcPr>
          <w:p w:rsidR="002B53A6" w:rsidRPr="00B12FBB" w:rsidRDefault="002B53A6" w:rsidP="002B53A6">
            <w:pPr>
              <w:jc w:val="center"/>
              <w:rPr>
                <w:sz w:val="22"/>
                <w:szCs w:val="22"/>
              </w:rPr>
            </w:pPr>
            <w:r>
              <w:rPr>
                <w:sz w:val="22"/>
                <w:szCs w:val="22"/>
              </w:rPr>
              <w:t>10</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ДЛ-4</w:t>
            </w:r>
          </w:p>
        </w:tc>
      </w:tr>
      <w:tr w:rsidR="002B53A6" w:rsidRPr="002B53A6" w:rsidTr="00EF5932">
        <w:trPr>
          <w:trHeight w:val="518"/>
        </w:trPr>
        <w:tc>
          <w:tcPr>
            <w:tcW w:w="737" w:type="dxa"/>
          </w:tcPr>
          <w:p w:rsidR="002B53A6" w:rsidRPr="002B53A6" w:rsidRDefault="002B53A6" w:rsidP="002B53A6">
            <w:pPr>
              <w:shd w:val="clear" w:color="auto" w:fill="FFFFFF"/>
              <w:ind w:left="-108" w:right="-249" w:hanging="34"/>
              <w:jc w:val="center"/>
              <w:rPr>
                <w:sz w:val="22"/>
                <w:szCs w:val="22"/>
              </w:rPr>
            </w:pPr>
            <w:r w:rsidRPr="002B53A6">
              <w:rPr>
                <w:bCs/>
                <w:sz w:val="22"/>
                <w:szCs w:val="22"/>
              </w:rPr>
              <w:t>8</w:t>
            </w:r>
          </w:p>
        </w:tc>
        <w:tc>
          <w:tcPr>
            <w:tcW w:w="2665" w:type="dxa"/>
          </w:tcPr>
          <w:p w:rsidR="002B53A6" w:rsidRPr="002B53A6" w:rsidRDefault="002B53A6" w:rsidP="002B53A6">
            <w:pPr>
              <w:shd w:val="clear" w:color="auto" w:fill="FFFFFF"/>
              <w:spacing w:line="230" w:lineRule="exact"/>
              <w:ind w:right="5"/>
              <w:rPr>
                <w:sz w:val="22"/>
                <w:szCs w:val="22"/>
              </w:rPr>
            </w:pPr>
            <w:r w:rsidRPr="002B53A6">
              <w:rPr>
                <w:spacing w:val="-2"/>
                <w:sz w:val="22"/>
                <w:szCs w:val="22"/>
              </w:rPr>
              <w:t>Управление безоп</w:t>
            </w:r>
            <w:r w:rsidRPr="002B53A6">
              <w:rPr>
                <w:spacing w:val="-1"/>
                <w:sz w:val="22"/>
                <w:szCs w:val="22"/>
              </w:rPr>
              <w:t>асностью жизнед</w:t>
            </w:r>
            <w:r w:rsidRPr="002B53A6">
              <w:rPr>
                <w:sz w:val="22"/>
                <w:szCs w:val="22"/>
              </w:rPr>
              <w:t>еятельности.</w:t>
            </w:r>
          </w:p>
        </w:tc>
        <w:tc>
          <w:tcPr>
            <w:tcW w:w="3289" w:type="dxa"/>
          </w:tcPr>
          <w:p w:rsidR="002B53A6" w:rsidRPr="002B53A6" w:rsidRDefault="002B53A6" w:rsidP="002B53A6">
            <w:pPr>
              <w:shd w:val="clear" w:color="auto" w:fill="FFFFFF"/>
              <w:spacing w:line="230" w:lineRule="exact"/>
              <w:ind w:firstLine="5"/>
              <w:jc w:val="both"/>
              <w:rPr>
                <w:sz w:val="22"/>
                <w:szCs w:val="22"/>
              </w:rPr>
            </w:pPr>
            <w:r w:rsidRPr="002B53A6">
              <w:rPr>
                <w:sz w:val="22"/>
                <w:szCs w:val="22"/>
              </w:rPr>
              <w:t>Основные законодательные и нормативные акты, регулирующие вопросы безопасности в сфере про</w:t>
            </w:r>
            <w:r w:rsidRPr="002B53A6">
              <w:rPr>
                <w:sz w:val="22"/>
                <w:szCs w:val="22"/>
              </w:rPr>
              <w:softHyphen/>
              <w:t>фессиональной деятельности. Международные со</w:t>
            </w:r>
            <w:r w:rsidRPr="002B53A6">
              <w:rPr>
                <w:sz w:val="22"/>
                <w:szCs w:val="22"/>
              </w:rPr>
              <w:softHyphen/>
              <w:t>глашения в области защиты окружающей среды. Современные экономические механизмы регулиро</w:t>
            </w:r>
            <w:r w:rsidRPr="002B53A6">
              <w:rPr>
                <w:sz w:val="22"/>
                <w:szCs w:val="22"/>
              </w:rPr>
              <w:softHyphen/>
              <w:t>вания природопользования. Киотский протокол и торговля квотами, экономические и правовые про</w:t>
            </w:r>
            <w:r w:rsidRPr="002B53A6">
              <w:rPr>
                <w:sz w:val="22"/>
                <w:szCs w:val="22"/>
              </w:rPr>
              <w:softHyphen/>
              <w:t>блемы применения.</w:t>
            </w:r>
          </w:p>
        </w:tc>
        <w:tc>
          <w:tcPr>
            <w:tcW w:w="1247" w:type="dxa"/>
            <w:vAlign w:val="center"/>
          </w:tcPr>
          <w:p w:rsidR="002B53A6" w:rsidRPr="00B12FBB" w:rsidRDefault="002B53A6" w:rsidP="002B53A6">
            <w:pPr>
              <w:jc w:val="center"/>
              <w:rPr>
                <w:sz w:val="22"/>
                <w:szCs w:val="22"/>
              </w:rPr>
            </w:pPr>
            <w:r>
              <w:rPr>
                <w:sz w:val="22"/>
                <w:szCs w:val="22"/>
              </w:rPr>
              <w:t>22</w:t>
            </w:r>
          </w:p>
        </w:tc>
        <w:tc>
          <w:tcPr>
            <w:tcW w:w="1417" w:type="dxa"/>
            <w:vAlign w:val="center"/>
          </w:tcPr>
          <w:p w:rsidR="002B53A6" w:rsidRPr="002B53A6" w:rsidRDefault="002B53A6" w:rsidP="002B53A6">
            <w:pPr>
              <w:jc w:val="center"/>
              <w:rPr>
                <w:sz w:val="22"/>
                <w:szCs w:val="22"/>
              </w:rPr>
            </w:pPr>
            <w:r w:rsidRPr="002B53A6">
              <w:rPr>
                <w:sz w:val="22"/>
                <w:szCs w:val="22"/>
              </w:rPr>
              <w:t xml:space="preserve">ОЛ-1, ОЛ-2, </w:t>
            </w:r>
          </w:p>
          <w:p w:rsidR="002B53A6" w:rsidRPr="002B53A6" w:rsidRDefault="002B53A6" w:rsidP="002B53A6">
            <w:pPr>
              <w:jc w:val="center"/>
              <w:rPr>
                <w:sz w:val="22"/>
                <w:szCs w:val="22"/>
              </w:rPr>
            </w:pPr>
            <w:r w:rsidRPr="002B53A6">
              <w:rPr>
                <w:sz w:val="22"/>
                <w:szCs w:val="22"/>
              </w:rPr>
              <w:t>ДЛ-6</w:t>
            </w:r>
          </w:p>
        </w:tc>
      </w:tr>
      <w:tr w:rsidR="00A30EDA" w:rsidRPr="002B53A6" w:rsidTr="00EF5932">
        <w:trPr>
          <w:trHeight w:val="146"/>
        </w:trPr>
        <w:tc>
          <w:tcPr>
            <w:tcW w:w="6691" w:type="dxa"/>
            <w:gridSpan w:val="3"/>
            <w:vAlign w:val="center"/>
          </w:tcPr>
          <w:p w:rsidR="00A30EDA" w:rsidRPr="002B53A6" w:rsidRDefault="001F15C1" w:rsidP="00A30EDA">
            <w:pPr>
              <w:jc w:val="right"/>
              <w:rPr>
                <w:sz w:val="22"/>
                <w:szCs w:val="22"/>
              </w:rPr>
            </w:pPr>
            <w:r w:rsidRPr="002B53A6">
              <w:rPr>
                <w:b/>
                <w:sz w:val="22"/>
                <w:szCs w:val="22"/>
              </w:rPr>
              <w:t>ИТОГО</w:t>
            </w:r>
            <w:r w:rsidRPr="002B53A6">
              <w:rPr>
                <w:b/>
                <w:sz w:val="22"/>
                <w:szCs w:val="22"/>
                <w:lang w:val="en-US"/>
              </w:rPr>
              <w:t>:</w:t>
            </w:r>
          </w:p>
        </w:tc>
        <w:tc>
          <w:tcPr>
            <w:tcW w:w="1247" w:type="dxa"/>
            <w:vAlign w:val="center"/>
          </w:tcPr>
          <w:p w:rsidR="00A30EDA" w:rsidRPr="002B53A6" w:rsidRDefault="002B53A6" w:rsidP="00740AF6">
            <w:pPr>
              <w:jc w:val="center"/>
              <w:rPr>
                <w:b/>
                <w:sz w:val="22"/>
                <w:szCs w:val="22"/>
              </w:rPr>
            </w:pPr>
            <w:r>
              <w:rPr>
                <w:b/>
                <w:sz w:val="22"/>
                <w:szCs w:val="22"/>
              </w:rPr>
              <w:t>81</w:t>
            </w:r>
          </w:p>
        </w:tc>
        <w:tc>
          <w:tcPr>
            <w:tcW w:w="1417" w:type="dxa"/>
          </w:tcPr>
          <w:p w:rsidR="00A30EDA" w:rsidRPr="002B53A6" w:rsidRDefault="00A30EDA" w:rsidP="00A30EDA">
            <w:pPr>
              <w:jc w:val="both"/>
              <w:rPr>
                <w:sz w:val="22"/>
                <w:szCs w:val="22"/>
              </w:rPr>
            </w:pPr>
          </w:p>
        </w:tc>
      </w:tr>
    </w:tbl>
    <w:p w:rsidR="00A30EDA" w:rsidRPr="005821CD" w:rsidRDefault="00A30EDA" w:rsidP="002B53A6">
      <w:pPr>
        <w:spacing w:before="240" w:after="240"/>
        <w:jc w:val="both"/>
        <w:rPr>
          <w:b/>
          <w:sz w:val="22"/>
          <w:szCs w:val="22"/>
        </w:rPr>
      </w:pPr>
      <w:r w:rsidRPr="005821CD">
        <w:rPr>
          <w:b/>
          <w:sz w:val="22"/>
          <w:szCs w:val="22"/>
        </w:rPr>
        <w:t>3.1.4. Практические занятия</w:t>
      </w:r>
      <w:r w:rsidR="0015331E" w:rsidRPr="005821CD">
        <w:rPr>
          <w:b/>
          <w:sz w:val="22"/>
          <w:szCs w:val="22"/>
        </w:rPr>
        <w:t>, их содержание и объем в часах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402"/>
        <w:gridCol w:w="3969"/>
        <w:gridCol w:w="1276"/>
      </w:tblGrid>
      <w:tr w:rsidR="0015331E" w:rsidRPr="000F2CD9" w:rsidTr="00B65DFA">
        <w:trPr>
          <w:cantSplit/>
          <w:trHeight w:val="838"/>
          <w:tblHeader/>
        </w:trPr>
        <w:tc>
          <w:tcPr>
            <w:tcW w:w="709" w:type="dxa"/>
            <w:vAlign w:val="center"/>
          </w:tcPr>
          <w:p w:rsidR="0015331E" w:rsidRPr="000F2CD9" w:rsidRDefault="0015331E" w:rsidP="006561CF">
            <w:pPr>
              <w:jc w:val="center"/>
              <w:rPr>
                <w:sz w:val="22"/>
                <w:szCs w:val="22"/>
              </w:rPr>
            </w:pPr>
            <w:r w:rsidRPr="000F2CD9">
              <w:rPr>
                <w:sz w:val="22"/>
                <w:szCs w:val="22"/>
              </w:rPr>
              <w:t xml:space="preserve">№  </w:t>
            </w:r>
          </w:p>
          <w:p w:rsidR="0015331E" w:rsidRPr="000F2CD9" w:rsidRDefault="00B65DFA" w:rsidP="006561CF">
            <w:pPr>
              <w:jc w:val="center"/>
              <w:rPr>
                <w:sz w:val="22"/>
                <w:szCs w:val="22"/>
              </w:rPr>
            </w:pPr>
            <w:r w:rsidRPr="000F2CD9">
              <w:rPr>
                <w:sz w:val="22"/>
                <w:szCs w:val="22"/>
              </w:rPr>
              <w:t>темы</w:t>
            </w:r>
          </w:p>
        </w:tc>
        <w:tc>
          <w:tcPr>
            <w:tcW w:w="3402" w:type="dxa"/>
            <w:vAlign w:val="center"/>
          </w:tcPr>
          <w:p w:rsidR="0015331E" w:rsidRPr="000F2CD9" w:rsidRDefault="0015331E" w:rsidP="006561CF">
            <w:pPr>
              <w:jc w:val="center"/>
              <w:rPr>
                <w:sz w:val="22"/>
                <w:szCs w:val="22"/>
              </w:rPr>
            </w:pPr>
            <w:r w:rsidRPr="000F2CD9">
              <w:rPr>
                <w:sz w:val="22"/>
                <w:szCs w:val="22"/>
              </w:rPr>
              <w:t xml:space="preserve">Наименование </w:t>
            </w:r>
          </w:p>
          <w:p w:rsidR="0015331E" w:rsidRPr="000F2CD9" w:rsidRDefault="0015331E" w:rsidP="006561CF">
            <w:pPr>
              <w:jc w:val="center"/>
              <w:rPr>
                <w:sz w:val="22"/>
                <w:szCs w:val="22"/>
              </w:rPr>
            </w:pPr>
            <w:r w:rsidRPr="000F2CD9">
              <w:rPr>
                <w:sz w:val="22"/>
                <w:szCs w:val="22"/>
              </w:rPr>
              <w:t>п</w:t>
            </w:r>
            <w:r w:rsidR="005821CD" w:rsidRPr="000F2CD9">
              <w:rPr>
                <w:sz w:val="22"/>
                <w:szCs w:val="22"/>
              </w:rPr>
              <w:t xml:space="preserve">рактических </w:t>
            </w:r>
            <w:r w:rsidR="005821CD" w:rsidRPr="000F2CD9">
              <w:rPr>
                <w:sz w:val="22"/>
                <w:szCs w:val="22"/>
              </w:rPr>
              <w:br/>
              <w:t>занятий</w:t>
            </w:r>
          </w:p>
        </w:tc>
        <w:tc>
          <w:tcPr>
            <w:tcW w:w="3969" w:type="dxa"/>
            <w:vAlign w:val="center"/>
          </w:tcPr>
          <w:p w:rsidR="00FC0694" w:rsidRPr="000F2CD9" w:rsidRDefault="0015331E" w:rsidP="00FC0694">
            <w:pPr>
              <w:jc w:val="center"/>
              <w:rPr>
                <w:sz w:val="22"/>
                <w:szCs w:val="22"/>
              </w:rPr>
            </w:pPr>
            <w:r w:rsidRPr="000F2CD9">
              <w:rPr>
                <w:sz w:val="22"/>
                <w:szCs w:val="22"/>
              </w:rPr>
              <w:t>Основн</w:t>
            </w:r>
            <w:r w:rsidR="00FC0694" w:rsidRPr="000F2CD9">
              <w:rPr>
                <w:sz w:val="22"/>
                <w:szCs w:val="22"/>
              </w:rPr>
              <w:t>ое содержание</w:t>
            </w:r>
          </w:p>
          <w:p w:rsidR="0015331E" w:rsidRPr="000F2CD9" w:rsidRDefault="0015331E" w:rsidP="00FC0694">
            <w:pPr>
              <w:jc w:val="center"/>
              <w:rPr>
                <w:sz w:val="22"/>
                <w:szCs w:val="22"/>
              </w:rPr>
            </w:pPr>
            <w:r w:rsidRPr="000F2CD9">
              <w:rPr>
                <w:sz w:val="22"/>
                <w:szCs w:val="22"/>
              </w:rPr>
              <w:t>практических занятий</w:t>
            </w:r>
          </w:p>
        </w:tc>
        <w:tc>
          <w:tcPr>
            <w:tcW w:w="1276" w:type="dxa"/>
            <w:vAlign w:val="center"/>
          </w:tcPr>
          <w:p w:rsidR="0015331E" w:rsidRPr="000F2CD9" w:rsidRDefault="0015331E" w:rsidP="006561CF">
            <w:pPr>
              <w:jc w:val="center"/>
              <w:rPr>
                <w:sz w:val="22"/>
                <w:szCs w:val="22"/>
              </w:rPr>
            </w:pPr>
            <w:r w:rsidRPr="000F2CD9">
              <w:rPr>
                <w:sz w:val="22"/>
                <w:szCs w:val="22"/>
              </w:rPr>
              <w:t>Количество</w:t>
            </w:r>
          </w:p>
          <w:p w:rsidR="0015331E" w:rsidRPr="000F2CD9" w:rsidRDefault="0015331E" w:rsidP="006561CF">
            <w:pPr>
              <w:jc w:val="center"/>
              <w:rPr>
                <w:sz w:val="22"/>
                <w:szCs w:val="22"/>
              </w:rPr>
            </w:pPr>
            <w:r w:rsidRPr="000F2CD9">
              <w:rPr>
                <w:sz w:val="22"/>
                <w:szCs w:val="22"/>
              </w:rPr>
              <w:t>часов</w:t>
            </w:r>
          </w:p>
        </w:tc>
      </w:tr>
      <w:tr w:rsidR="00B65DFA" w:rsidRPr="000F2CD9" w:rsidTr="00B65DFA">
        <w:trPr>
          <w:trHeight w:val="306"/>
        </w:trPr>
        <w:tc>
          <w:tcPr>
            <w:tcW w:w="709" w:type="dxa"/>
            <w:vAlign w:val="center"/>
          </w:tcPr>
          <w:p w:rsidR="00B65DFA" w:rsidRPr="000F2CD9" w:rsidRDefault="00B65DFA" w:rsidP="00B65DFA">
            <w:pPr>
              <w:jc w:val="center"/>
              <w:rPr>
                <w:sz w:val="22"/>
                <w:szCs w:val="22"/>
                <w:lang w:val="en-US"/>
              </w:rPr>
            </w:pPr>
            <w:r w:rsidRPr="000F2CD9">
              <w:rPr>
                <w:sz w:val="22"/>
                <w:szCs w:val="22"/>
                <w:lang w:val="en-US"/>
              </w:rPr>
              <w:t>3</w:t>
            </w:r>
          </w:p>
        </w:tc>
        <w:tc>
          <w:tcPr>
            <w:tcW w:w="3402" w:type="dxa"/>
          </w:tcPr>
          <w:p w:rsidR="00B65DFA" w:rsidRPr="000F2CD9" w:rsidRDefault="00B65DFA" w:rsidP="00B65DFA">
            <w:pPr>
              <w:jc w:val="both"/>
              <w:rPr>
                <w:sz w:val="22"/>
                <w:szCs w:val="22"/>
              </w:rPr>
            </w:pPr>
            <w:r w:rsidRPr="000F2CD9">
              <w:rPr>
                <w:sz w:val="22"/>
                <w:szCs w:val="22"/>
              </w:rPr>
              <w:t>Расчёт пылевой нагрузки при контакте с аэрозолями преимущественно фиброгенного действия</w:t>
            </w:r>
          </w:p>
        </w:tc>
        <w:tc>
          <w:tcPr>
            <w:tcW w:w="3969" w:type="dxa"/>
            <w:vAlign w:val="center"/>
          </w:tcPr>
          <w:p w:rsidR="00B65DFA" w:rsidRPr="000F2CD9" w:rsidRDefault="00B65DFA" w:rsidP="00B65DFA">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B65DFA" w:rsidRPr="000F2CD9" w:rsidRDefault="002B53A6" w:rsidP="00B65DFA">
            <w:pPr>
              <w:jc w:val="center"/>
              <w:rPr>
                <w:sz w:val="22"/>
                <w:szCs w:val="22"/>
              </w:rPr>
            </w:pPr>
            <w:r w:rsidRPr="000F2CD9">
              <w:rPr>
                <w:sz w:val="22"/>
                <w:szCs w:val="22"/>
              </w:rPr>
              <w:t>2</w:t>
            </w:r>
          </w:p>
        </w:tc>
      </w:tr>
      <w:tr w:rsidR="00B65DFA" w:rsidRPr="000F2CD9" w:rsidTr="00B65DFA">
        <w:trPr>
          <w:trHeight w:val="306"/>
        </w:trPr>
        <w:tc>
          <w:tcPr>
            <w:tcW w:w="709" w:type="dxa"/>
            <w:vAlign w:val="center"/>
          </w:tcPr>
          <w:p w:rsidR="00B65DFA" w:rsidRPr="000F2CD9" w:rsidRDefault="00B65DFA" w:rsidP="00B65DFA">
            <w:pPr>
              <w:jc w:val="center"/>
              <w:rPr>
                <w:sz w:val="22"/>
                <w:szCs w:val="22"/>
                <w:lang w:val="en-US"/>
              </w:rPr>
            </w:pPr>
            <w:r w:rsidRPr="000F2CD9">
              <w:rPr>
                <w:sz w:val="22"/>
                <w:szCs w:val="22"/>
                <w:lang w:val="en-US"/>
              </w:rPr>
              <w:t>4</w:t>
            </w:r>
          </w:p>
        </w:tc>
        <w:tc>
          <w:tcPr>
            <w:tcW w:w="3402" w:type="dxa"/>
          </w:tcPr>
          <w:p w:rsidR="00B65DFA" w:rsidRPr="000F2CD9" w:rsidRDefault="00B65DFA" w:rsidP="00B65DFA">
            <w:pPr>
              <w:jc w:val="both"/>
              <w:rPr>
                <w:sz w:val="22"/>
                <w:szCs w:val="22"/>
              </w:rPr>
            </w:pPr>
            <w:r w:rsidRPr="000F2CD9">
              <w:rPr>
                <w:sz w:val="22"/>
                <w:szCs w:val="22"/>
              </w:rPr>
              <w:t>Расчёт средств защиты от шума</w:t>
            </w:r>
          </w:p>
        </w:tc>
        <w:tc>
          <w:tcPr>
            <w:tcW w:w="3969" w:type="dxa"/>
            <w:vAlign w:val="center"/>
          </w:tcPr>
          <w:p w:rsidR="00B65DFA" w:rsidRPr="000F2CD9" w:rsidRDefault="00B65DFA" w:rsidP="00B65DFA">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B65DFA" w:rsidRPr="000F2CD9" w:rsidRDefault="002B53A6" w:rsidP="00B65DFA">
            <w:pPr>
              <w:jc w:val="center"/>
              <w:rPr>
                <w:sz w:val="22"/>
                <w:szCs w:val="22"/>
              </w:rPr>
            </w:pPr>
            <w:r w:rsidRPr="000F2CD9">
              <w:rPr>
                <w:sz w:val="22"/>
                <w:szCs w:val="22"/>
              </w:rPr>
              <w:t>2</w:t>
            </w:r>
          </w:p>
        </w:tc>
      </w:tr>
      <w:tr w:rsidR="00B65DFA" w:rsidRPr="000F2CD9" w:rsidTr="00B65DFA">
        <w:trPr>
          <w:trHeight w:val="306"/>
        </w:trPr>
        <w:tc>
          <w:tcPr>
            <w:tcW w:w="709" w:type="dxa"/>
            <w:vAlign w:val="center"/>
          </w:tcPr>
          <w:p w:rsidR="00B65DFA" w:rsidRPr="000F2CD9" w:rsidRDefault="00B65DFA" w:rsidP="00B65DFA">
            <w:pPr>
              <w:jc w:val="center"/>
              <w:rPr>
                <w:sz w:val="22"/>
                <w:szCs w:val="22"/>
                <w:lang w:val="en-US"/>
              </w:rPr>
            </w:pPr>
            <w:r w:rsidRPr="000F2CD9">
              <w:rPr>
                <w:sz w:val="22"/>
                <w:szCs w:val="22"/>
                <w:lang w:val="en-US"/>
              </w:rPr>
              <w:t>4</w:t>
            </w:r>
          </w:p>
        </w:tc>
        <w:tc>
          <w:tcPr>
            <w:tcW w:w="3402" w:type="dxa"/>
          </w:tcPr>
          <w:p w:rsidR="00B65DFA" w:rsidRPr="000F2CD9" w:rsidRDefault="00B65DFA" w:rsidP="00B65DFA">
            <w:pPr>
              <w:jc w:val="both"/>
              <w:rPr>
                <w:sz w:val="22"/>
                <w:szCs w:val="22"/>
              </w:rPr>
            </w:pPr>
            <w:r w:rsidRPr="000F2CD9">
              <w:rPr>
                <w:sz w:val="22"/>
                <w:szCs w:val="22"/>
              </w:rPr>
              <w:t>Расчёт воздухообмена</w:t>
            </w:r>
          </w:p>
        </w:tc>
        <w:tc>
          <w:tcPr>
            <w:tcW w:w="3969" w:type="dxa"/>
            <w:vAlign w:val="center"/>
          </w:tcPr>
          <w:p w:rsidR="00B65DFA" w:rsidRPr="000F2CD9" w:rsidRDefault="00B65DFA" w:rsidP="00B65DFA">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B65DFA" w:rsidRPr="000F2CD9" w:rsidRDefault="002B53A6" w:rsidP="00B65DFA">
            <w:pPr>
              <w:jc w:val="center"/>
              <w:rPr>
                <w:sz w:val="22"/>
                <w:szCs w:val="22"/>
              </w:rPr>
            </w:pPr>
            <w:r w:rsidRPr="000F2CD9">
              <w:rPr>
                <w:sz w:val="22"/>
                <w:szCs w:val="22"/>
              </w:rPr>
              <w:t>2</w:t>
            </w:r>
          </w:p>
        </w:tc>
      </w:tr>
      <w:tr w:rsidR="00B65DFA" w:rsidRPr="000F2CD9" w:rsidTr="00B65DFA">
        <w:trPr>
          <w:trHeight w:val="306"/>
        </w:trPr>
        <w:tc>
          <w:tcPr>
            <w:tcW w:w="709" w:type="dxa"/>
            <w:vAlign w:val="center"/>
          </w:tcPr>
          <w:p w:rsidR="00B65DFA" w:rsidRPr="000F2CD9" w:rsidRDefault="00B65DFA" w:rsidP="00B65DFA">
            <w:pPr>
              <w:jc w:val="center"/>
              <w:rPr>
                <w:sz w:val="22"/>
                <w:szCs w:val="22"/>
                <w:lang w:val="en-US"/>
              </w:rPr>
            </w:pPr>
            <w:r w:rsidRPr="000F2CD9">
              <w:rPr>
                <w:sz w:val="22"/>
                <w:szCs w:val="22"/>
                <w:lang w:val="en-US"/>
              </w:rPr>
              <w:t>4</w:t>
            </w:r>
          </w:p>
        </w:tc>
        <w:tc>
          <w:tcPr>
            <w:tcW w:w="3402" w:type="dxa"/>
          </w:tcPr>
          <w:p w:rsidR="00B65DFA" w:rsidRPr="000F2CD9" w:rsidRDefault="00B65DFA" w:rsidP="00EF26CE">
            <w:pPr>
              <w:jc w:val="both"/>
              <w:rPr>
                <w:sz w:val="22"/>
                <w:szCs w:val="22"/>
              </w:rPr>
            </w:pPr>
            <w:r w:rsidRPr="000F2CD9">
              <w:rPr>
                <w:sz w:val="22"/>
                <w:szCs w:val="22"/>
              </w:rPr>
              <w:t>Расчёт систем электробезопасности</w:t>
            </w:r>
          </w:p>
        </w:tc>
        <w:tc>
          <w:tcPr>
            <w:tcW w:w="3969" w:type="dxa"/>
            <w:vAlign w:val="center"/>
          </w:tcPr>
          <w:p w:rsidR="00B65DFA" w:rsidRPr="000F2CD9" w:rsidRDefault="00B65DFA" w:rsidP="00B65DFA">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B65DFA" w:rsidRPr="000F2CD9" w:rsidRDefault="002B53A6" w:rsidP="00B65DFA">
            <w:pPr>
              <w:jc w:val="center"/>
              <w:rPr>
                <w:sz w:val="22"/>
                <w:szCs w:val="22"/>
              </w:rPr>
            </w:pPr>
            <w:r w:rsidRPr="000F2CD9">
              <w:rPr>
                <w:sz w:val="22"/>
                <w:szCs w:val="22"/>
              </w:rPr>
              <w:t>2</w:t>
            </w:r>
          </w:p>
        </w:tc>
      </w:tr>
      <w:tr w:rsidR="00B65DFA" w:rsidRPr="000F2CD9" w:rsidTr="00B65DFA">
        <w:trPr>
          <w:trHeight w:val="268"/>
        </w:trPr>
        <w:tc>
          <w:tcPr>
            <w:tcW w:w="709" w:type="dxa"/>
            <w:vAlign w:val="center"/>
          </w:tcPr>
          <w:p w:rsidR="00B65DFA" w:rsidRPr="000F2CD9" w:rsidRDefault="00B65DFA" w:rsidP="00B65DFA">
            <w:pPr>
              <w:jc w:val="center"/>
              <w:rPr>
                <w:sz w:val="22"/>
                <w:szCs w:val="22"/>
                <w:lang w:val="en-US"/>
              </w:rPr>
            </w:pPr>
            <w:r w:rsidRPr="000F2CD9">
              <w:rPr>
                <w:sz w:val="22"/>
                <w:szCs w:val="22"/>
                <w:lang w:val="en-US"/>
              </w:rPr>
              <w:t>5</w:t>
            </w:r>
          </w:p>
        </w:tc>
        <w:tc>
          <w:tcPr>
            <w:tcW w:w="3402" w:type="dxa"/>
          </w:tcPr>
          <w:p w:rsidR="00B65DFA" w:rsidRPr="000F2CD9" w:rsidRDefault="00B65DFA" w:rsidP="00B65DFA">
            <w:pPr>
              <w:rPr>
                <w:sz w:val="22"/>
                <w:szCs w:val="22"/>
              </w:rPr>
            </w:pPr>
            <w:r w:rsidRPr="000F2CD9">
              <w:rPr>
                <w:sz w:val="22"/>
                <w:szCs w:val="22"/>
              </w:rPr>
              <w:t>Расчёт показателей теплового состояния человека</w:t>
            </w:r>
          </w:p>
        </w:tc>
        <w:tc>
          <w:tcPr>
            <w:tcW w:w="3969" w:type="dxa"/>
            <w:vAlign w:val="center"/>
          </w:tcPr>
          <w:p w:rsidR="00B65DFA" w:rsidRPr="000F2CD9" w:rsidRDefault="00B65DFA" w:rsidP="00B65DFA">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B65DFA" w:rsidRPr="000F2CD9" w:rsidRDefault="002B53A6" w:rsidP="00B65DFA">
            <w:pPr>
              <w:jc w:val="center"/>
              <w:rPr>
                <w:sz w:val="22"/>
                <w:szCs w:val="22"/>
              </w:rPr>
            </w:pPr>
            <w:r w:rsidRPr="000F2CD9">
              <w:rPr>
                <w:sz w:val="22"/>
                <w:szCs w:val="22"/>
              </w:rPr>
              <w:t>2</w:t>
            </w:r>
          </w:p>
        </w:tc>
      </w:tr>
      <w:tr w:rsidR="0015331E" w:rsidRPr="000F2CD9" w:rsidTr="00B65DFA">
        <w:trPr>
          <w:trHeight w:val="272"/>
        </w:trPr>
        <w:tc>
          <w:tcPr>
            <w:tcW w:w="709" w:type="dxa"/>
            <w:vAlign w:val="center"/>
          </w:tcPr>
          <w:p w:rsidR="0015331E" w:rsidRPr="000F2CD9" w:rsidRDefault="00B65DFA" w:rsidP="006561CF">
            <w:pPr>
              <w:jc w:val="center"/>
              <w:rPr>
                <w:sz w:val="22"/>
                <w:szCs w:val="22"/>
                <w:lang w:val="en-US"/>
              </w:rPr>
            </w:pPr>
            <w:r w:rsidRPr="000F2CD9">
              <w:rPr>
                <w:sz w:val="22"/>
                <w:szCs w:val="22"/>
                <w:lang w:val="en-US"/>
              </w:rPr>
              <w:t>5</w:t>
            </w:r>
          </w:p>
        </w:tc>
        <w:tc>
          <w:tcPr>
            <w:tcW w:w="3402" w:type="dxa"/>
          </w:tcPr>
          <w:p w:rsidR="0015331E" w:rsidRPr="000F2CD9" w:rsidRDefault="0015331E" w:rsidP="00557EE2">
            <w:pPr>
              <w:jc w:val="both"/>
              <w:rPr>
                <w:sz w:val="22"/>
                <w:szCs w:val="22"/>
              </w:rPr>
            </w:pPr>
            <w:r w:rsidRPr="000F2CD9">
              <w:rPr>
                <w:sz w:val="22"/>
                <w:szCs w:val="22"/>
              </w:rPr>
              <w:t>Расчёт параметров естественного освещения</w:t>
            </w:r>
          </w:p>
        </w:tc>
        <w:tc>
          <w:tcPr>
            <w:tcW w:w="3969" w:type="dxa"/>
            <w:vAlign w:val="center"/>
          </w:tcPr>
          <w:p w:rsidR="0015331E" w:rsidRPr="000F2CD9" w:rsidRDefault="005821CD" w:rsidP="00557EE2">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15331E" w:rsidRPr="000F2CD9" w:rsidRDefault="002B53A6" w:rsidP="001E316D">
            <w:pPr>
              <w:jc w:val="center"/>
              <w:rPr>
                <w:sz w:val="22"/>
                <w:szCs w:val="22"/>
              </w:rPr>
            </w:pPr>
            <w:r w:rsidRPr="000F2CD9">
              <w:rPr>
                <w:sz w:val="22"/>
                <w:szCs w:val="22"/>
              </w:rPr>
              <w:t>2</w:t>
            </w:r>
          </w:p>
        </w:tc>
      </w:tr>
      <w:tr w:rsidR="0015331E" w:rsidRPr="000F2CD9" w:rsidTr="00B65DFA">
        <w:trPr>
          <w:trHeight w:val="276"/>
        </w:trPr>
        <w:tc>
          <w:tcPr>
            <w:tcW w:w="709" w:type="dxa"/>
            <w:vAlign w:val="center"/>
          </w:tcPr>
          <w:p w:rsidR="0015331E" w:rsidRPr="000F2CD9" w:rsidRDefault="00B65DFA" w:rsidP="006561CF">
            <w:pPr>
              <w:jc w:val="center"/>
              <w:rPr>
                <w:sz w:val="22"/>
                <w:szCs w:val="22"/>
                <w:lang w:val="en-US"/>
              </w:rPr>
            </w:pPr>
            <w:r w:rsidRPr="000F2CD9">
              <w:rPr>
                <w:sz w:val="22"/>
                <w:szCs w:val="22"/>
                <w:lang w:val="en-US"/>
              </w:rPr>
              <w:t>5</w:t>
            </w:r>
          </w:p>
        </w:tc>
        <w:tc>
          <w:tcPr>
            <w:tcW w:w="3402" w:type="dxa"/>
          </w:tcPr>
          <w:p w:rsidR="0015331E" w:rsidRPr="000F2CD9" w:rsidRDefault="0015331E" w:rsidP="006561CF">
            <w:pPr>
              <w:jc w:val="both"/>
              <w:rPr>
                <w:sz w:val="22"/>
                <w:szCs w:val="22"/>
              </w:rPr>
            </w:pPr>
            <w:r w:rsidRPr="000F2CD9">
              <w:rPr>
                <w:sz w:val="22"/>
                <w:szCs w:val="22"/>
              </w:rPr>
              <w:t>Расчёт параметров искусственного освещения</w:t>
            </w:r>
          </w:p>
        </w:tc>
        <w:tc>
          <w:tcPr>
            <w:tcW w:w="3969" w:type="dxa"/>
            <w:vAlign w:val="center"/>
          </w:tcPr>
          <w:p w:rsidR="0015331E" w:rsidRPr="000F2CD9" w:rsidRDefault="005821CD" w:rsidP="00557EE2">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15331E" w:rsidRPr="000F2CD9" w:rsidRDefault="002B53A6" w:rsidP="001E316D">
            <w:pPr>
              <w:jc w:val="center"/>
              <w:rPr>
                <w:sz w:val="22"/>
                <w:szCs w:val="22"/>
              </w:rPr>
            </w:pPr>
            <w:r w:rsidRPr="000F2CD9">
              <w:rPr>
                <w:sz w:val="22"/>
                <w:szCs w:val="22"/>
              </w:rPr>
              <w:t>2</w:t>
            </w:r>
          </w:p>
        </w:tc>
      </w:tr>
      <w:tr w:rsidR="0015331E" w:rsidRPr="000F2CD9" w:rsidTr="00B65DFA">
        <w:trPr>
          <w:trHeight w:val="250"/>
        </w:trPr>
        <w:tc>
          <w:tcPr>
            <w:tcW w:w="709" w:type="dxa"/>
            <w:vAlign w:val="center"/>
          </w:tcPr>
          <w:p w:rsidR="0015331E" w:rsidRPr="000F2CD9" w:rsidRDefault="00B65DFA" w:rsidP="000403D4">
            <w:pPr>
              <w:jc w:val="center"/>
              <w:rPr>
                <w:sz w:val="22"/>
                <w:szCs w:val="22"/>
                <w:lang w:val="en-US"/>
              </w:rPr>
            </w:pPr>
            <w:r w:rsidRPr="000F2CD9">
              <w:rPr>
                <w:sz w:val="22"/>
                <w:szCs w:val="22"/>
                <w:lang w:val="en-US"/>
              </w:rPr>
              <w:t>7</w:t>
            </w:r>
          </w:p>
        </w:tc>
        <w:tc>
          <w:tcPr>
            <w:tcW w:w="3402" w:type="dxa"/>
          </w:tcPr>
          <w:p w:rsidR="0015331E" w:rsidRPr="000F2CD9" w:rsidRDefault="0015331E" w:rsidP="000403D4">
            <w:pPr>
              <w:jc w:val="both"/>
              <w:rPr>
                <w:sz w:val="22"/>
                <w:szCs w:val="22"/>
              </w:rPr>
            </w:pPr>
            <w:r w:rsidRPr="000F2CD9">
              <w:rPr>
                <w:sz w:val="22"/>
                <w:szCs w:val="22"/>
              </w:rPr>
              <w:t>Расчёт систем пожаротушения</w:t>
            </w:r>
          </w:p>
        </w:tc>
        <w:tc>
          <w:tcPr>
            <w:tcW w:w="3969" w:type="dxa"/>
            <w:vAlign w:val="center"/>
          </w:tcPr>
          <w:p w:rsidR="0015331E" w:rsidRPr="000F2CD9" w:rsidRDefault="005821CD" w:rsidP="000403D4">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15331E" w:rsidRPr="000F2CD9" w:rsidRDefault="00340E93" w:rsidP="000403D4">
            <w:pPr>
              <w:jc w:val="center"/>
              <w:rPr>
                <w:sz w:val="22"/>
                <w:szCs w:val="22"/>
              </w:rPr>
            </w:pPr>
            <w:r w:rsidRPr="000F2CD9">
              <w:rPr>
                <w:sz w:val="22"/>
                <w:szCs w:val="22"/>
              </w:rPr>
              <w:t>2</w:t>
            </w:r>
          </w:p>
        </w:tc>
      </w:tr>
      <w:tr w:rsidR="0015331E" w:rsidRPr="000F2CD9" w:rsidTr="00B65DFA">
        <w:trPr>
          <w:trHeight w:val="253"/>
        </w:trPr>
        <w:tc>
          <w:tcPr>
            <w:tcW w:w="709" w:type="dxa"/>
            <w:vAlign w:val="center"/>
          </w:tcPr>
          <w:p w:rsidR="0015331E" w:rsidRPr="000F2CD9" w:rsidRDefault="00B65DFA" w:rsidP="006561CF">
            <w:pPr>
              <w:jc w:val="center"/>
              <w:rPr>
                <w:sz w:val="22"/>
                <w:szCs w:val="22"/>
                <w:lang w:val="en-US"/>
              </w:rPr>
            </w:pPr>
            <w:r w:rsidRPr="000F2CD9">
              <w:rPr>
                <w:sz w:val="22"/>
                <w:szCs w:val="22"/>
                <w:lang w:val="en-US"/>
              </w:rPr>
              <w:t>7</w:t>
            </w:r>
          </w:p>
        </w:tc>
        <w:tc>
          <w:tcPr>
            <w:tcW w:w="3402" w:type="dxa"/>
          </w:tcPr>
          <w:p w:rsidR="0015331E" w:rsidRPr="000F2CD9" w:rsidRDefault="0015331E" w:rsidP="00361EC0">
            <w:pPr>
              <w:jc w:val="both"/>
              <w:rPr>
                <w:sz w:val="22"/>
                <w:szCs w:val="22"/>
              </w:rPr>
            </w:pPr>
            <w:r w:rsidRPr="000F2CD9">
              <w:rPr>
                <w:sz w:val="22"/>
                <w:szCs w:val="22"/>
              </w:rPr>
              <w:t>Расчёт потребных сил и средств ликвидации последствий ЧС</w:t>
            </w:r>
          </w:p>
        </w:tc>
        <w:tc>
          <w:tcPr>
            <w:tcW w:w="3969" w:type="dxa"/>
            <w:vAlign w:val="center"/>
          </w:tcPr>
          <w:p w:rsidR="0015331E" w:rsidRPr="000F2CD9" w:rsidRDefault="005821CD" w:rsidP="00557EE2">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15331E" w:rsidRPr="000F2CD9" w:rsidRDefault="00340E93" w:rsidP="001E316D">
            <w:pPr>
              <w:jc w:val="center"/>
              <w:rPr>
                <w:sz w:val="22"/>
                <w:szCs w:val="22"/>
              </w:rPr>
            </w:pPr>
            <w:r w:rsidRPr="000F2CD9">
              <w:rPr>
                <w:sz w:val="22"/>
                <w:szCs w:val="22"/>
              </w:rPr>
              <w:t>2</w:t>
            </w:r>
          </w:p>
        </w:tc>
      </w:tr>
      <w:tr w:rsidR="00C954BB" w:rsidRPr="000F2CD9" w:rsidTr="00B65DFA">
        <w:trPr>
          <w:trHeight w:val="253"/>
        </w:trPr>
        <w:tc>
          <w:tcPr>
            <w:tcW w:w="709" w:type="dxa"/>
            <w:vAlign w:val="center"/>
          </w:tcPr>
          <w:p w:rsidR="00C954BB" w:rsidRPr="000F2CD9" w:rsidRDefault="00C954BB" w:rsidP="006561CF">
            <w:pPr>
              <w:jc w:val="center"/>
              <w:rPr>
                <w:sz w:val="22"/>
                <w:szCs w:val="22"/>
              </w:rPr>
            </w:pPr>
            <w:r w:rsidRPr="000F2CD9">
              <w:rPr>
                <w:sz w:val="22"/>
                <w:szCs w:val="22"/>
              </w:rPr>
              <w:t>8</w:t>
            </w:r>
          </w:p>
        </w:tc>
        <w:tc>
          <w:tcPr>
            <w:tcW w:w="3402" w:type="dxa"/>
          </w:tcPr>
          <w:p w:rsidR="00C954BB" w:rsidRPr="000F2CD9" w:rsidRDefault="00C954BB" w:rsidP="00212964">
            <w:pPr>
              <w:jc w:val="both"/>
              <w:rPr>
                <w:sz w:val="22"/>
                <w:szCs w:val="22"/>
              </w:rPr>
            </w:pPr>
            <w:r w:rsidRPr="000F2CD9">
              <w:rPr>
                <w:sz w:val="22"/>
                <w:szCs w:val="22"/>
              </w:rPr>
              <w:t>Управление безопасностью жизнедеятельности</w:t>
            </w:r>
          </w:p>
        </w:tc>
        <w:tc>
          <w:tcPr>
            <w:tcW w:w="3969" w:type="dxa"/>
            <w:vAlign w:val="center"/>
          </w:tcPr>
          <w:p w:rsidR="00C954BB" w:rsidRPr="000F2CD9" w:rsidRDefault="00C954BB" w:rsidP="00212964">
            <w:pPr>
              <w:jc w:val="center"/>
              <w:rPr>
                <w:sz w:val="22"/>
                <w:szCs w:val="22"/>
              </w:rPr>
            </w:pPr>
            <w:r w:rsidRPr="000F2CD9">
              <w:rPr>
                <w:sz w:val="22"/>
                <w:szCs w:val="22"/>
              </w:rPr>
              <w:t>Выступление с докладами по вопросам обеспечения БЖД; вопросы со стороны преподавателя и обучающихся</w:t>
            </w:r>
          </w:p>
        </w:tc>
        <w:tc>
          <w:tcPr>
            <w:tcW w:w="1276" w:type="dxa"/>
            <w:vAlign w:val="center"/>
          </w:tcPr>
          <w:p w:rsidR="00C954BB" w:rsidRPr="000F2CD9" w:rsidRDefault="002B53A6" w:rsidP="00340E93">
            <w:pPr>
              <w:jc w:val="center"/>
              <w:rPr>
                <w:sz w:val="22"/>
                <w:szCs w:val="22"/>
              </w:rPr>
            </w:pPr>
            <w:r w:rsidRPr="000F2CD9">
              <w:rPr>
                <w:sz w:val="22"/>
                <w:szCs w:val="22"/>
              </w:rPr>
              <w:t>1</w:t>
            </w:r>
            <w:r w:rsidR="00340E93" w:rsidRPr="000F2CD9">
              <w:rPr>
                <w:sz w:val="22"/>
                <w:szCs w:val="22"/>
              </w:rPr>
              <w:t>6</w:t>
            </w:r>
          </w:p>
        </w:tc>
      </w:tr>
      <w:tr w:rsidR="0015331E" w:rsidRPr="000F2CD9" w:rsidTr="005821CD">
        <w:trPr>
          <w:trHeight w:val="265"/>
        </w:trPr>
        <w:tc>
          <w:tcPr>
            <w:tcW w:w="8080" w:type="dxa"/>
            <w:gridSpan w:val="3"/>
            <w:vAlign w:val="center"/>
          </w:tcPr>
          <w:p w:rsidR="0015331E" w:rsidRPr="000F2CD9" w:rsidRDefault="001F15C1" w:rsidP="006561CF">
            <w:pPr>
              <w:jc w:val="right"/>
              <w:rPr>
                <w:sz w:val="22"/>
                <w:szCs w:val="22"/>
              </w:rPr>
            </w:pPr>
            <w:r w:rsidRPr="000F2CD9">
              <w:rPr>
                <w:b/>
                <w:sz w:val="22"/>
                <w:szCs w:val="22"/>
              </w:rPr>
              <w:t>ИТОГО</w:t>
            </w:r>
            <w:r w:rsidRPr="000F2CD9">
              <w:rPr>
                <w:b/>
                <w:sz w:val="22"/>
                <w:szCs w:val="22"/>
                <w:lang w:val="en-US"/>
              </w:rPr>
              <w:t>:</w:t>
            </w:r>
          </w:p>
        </w:tc>
        <w:tc>
          <w:tcPr>
            <w:tcW w:w="1276" w:type="dxa"/>
            <w:vAlign w:val="center"/>
          </w:tcPr>
          <w:p w:rsidR="0015331E" w:rsidRPr="000F2CD9" w:rsidRDefault="00340E93" w:rsidP="006561CF">
            <w:pPr>
              <w:jc w:val="center"/>
              <w:rPr>
                <w:b/>
                <w:sz w:val="22"/>
                <w:szCs w:val="22"/>
              </w:rPr>
            </w:pPr>
            <w:r w:rsidRPr="000F2CD9">
              <w:rPr>
                <w:b/>
                <w:sz w:val="22"/>
                <w:szCs w:val="22"/>
              </w:rPr>
              <w:t>34</w:t>
            </w:r>
          </w:p>
        </w:tc>
      </w:tr>
    </w:tbl>
    <w:p w:rsidR="00A30EDA" w:rsidRDefault="00A30EDA" w:rsidP="00A30EDA">
      <w:pPr>
        <w:jc w:val="both"/>
      </w:pPr>
    </w:p>
    <w:p w:rsidR="00A30EDA" w:rsidRPr="00C954BB" w:rsidRDefault="00A30EDA" w:rsidP="00C954BB">
      <w:pPr>
        <w:spacing w:after="240"/>
        <w:jc w:val="both"/>
        <w:rPr>
          <w:b/>
          <w:sz w:val="22"/>
          <w:szCs w:val="22"/>
        </w:rPr>
      </w:pPr>
      <w:r w:rsidRPr="00C954BB">
        <w:rPr>
          <w:b/>
          <w:sz w:val="22"/>
          <w:szCs w:val="22"/>
        </w:rPr>
        <w:t>3.1.5. Лабораторные занятия, их наименование и объем в часах</w:t>
      </w:r>
    </w:p>
    <w:p w:rsidR="00A30EDA" w:rsidRPr="00C954BB" w:rsidRDefault="00834C85" w:rsidP="00A30EDA">
      <w:pPr>
        <w:jc w:val="both"/>
        <w:rPr>
          <w:sz w:val="22"/>
          <w:szCs w:val="22"/>
        </w:rPr>
      </w:pPr>
      <w:r w:rsidRPr="00C954BB">
        <w:rPr>
          <w:sz w:val="22"/>
          <w:szCs w:val="22"/>
        </w:rPr>
        <w:t>Лабораторные занятия не предусмотрены учебным планом.</w:t>
      </w:r>
    </w:p>
    <w:p w:rsidR="00834C85" w:rsidRPr="00C954BB" w:rsidRDefault="00834C85" w:rsidP="00A30EDA">
      <w:pPr>
        <w:jc w:val="both"/>
        <w:rPr>
          <w:sz w:val="22"/>
          <w:szCs w:val="22"/>
        </w:rPr>
      </w:pPr>
    </w:p>
    <w:p w:rsidR="001F15C1" w:rsidRPr="00C954BB" w:rsidRDefault="001F15C1" w:rsidP="00C954BB">
      <w:pPr>
        <w:spacing w:after="240"/>
        <w:jc w:val="both"/>
        <w:rPr>
          <w:b/>
          <w:sz w:val="22"/>
          <w:szCs w:val="22"/>
        </w:rPr>
      </w:pPr>
      <w:r w:rsidRPr="00C954BB">
        <w:rPr>
          <w:b/>
          <w:sz w:val="22"/>
          <w:szCs w:val="22"/>
        </w:rPr>
        <w:t xml:space="preserve">3.2. Перечень тем курсовых проектов (работ) </w:t>
      </w:r>
    </w:p>
    <w:p w:rsidR="001F15C1" w:rsidRPr="00C954BB" w:rsidRDefault="001F15C1" w:rsidP="005C6E6C">
      <w:pPr>
        <w:spacing w:after="240"/>
        <w:jc w:val="both"/>
        <w:rPr>
          <w:sz w:val="22"/>
          <w:szCs w:val="22"/>
        </w:rPr>
      </w:pPr>
      <w:r w:rsidRPr="00C954BB">
        <w:rPr>
          <w:sz w:val="22"/>
          <w:szCs w:val="22"/>
        </w:rPr>
        <w:t>Курсовые проекты (работы) не предусмотрены учебным планом.</w:t>
      </w:r>
    </w:p>
    <w:p w:rsidR="001F15C1" w:rsidRPr="00C954BB" w:rsidRDefault="001F15C1" w:rsidP="00C954BB">
      <w:pPr>
        <w:spacing w:after="240"/>
        <w:jc w:val="both"/>
        <w:rPr>
          <w:b/>
          <w:sz w:val="22"/>
          <w:szCs w:val="22"/>
        </w:rPr>
      </w:pPr>
      <w:r w:rsidRPr="00C954BB">
        <w:rPr>
          <w:b/>
          <w:sz w:val="22"/>
          <w:szCs w:val="22"/>
        </w:rPr>
        <w:t>3.3. Перечень тем РГР</w:t>
      </w:r>
    </w:p>
    <w:p w:rsidR="001F15C1" w:rsidRPr="00C954BB" w:rsidRDefault="001F15C1" w:rsidP="001F15C1">
      <w:pPr>
        <w:jc w:val="both"/>
        <w:rPr>
          <w:sz w:val="22"/>
          <w:szCs w:val="22"/>
        </w:rPr>
      </w:pPr>
      <w:r w:rsidRPr="00C954BB">
        <w:rPr>
          <w:sz w:val="22"/>
          <w:szCs w:val="22"/>
        </w:rPr>
        <w:t>РГР не предусмотрены учебным планом.</w:t>
      </w:r>
    </w:p>
    <w:p w:rsidR="001F15C1" w:rsidRPr="00C954BB" w:rsidRDefault="001F15C1" w:rsidP="001F15C1">
      <w:pPr>
        <w:jc w:val="both"/>
        <w:rPr>
          <w:sz w:val="22"/>
          <w:szCs w:val="22"/>
        </w:rPr>
      </w:pPr>
    </w:p>
    <w:p w:rsidR="001F15C1" w:rsidRPr="00C954BB" w:rsidRDefault="001F15C1" w:rsidP="00C954BB">
      <w:pPr>
        <w:spacing w:after="240"/>
        <w:jc w:val="both"/>
        <w:rPr>
          <w:b/>
          <w:sz w:val="22"/>
          <w:szCs w:val="22"/>
        </w:rPr>
      </w:pPr>
      <w:r w:rsidRPr="00C954BB">
        <w:rPr>
          <w:b/>
          <w:sz w:val="22"/>
          <w:szCs w:val="22"/>
        </w:rPr>
        <w:t>3.4. Перечень тем рефератов</w:t>
      </w:r>
    </w:p>
    <w:p w:rsidR="001F15C1" w:rsidRPr="00C954BB" w:rsidRDefault="001F15C1" w:rsidP="001F15C1">
      <w:pPr>
        <w:jc w:val="both"/>
        <w:rPr>
          <w:sz w:val="22"/>
          <w:szCs w:val="22"/>
        </w:rPr>
      </w:pPr>
      <w:r w:rsidRPr="00C954BB">
        <w:rPr>
          <w:sz w:val="22"/>
          <w:szCs w:val="22"/>
        </w:rPr>
        <w:t>Рефераты не предусмотрены учебным планом.</w:t>
      </w:r>
    </w:p>
    <w:p w:rsidR="005C6E6C" w:rsidRPr="00C954BB" w:rsidRDefault="005C6E6C" w:rsidP="001F15C1">
      <w:pPr>
        <w:jc w:val="both"/>
        <w:rPr>
          <w:sz w:val="22"/>
          <w:szCs w:val="22"/>
        </w:rPr>
      </w:pPr>
    </w:p>
    <w:p w:rsidR="001F15C1" w:rsidRPr="00C954BB" w:rsidRDefault="001F15C1" w:rsidP="001F15C1">
      <w:pPr>
        <w:spacing w:after="240"/>
        <w:jc w:val="both"/>
        <w:rPr>
          <w:b/>
          <w:sz w:val="22"/>
          <w:szCs w:val="22"/>
        </w:rPr>
      </w:pPr>
      <w:r w:rsidRPr="00C954BB">
        <w:rPr>
          <w:b/>
          <w:sz w:val="22"/>
          <w:szCs w:val="22"/>
        </w:rPr>
        <w:t>3.5. Перечень тем контрольных работ</w:t>
      </w:r>
    </w:p>
    <w:p w:rsidR="00A30EDA" w:rsidRDefault="00C954BB" w:rsidP="00834C85">
      <w:pPr>
        <w:jc w:val="both"/>
      </w:pPr>
      <w:r w:rsidRPr="00C954BB">
        <w:rPr>
          <w:sz w:val="22"/>
          <w:szCs w:val="22"/>
        </w:rPr>
        <w:t>Контрольные работы не предусмотрены учебным планом.</w:t>
      </w:r>
    </w:p>
    <w:p w:rsidR="00C954BB" w:rsidRDefault="00C954BB" w:rsidP="00834C85">
      <w:pPr>
        <w:jc w:val="both"/>
      </w:pPr>
    </w:p>
    <w:p w:rsidR="00A30EDA" w:rsidRPr="00C954BB" w:rsidRDefault="00A30EDA" w:rsidP="00A30EDA">
      <w:pPr>
        <w:jc w:val="both"/>
        <w:rPr>
          <w:b/>
          <w:sz w:val="22"/>
          <w:szCs w:val="22"/>
        </w:rPr>
      </w:pPr>
      <w:r w:rsidRPr="00C954BB">
        <w:rPr>
          <w:b/>
          <w:sz w:val="22"/>
          <w:szCs w:val="22"/>
        </w:rPr>
        <w:t>3.3. Интерактивные образовательные технологии, используемые при проведении учебных занятий</w:t>
      </w:r>
    </w:p>
    <w:p w:rsidR="001F15C1" w:rsidRDefault="001F15C1" w:rsidP="00A30EDA">
      <w:pPr>
        <w:jc w:val="both"/>
        <w:rPr>
          <w:b/>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1568"/>
        <w:gridCol w:w="2737"/>
        <w:gridCol w:w="1744"/>
        <w:gridCol w:w="1247"/>
        <w:gridCol w:w="972"/>
      </w:tblGrid>
      <w:tr w:rsidR="001F15C1" w:rsidRPr="000F2CD9" w:rsidTr="0029283A">
        <w:trPr>
          <w:tblHeader/>
        </w:trPr>
        <w:tc>
          <w:tcPr>
            <w:tcW w:w="477" w:type="pct"/>
            <w:shd w:val="clear" w:color="auto" w:fill="auto"/>
            <w:vAlign w:val="center"/>
          </w:tcPr>
          <w:p w:rsidR="001F15C1" w:rsidRPr="000F2CD9" w:rsidRDefault="001F15C1" w:rsidP="005F32DE">
            <w:pPr>
              <w:jc w:val="center"/>
              <w:rPr>
                <w:sz w:val="22"/>
                <w:szCs w:val="22"/>
              </w:rPr>
            </w:pPr>
            <w:r w:rsidRPr="000F2CD9">
              <w:rPr>
                <w:sz w:val="22"/>
                <w:szCs w:val="22"/>
              </w:rPr>
              <w:t>Семестр</w:t>
            </w:r>
          </w:p>
        </w:tc>
        <w:tc>
          <w:tcPr>
            <w:tcW w:w="858" w:type="pct"/>
            <w:vAlign w:val="center"/>
          </w:tcPr>
          <w:p w:rsidR="001F15C1" w:rsidRPr="000F2CD9" w:rsidRDefault="001F15C1" w:rsidP="005F32DE">
            <w:pPr>
              <w:jc w:val="center"/>
              <w:rPr>
                <w:sz w:val="22"/>
                <w:szCs w:val="22"/>
              </w:rPr>
            </w:pPr>
            <w:r w:rsidRPr="000F2CD9">
              <w:rPr>
                <w:sz w:val="22"/>
                <w:szCs w:val="22"/>
              </w:rPr>
              <w:t>Вид занятий</w:t>
            </w:r>
          </w:p>
          <w:p w:rsidR="001F15C1" w:rsidRPr="000F2CD9" w:rsidRDefault="001F15C1" w:rsidP="005F32DE">
            <w:pPr>
              <w:jc w:val="center"/>
              <w:rPr>
                <w:sz w:val="22"/>
                <w:szCs w:val="22"/>
              </w:rPr>
            </w:pPr>
            <w:r w:rsidRPr="000F2CD9">
              <w:rPr>
                <w:sz w:val="22"/>
                <w:szCs w:val="22"/>
              </w:rPr>
              <w:t>(лекции, практические, лабораторные)</w:t>
            </w:r>
          </w:p>
        </w:tc>
        <w:tc>
          <w:tcPr>
            <w:tcW w:w="1497" w:type="pct"/>
            <w:shd w:val="clear" w:color="auto" w:fill="auto"/>
            <w:vAlign w:val="center"/>
          </w:tcPr>
          <w:p w:rsidR="001F15C1" w:rsidRPr="000F2CD9" w:rsidRDefault="001F15C1" w:rsidP="005F32DE">
            <w:pPr>
              <w:jc w:val="center"/>
              <w:rPr>
                <w:sz w:val="22"/>
                <w:szCs w:val="22"/>
              </w:rPr>
            </w:pPr>
            <w:r w:rsidRPr="000F2CD9">
              <w:rPr>
                <w:sz w:val="22"/>
                <w:szCs w:val="22"/>
              </w:rPr>
              <w:t>Тема</w:t>
            </w:r>
          </w:p>
        </w:tc>
        <w:tc>
          <w:tcPr>
            <w:tcW w:w="954" w:type="pct"/>
            <w:vAlign w:val="center"/>
          </w:tcPr>
          <w:p w:rsidR="001F15C1" w:rsidRPr="000F2CD9" w:rsidRDefault="001F15C1" w:rsidP="005F32DE">
            <w:pPr>
              <w:jc w:val="center"/>
              <w:rPr>
                <w:sz w:val="22"/>
                <w:szCs w:val="22"/>
              </w:rPr>
            </w:pPr>
            <w:r w:rsidRPr="000F2CD9">
              <w:rPr>
                <w:sz w:val="22"/>
                <w:szCs w:val="22"/>
              </w:rPr>
              <w:t>Формируемая компетенция</w:t>
            </w:r>
          </w:p>
        </w:tc>
        <w:tc>
          <w:tcPr>
            <w:tcW w:w="682" w:type="pct"/>
            <w:shd w:val="clear" w:color="auto" w:fill="auto"/>
            <w:vAlign w:val="center"/>
          </w:tcPr>
          <w:p w:rsidR="001F15C1" w:rsidRPr="000F2CD9" w:rsidRDefault="001F15C1" w:rsidP="005F32DE">
            <w:pPr>
              <w:jc w:val="center"/>
              <w:rPr>
                <w:sz w:val="22"/>
                <w:szCs w:val="22"/>
              </w:rPr>
            </w:pPr>
            <w:r w:rsidRPr="000F2CD9">
              <w:rPr>
                <w:sz w:val="22"/>
                <w:szCs w:val="22"/>
              </w:rPr>
              <w:t>Интерактив</w:t>
            </w:r>
          </w:p>
        </w:tc>
        <w:tc>
          <w:tcPr>
            <w:tcW w:w="532" w:type="pct"/>
            <w:shd w:val="clear" w:color="auto" w:fill="auto"/>
            <w:vAlign w:val="center"/>
          </w:tcPr>
          <w:p w:rsidR="001F15C1" w:rsidRPr="000F2CD9" w:rsidRDefault="001F15C1" w:rsidP="005F32DE">
            <w:pPr>
              <w:jc w:val="center"/>
              <w:rPr>
                <w:sz w:val="22"/>
                <w:szCs w:val="22"/>
              </w:rPr>
            </w:pPr>
            <w:r w:rsidRPr="000F2CD9">
              <w:rPr>
                <w:sz w:val="22"/>
                <w:szCs w:val="22"/>
              </w:rPr>
              <w:t>Количество</w:t>
            </w:r>
          </w:p>
          <w:p w:rsidR="001F15C1" w:rsidRPr="000F2CD9" w:rsidRDefault="001F15C1" w:rsidP="005F32DE">
            <w:pPr>
              <w:jc w:val="center"/>
              <w:rPr>
                <w:sz w:val="22"/>
                <w:szCs w:val="22"/>
              </w:rPr>
            </w:pPr>
            <w:r w:rsidRPr="000F2CD9">
              <w:rPr>
                <w:sz w:val="22"/>
                <w:szCs w:val="22"/>
              </w:rPr>
              <w:t>часов</w:t>
            </w:r>
          </w:p>
        </w:tc>
      </w:tr>
      <w:tr w:rsidR="001F15C1" w:rsidRPr="000F2CD9" w:rsidTr="0029283A">
        <w:trPr>
          <w:trHeight w:val="1518"/>
          <w:tblHeader/>
        </w:trPr>
        <w:tc>
          <w:tcPr>
            <w:tcW w:w="477" w:type="pct"/>
            <w:shd w:val="clear" w:color="auto" w:fill="auto"/>
          </w:tcPr>
          <w:p w:rsidR="001F15C1" w:rsidRPr="000F2CD9" w:rsidRDefault="001F7A5A" w:rsidP="005F32DE">
            <w:pPr>
              <w:jc w:val="center"/>
              <w:rPr>
                <w:rFonts w:eastAsia="Calibri"/>
                <w:sz w:val="22"/>
                <w:szCs w:val="22"/>
              </w:rPr>
            </w:pPr>
            <w:r w:rsidRPr="000F2CD9">
              <w:rPr>
                <w:rFonts w:eastAsia="Calibri"/>
                <w:sz w:val="22"/>
                <w:szCs w:val="22"/>
              </w:rPr>
              <w:t>3</w:t>
            </w:r>
          </w:p>
        </w:tc>
        <w:tc>
          <w:tcPr>
            <w:tcW w:w="858" w:type="pct"/>
          </w:tcPr>
          <w:p w:rsidR="001F15C1" w:rsidRPr="000F2CD9" w:rsidRDefault="001F15C1" w:rsidP="005F32DE">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1F7A5A">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r w:rsidRPr="000F2CD9">
              <w:rPr>
                <w:rFonts w:eastAsia="Calibri"/>
                <w:b/>
                <w:sz w:val="22"/>
                <w:szCs w:val="22"/>
              </w:rPr>
              <w:t>Практические</w:t>
            </w:r>
          </w:p>
        </w:tc>
        <w:tc>
          <w:tcPr>
            <w:tcW w:w="1497" w:type="pct"/>
            <w:shd w:val="clear" w:color="auto" w:fill="auto"/>
          </w:tcPr>
          <w:p w:rsidR="00F33ECD" w:rsidRPr="000F2CD9" w:rsidRDefault="00F33ECD" w:rsidP="005F32DE">
            <w:pPr>
              <w:tabs>
                <w:tab w:val="left" w:pos="247"/>
              </w:tabs>
              <w:jc w:val="both"/>
              <w:rPr>
                <w:b/>
                <w:sz w:val="22"/>
                <w:szCs w:val="22"/>
              </w:rPr>
            </w:pPr>
            <w:r w:rsidRPr="000F2CD9">
              <w:rPr>
                <w:b/>
                <w:sz w:val="22"/>
                <w:szCs w:val="22"/>
              </w:rPr>
              <w:t>Тема 2.</w:t>
            </w:r>
            <w:r w:rsidRPr="000F2CD9">
              <w:rPr>
                <w:sz w:val="22"/>
                <w:szCs w:val="22"/>
              </w:rPr>
              <w:t xml:space="preserve"> Человек и техно</w:t>
            </w:r>
            <w:r w:rsidRPr="000F2CD9">
              <w:rPr>
                <w:sz w:val="22"/>
                <w:szCs w:val="22"/>
              </w:rPr>
              <w:softHyphen/>
              <w:t>сфера.</w:t>
            </w:r>
          </w:p>
          <w:p w:rsidR="00F33ECD" w:rsidRPr="000F2CD9" w:rsidRDefault="00F33ECD" w:rsidP="005F32DE">
            <w:pPr>
              <w:tabs>
                <w:tab w:val="left" w:pos="247"/>
              </w:tabs>
              <w:jc w:val="both"/>
              <w:rPr>
                <w:b/>
                <w:sz w:val="22"/>
                <w:szCs w:val="22"/>
              </w:rPr>
            </w:pPr>
          </w:p>
          <w:p w:rsidR="001F15C1" w:rsidRPr="000F2CD9" w:rsidRDefault="001F15C1" w:rsidP="005F32DE">
            <w:pPr>
              <w:tabs>
                <w:tab w:val="left" w:pos="247"/>
              </w:tabs>
              <w:jc w:val="both"/>
              <w:rPr>
                <w:sz w:val="22"/>
                <w:szCs w:val="22"/>
              </w:rPr>
            </w:pPr>
            <w:r w:rsidRPr="000F2CD9">
              <w:rPr>
                <w:b/>
                <w:sz w:val="22"/>
                <w:szCs w:val="22"/>
              </w:rPr>
              <w:t>Тема 3.</w:t>
            </w:r>
            <w:r w:rsidRPr="000F2CD9">
              <w:rPr>
                <w:sz w:val="22"/>
                <w:szCs w:val="22"/>
              </w:rPr>
              <w:t xml:space="preserve"> Идентификация и воздействие на че</w:t>
            </w:r>
            <w:r w:rsidRPr="000F2CD9">
              <w:rPr>
                <w:sz w:val="22"/>
                <w:szCs w:val="22"/>
              </w:rPr>
              <w:softHyphen/>
              <w:t>ловека   вредных и опасных    факторов среды обитания.</w:t>
            </w:r>
          </w:p>
          <w:p w:rsidR="001F15C1" w:rsidRPr="000F2CD9" w:rsidRDefault="001F15C1" w:rsidP="005F32DE">
            <w:pPr>
              <w:tabs>
                <w:tab w:val="left" w:pos="247"/>
              </w:tabs>
              <w:jc w:val="both"/>
              <w:rPr>
                <w:b/>
                <w:sz w:val="22"/>
                <w:szCs w:val="22"/>
              </w:rPr>
            </w:pPr>
          </w:p>
          <w:p w:rsidR="001F15C1" w:rsidRPr="000F2CD9" w:rsidRDefault="001F15C1" w:rsidP="001F15C1">
            <w:pPr>
              <w:tabs>
                <w:tab w:val="left" w:pos="247"/>
              </w:tabs>
              <w:jc w:val="both"/>
              <w:rPr>
                <w:sz w:val="22"/>
                <w:szCs w:val="22"/>
              </w:rPr>
            </w:pPr>
            <w:r w:rsidRPr="000F2CD9">
              <w:rPr>
                <w:b/>
                <w:sz w:val="22"/>
                <w:szCs w:val="22"/>
              </w:rPr>
              <w:t>Тема 7.</w:t>
            </w:r>
            <w:r w:rsidRPr="000F2CD9">
              <w:rPr>
                <w:sz w:val="22"/>
                <w:szCs w:val="22"/>
              </w:rPr>
              <w:t xml:space="preserve"> </w:t>
            </w:r>
            <w:r w:rsidRPr="000F2CD9">
              <w:rPr>
                <w:spacing w:val="-2"/>
                <w:sz w:val="22"/>
                <w:szCs w:val="22"/>
              </w:rPr>
              <w:t>Чрезвычайные сит</w:t>
            </w:r>
            <w:r w:rsidRPr="000F2CD9">
              <w:rPr>
                <w:spacing w:val="-1"/>
                <w:sz w:val="22"/>
                <w:szCs w:val="22"/>
              </w:rPr>
              <w:t xml:space="preserve">уации и методы </w:t>
            </w:r>
            <w:r w:rsidRPr="000F2CD9">
              <w:rPr>
                <w:sz w:val="22"/>
                <w:szCs w:val="22"/>
              </w:rPr>
              <w:t>защиты в условиях их реализации.</w:t>
            </w:r>
          </w:p>
          <w:p w:rsidR="001F7A5A" w:rsidRPr="000F2CD9" w:rsidRDefault="001F7A5A" w:rsidP="001F15C1">
            <w:pPr>
              <w:tabs>
                <w:tab w:val="left" w:pos="247"/>
              </w:tabs>
              <w:jc w:val="both"/>
              <w:rPr>
                <w:sz w:val="22"/>
                <w:szCs w:val="22"/>
              </w:rPr>
            </w:pPr>
          </w:p>
          <w:p w:rsidR="001F7A5A" w:rsidRPr="000F2CD9" w:rsidRDefault="001F7A5A" w:rsidP="001F7A5A">
            <w:pPr>
              <w:tabs>
                <w:tab w:val="left" w:pos="247"/>
              </w:tabs>
              <w:jc w:val="both"/>
              <w:rPr>
                <w:rFonts w:eastAsia="Calibri"/>
                <w:sz w:val="22"/>
                <w:szCs w:val="22"/>
              </w:rPr>
            </w:pPr>
            <w:r w:rsidRPr="000F2CD9">
              <w:rPr>
                <w:b/>
                <w:sz w:val="22"/>
                <w:szCs w:val="22"/>
              </w:rPr>
              <w:t>Тема 8.</w:t>
            </w:r>
            <w:r w:rsidRPr="000F2CD9">
              <w:rPr>
                <w:sz w:val="22"/>
                <w:szCs w:val="22"/>
              </w:rPr>
              <w:t xml:space="preserve"> </w:t>
            </w:r>
            <w:r w:rsidRPr="000F2CD9">
              <w:rPr>
                <w:spacing w:val="-2"/>
                <w:sz w:val="22"/>
                <w:szCs w:val="22"/>
              </w:rPr>
              <w:t>Управление безопасностью жизнедеятельности</w:t>
            </w:r>
          </w:p>
        </w:tc>
        <w:tc>
          <w:tcPr>
            <w:tcW w:w="954" w:type="pct"/>
          </w:tcPr>
          <w:p w:rsidR="00F33ECD" w:rsidRPr="000F2CD9" w:rsidRDefault="00643B34" w:rsidP="00F33ECD">
            <w:pPr>
              <w:jc w:val="center"/>
              <w:rPr>
                <w:sz w:val="22"/>
                <w:szCs w:val="22"/>
              </w:rPr>
            </w:pPr>
            <w:r w:rsidRPr="000F2CD9">
              <w:rPr>
                <w:sz w:val="22"/>
                <w:szCs w:val="22"/>
              </w:rPr>
              <w:t>У</w:t>
            </w:r>
            <w:r w:rsidR="001F7A5A" w:rsidRPr="000F2CD9">
              <w:rPr>
                <w:sz w:val="22"/>
                <w:szCs w:val="22"/>
              </w:rPr>
              <w:t>К-</w:t>
            </w:r>
            <w:r w:rsidRPr="000F2CD9">
              <w:rPr>
                <w:sz w:val="22"/>
                <w:szCs w:val="22"/>
              </w:rPr>
              <w:t>8</w:t>
            </w:r>
            <w:r w:rsidR="00F33ECD" w:rsidRPr="000F2CD9">
              <w:rPr>
                <w:sz w:val="22"/>
                <w:szCs w:val="22"/>
              </w:rPr>
              <w:t>;</w:t>
            </w:r>
          </w:p>
          <w:p w:rsidR="00F33ECD" w:rsidRPr="000F2CD9" w:rsidRDefault="00F33ECD" w:rsidP="00F33ECD">
            <w:pPr>
              <w:jc w:val="center"/>
              <w:rPr>
                <w:sz w:val="22"/>
                <w:szCs w:val="22"/>
              </w:rPr>
            </w:pPr>
            <w:r w:rsidRPr="000F2CD9">
              <w:rPr>
                <w:sz w:val="22"/>
                <w:szCs w:val="22"/>
              </w:rPr>
              <w:t>ОПК-</w:t>
            </w:r>
            <w:r w:rsidR="00643B34" w:rsidRPr="000F2CD9">
              <w:rPr>
                <w:sz w:val="22"/>
                <w:szCs w:val="22"/>
              </w:rPr>
              <w:t>2</w:t>
            </w:r>
          </w:p>
          <w:p w:rsidR="00F33ECD" w:rsidRPr="000F2CD9" w:rsidRDefault="00F33ECD" w:rsidP="00F33ECD">
            <w:pPr>
              <w:jc w:val="center"/>
              <w:rPr>
                <w:sz w:val="22"/>
                <w:szCs w:val="22"/>
              </w:rPr>
            </w:pPr>
          </w:p>
          <w:p w:rsidR="00F33ECD" w:rsidRPr="000F2CD9" w:rsidRDefault="00F33ECD" w:rsidP="00F33ECD">
            <w:pPr>
              <w:jc w:val="center"/>
              <w:rPr>
                <w:sz w:val="22"/>
                <w:szCs w:val="22"/>
              </w:rPr>
            </w:pPr>
          </w:p>
          <w:p w:rsidR="00F33ECD" w:rsidRPr="000F2CD9" w:rsidRDefault="00F33ECD" w:rsidP="00F33ECD">
            <w:pPr>
              <w:jc w:val="center"/>
              <w:rPr>
                <w:sz w:val="22"/>
                <w:szCs w:val="22"/>
              </w:rPr>
            </w:pPr>
            <w:r w:rsidRPr="000F2CD9">
              <w:rPr>
                <w:sz w:val="22"/>
                <w:szCs w:val="22"/>
              </w:rPr>
              <w:t>ОК-</w:t>
            </w:r>
            <w:r w:rsidR="00643B34" w:rsidRPr="000F2CD9">
              <w:rPr>
                <w:sz w:val="22"/>
                <w:szCs w:val="22"/>
              </w:rPr>
              <w:t>8</w:t>
            </w:r>
            <w:r w:rsidRPr="000F2CD9">
              <w:rPr>
                <w:sz w:val="22"/>
                <w:szCs w:val="22"/>
              </w:rPr>
              <w:t>;</w:t>
            </w:r>
          </w:p>
          <w:p w:rsidR="001F15C1" w:rsidRPr="000F2CD9" w:rsidRDefault="001F7A5A" w:rsidP="00F33ECD">
            <w:pPr>
              <w:jc w:val="center"/>
              <w:rPr>
                <w:sz w:val="22"/>
                <w:szCs w:val="22"/>
              </w:rPr>
            </w:pPr>
            <w:r w:rsidRPr="000F2CD9">
              <w:rPr>
                <w:sz w:val="22"/>
                <w:szCs w:val="22"/>
              </w:rPr>
              <w:t>ОПК-</w:t>
            </w:r>
            <w:r w:rsidR="00643B34" w:rsidRPr="000F2CD9">
              <w:rPr>
                <w:sz w:val="22"/>
                <w:szCs w:val="22"/>
              </w:rPr>
              <w:t>2</w:t>
            </w:r>
          </w:p>
          <w:p w:rsidR="001F15C1" w:rsidRPr="000F2CD9" w:rsidRDefault="001F15C1" w:rsidP="005F32DE">
            <w:pPr>
              <w:jc w:val="center"/>
              <w:rPr>
                <w:bCs/>
                <w:iCs/>
                <w:sz w:val="22"/>
                <w:szCs w:val="22"/>
              </w:rPr>
            </w:pPr>
          </w:p>
          <w:p w:rsidR="00F33ECD" w:rsidRPr="000F2CD9" w:rsidRDefault="00F33ECD" w:rsidP="00F33ECD">
            <w:pPr>
              <w:rPr>
                <w:bCs/>
                <w:iCs/>
                <w:sz w:val="22"/>
                <w:szCs w:val="22"/>
              </w:rPr>
            </w:pPr>
          </w:p>
          <w:p w:rsidR="001F7A5A" w:rsidRPr="000F2CD9" w:rsidRDefault="00643B34" w:rsidP="0029283A">
            <w:pPr>
              <w:jc w:val="center"/>
              <w:rPr>
                <w:sz w:val="22"/>
                <w:szCs w:val="22"/>
              </w:rPr>
            </w:pPr>
            <w:r w:rsidRPr="000F2CD9">
              <w:rPr>
                <w:sz w:val="22"/>
                <w:szCs w:val="22"/>
              </w:rPr>
              <w:t>У</w:t>
            </w:r>
            <w:r w:rsidR="001F7A5A" w:rsidRPr="000F2CD9">
              <w:rPr>
                <w:sz w:val="22"/>
                <w:szCs w:val="22"/>
              </w:rPr>
              <w:t>К-</w:t>
            </w:r>
            <w:r w:rsidRPr="000F2CD9">
              <w:rPr>
                <w:sz w:val="22"/>
                <w:szCs w:val="22"/>
              </w:rPr>
              <w:t>8</w:t>
            </w:r>
            <w:r w:rsidR="001F7A5A" w:rsidRPr="000F2CD9">
              <w:rPr>
                <w:sz w:val="22"/>
                <w:szCs w:val="22"/>
              </w:rPr>
              <w:t>,</w:t>
            </w:r>
          </w:p>
          <w:p w:rsidR="001F15C1" w:rsidRPr="000F2CD9" w:rsidRDefault="0029283A" w:rsidP="00643B34">
            <w:pPr>
              <w:jc w:val="center"/>
              <w:rPr>
                <w:sz w:val="22"/>
                <w:szCs w:val="22"/>
              </w:rPr>
            </w:pPr>
            <w:r w:rsidRPr="000F2CD9">
              <w:rPr>
                <w:sz w:val="22"/>
                <w:szCs w:val="22"/>
              </w:rPr>
              <w:t>О</w:t>
            </w:r>
            <w:r w:rsidR="00643B34" w:rsidRPr="000F2CD9">
              <w:rPr>
                <w:sz w:val="22"/>
                <w:szCs w:val="22"/>
              </w:rPr>
              <w:t>П</w:t>
            </w:r>
            <w:r w:rsidRPr="000F2CD9">
              <w:rPr>
                <w:sz w:val="22"/>
                <w:szCs w:val="22"/>
              </w:rPr>
              <w:t>К-</w:t>
            </w:r>
            <w:r w:rsidR="00643B34" w:rsidRPr="000F2CD9">
              <w:rPr>
                <w:sz w:val="22"/>
                <w:szCs w:val="22"/>
              </w:rPr>
              <w:t>2</w:t>
            </w:r>
          </w:p>
          <w:p w:rsidR="001F7A5A" w:rsidRPr="000F2CD9" w:rsidRDefault="001F7A5A" w:rsidP="0029283A">
            <w:pPr>
              <w:jc w:val="center"/>
              <w:rPr>
                <w:sz w:val="22"/>
                <w:szCs w:val="22"/>
              </w:rPr>
            </w:pPr>
          </w:p>
          <w:p w:rsidR="00643B34" w:rsidRPr="000F2CD9" w:rsidRDefault="00643B34" w:rsidP="0029283A">
            <w:pPr>
              <w:jc w:val="center"/>
              <w:rPr>
                <w:sz w:val="22"/>
                <w:szCs w:val="22"/>
              </w:rPr>
            </w:pPr>
          </w:p>
          <w:p w:rsidR="00643B34" w:rsidRPr="000F2CD9" w:rsidRDefault="00643B34" w:rsidP="00643B34">
            <w:pPr>
              <w:jc w:val="center"/>
              <w:rPr>
                <w:sz w:val="22"/>
                <w:szCs w:val="22"/>
              </w:rPr>
            </w:pPr>
            <w:r w:rsidRPr="000F2CD9">
              <w:rPr>
                <w:sz w:val="22"/>
                <w:szCs w:val="22"/>
              </w:rPr>
              <w:t>УК-8,</w:t>
            </w:r>
          </w:p>
          <w:p w:rsidR="001F7A5A" w:rsidRPr="000F2CD9" w:rsidRDefault="00643B34" w:rsidP="00643B34">
            <w:pPr>
              <w:jc w:val="center"/>
              <w:rPr>
                <w:sz w:val="22"/>
                <w:szCs w:val="22"/>
              </w:rPr>
            </w:pPr>
            <w:r w:rsidRPr="000F2CD9">
              <w:rPr>
                <w:sz w:val="22"/>
                <w:szCs w:val="22"/>
              </w:rPr>
              <w:t>ОПК-2</w:t>
            </w:r>
          </w:p>
          <w:p w:rsidR="001F7A5A" w:rsidRPr="000F2CD9" w:rsidRDefault="001F7A5A" w:rsidP="0029283A">
            <w:pPr>
              <w:jc w:val="center"/>
              <w:rPr>
                <w:sz w:val="22"/>
                <w:szCs w:val="22"/>
              </w:rPr>
            </w:pPr>
          </w:p>
        </w:tc>
        <w:tc>
          <w:tcPr>
            <w:tcW w:w="682" w:type="pct"/>
            <w:shd w:val="clear" w:color="auto" w:fill="auto"/>
          </w:tcPr>
          <w:p w:rsidR="00F33ECD" w:rsidRPr="000F2CD9" w:rsidRDefault="00F33ECD" w:rsidP="005F32DE">
            <w:pPr>
              <w:jc w:val="center"/>
              <w:rPr>
                <w:sz w:val="22"/>
                <w:szCs w:val="22"/>
              </w:rPr>
            </w:pPr>
            <w:r w:rsidRPr="000F2CD9">
              <w:rPr>
                <w:sz w:val="22"/>
                <w:szCs w:val="22"/>
              </w:rPr>
              <w:t>дискуссия</w:t>
            </w:r>
          </w:p>
          <w:p w:rsidR="00F33ECD" w:rsidRPr="000F2CD9" w:rsidRDefault="00F33ECD" w:rsidP="005F32DE">
            <w:pPr>
              <w:jc w:val="center"/>
              <w:rPr>
                <w:sz w:val="22"/>
                <w:szCs w:val="22"/>
              </w:rPr>
            </w:pPr>
          </w:p>
          <w:p w:rsidR="00F33ECD" w:rsidRPr="000F2CD9" w:rsidRDefault="00F33ECD" w:rsidP="005F32DE">
            <w:pPr>
              <w:jc w:val="center"/>
              <w:rPr>
                <w:sz w:val="22"/>
                <w:szCs w:val="22"/>
              </w:rPr>
            </w:pPr>
          </w:p>
          <w:p w:rsidR="00F33ECD" w:rsidRPr="000F2CD9" w:rsidRDefault="00F33ECD" w:rsidP="005F32DE">
            <w:pPr>
              <w:jc w:val="center"/>
              <w:rPr>
                <w:sz w:val="22"/>
                <w:szCs w:val="22"/>
              </w:rPr>
            </w:pPr>
          </w:p>
          <w:p w:rsidR="001F15C1" w:rsidRPr="000F2CD9" w:rsidRDefault="001F15C1" w:rsidP="005F32DE">
            <w:pPr>
              <w:jc w:val="center"/>
              <w:rPr>
                <w:sz w:val="22"/>
                <w:szCs w:val="22"/>
              </w:rPr>
            </w:pPr>
            <w:r w:rsidRPr="000F2CD9">
              <w:rPr>
                <w:sz w:val="22"/>
                <w:szCs w:val="22"/>
              </w:rPr>
              <w:t>дискуссия</w:t>
            </w:r>
          </w:p>
          <w:p w:rsidR="001F15C1" w:rsidRPr="000F2CD9" w:rsidRDefault="001F15C1" w:rsidP="005F32DE">
            <w:pPr>
              <w:rPr>
                <w:sz w:val="22"/>
                <w:szCs w:val="22"/>
              </w:rPr>
            </w:pPr>
          </w:p>
          <w:p w:rsidR="001F15C1" w:rsidRPr="000F2CD9" w:rsidRDefault="001F15C1" w:rsidP="005F32DE">
            <w:pPr>
              <w:rPr>
                <w:sz w:val="22"/>
                <w:szCs w:val="22"/>
              </w:rPr>
            </w:pPr>
          </w:p>
          <w:p w:rsidR="001F15C1" w:rsidRPr="000F2CD9" w:rsidRDefault="001F15C1" w:rsidP="005F32DE">
            <w:pPr>
              <w:rPr>
                <w:sz w:val="22"/>
                <w:szCs w:val="22"/>
              </w:rPr>
            </w:pPr>
          </w:p>
          <w:p w:rsidR="001F15C1" w:rsidRPr="000F2CD9" w:rsidRDefault="001F15C1" w:rsidP="005F32DE">
            <w:pPr>
              <w:jc w:val="center"/>
              <w:rPr>
                <w:sz w:val="22"/>
                <w:szCs w:val="22"/>
              </w:rPr>
            </w:pPr>
            <w:r w:rsidRPr="000F2CD9">
              <w:rPr>
                <w:sz w:val="22"/>
                <w:szCs w:val="22"/>
              </w:rPr>
              <w:t>с</w:t>
            </w:r>
            <w:r w:rsidRPr="000F2CD9">
              <w:rPr>
                <w:sz w:val="22"/>
                <w:szCs w:val="22"/>
                <w:lang w:val="en-US"/>
              </w:rPr>
              <w:t>ase</w:t>
            </w:r>
            <w:r w:rsidRPr="000F2CD9">
              <w:rPr>
                <w:sz w:val="22"/>
                <w:szCs w:val="22"/>
              </w:rPr>
              <w:t>-</w:t>
            </w:r>
            <w:r w:rsidRPr="000F2CD9">
              <w:rPr>
                <w:sz w:val="22"/>
                <w:szCs w:val="22"/>
                <w:lang w:val="en-US"/>
              </w:rPr>
              <w:t>study</w:t>
            </w:r>
          </w:p>
          <w:p w:rsidR="001F15C1" w:rsidRPr="000F2CD9" w:rsidRDefault="001F15C1" w:rsidP="005F32DE">
            <w:pPr>
              <w:jc w:val="center"/>
              <w:rPr>
                <w:sz w:val="22"/>
                <w:szCs w:val="22"/>
              </w:rPr>
            </w:pPr>
            <w:r w:rsidRPr="000F2CD9">
              <w:rPr>
                <w:sz w:val="22"/>
                <w:szCs w:val="22"/>
              </w:rPr>
              <w:t>(кейс-метод)</w:t>
            </w:r>
          </w:p>
          <w:p w:rsidR="001F7A5A" w:rsidRPr="000F2CD9" w:rsidRDefault="001F7A5A" w:rsidP="005F32DE">
            <w:pPr>
              <w:jc w:val="center"/>
              <w:rPr>
                <w:sz w:val="22"/>
                <w:szCs w:val="22"/>
              </w:rPr>
            </w:pPr>
          </w:p>
          <w:p w:rsidR="001F7A5A" w:rsidRPr="000F2CD9" w:rsidRDefault="001F7A5A" w:rsidP="001F7A5A">
            <w:pPr>
              <w:jc w:val="center"/>
              <w:rPr>
                <w:sz w:val="22"/>
                <w:szCs w:val="22"/>
              </w:rPr>
            </w:pPr>
            <w:r w:rsidRPr="000F2CD9">
              <w:rPr>
                <w:sz w:val="22"/>
                <w:szCs w:val="22"/>
              </w:rPr>
              <w:t>дискуссия</w:t>
            </w:r>
          </w:p>
          <w:p w:rsidR="001F7A5A" w:rsidRPr="000F2CD9" w:rsidRDefault="001F7A5A" w:rsidP="005F32DE">
            <w:pPr>
              <w:jc w:val="center"/>
              <w:rPr>
                <w:sz w:val="22"/>
                <w:szCs w:val="22"/>
              </w:rPr>
            </w:pPr>
          </w:p>
        </w:tc>
        <w:tc>
          <w:tcPr>
            <w:tcW w:w="532" w:type="pct"/>
            <w:shd w:val="clear" w:color="auto" w:fill="auto"/>
          </w:tcPr>
          <w:p w:rsidR="00F33ECD" w:rsidRPr="000F2CD9" w:rsidRDefault="00C87B0D" w:rsidP="005F32DE">
            <w:pPr>
              <w:jc w:val="center"/>
              <w:rPr>
                <w:rFonts w:eastAsia="Calibri"/>
                <w:sz w:val="22"/>
                <w:szCs w:val="22"/>
              </w:rPr>
            </w:pPr>
            <w:r w:rsidRPr="000F2CD9">
              <w:rPr>
                <w:rFonts w:eastAsia="Calibri"/>
                <w:sz w:val="22"/>
                <w:szCs w:val="22"/>
              </w:rPr>
              <w:t>2</w:t>
            </w:r>
          </w:p>
          <w:p w:rsidR="00F33ECD" w:rsidRPr="000F2CD9" w:rsidRDefault="00F33ECD" w:rsidP="005F32DE">
            <w:pPr>
              <w:jc w:val="center"/>
              <w:rPr>
                <w:rFonts w:eastAsia="Calibri"/>
                <w:sz w:val="22"/>
                <w:szCs w:val="22"/>
              </w:rPr>
            </w:pPr>
          </w:p>
          <w:p w:rsidR="00F33ECD" w:rsidRPr="000F2CD9" w:rsidRDefault="00F33ECD" w:rsidP="005F32DE">
            <w:pPr>
              <w:jc w:val="center"/>
              <w:rPr>
                <w:rFonts w:eastAsia="Calibri"/>
                <w:sz w:val="22"/>
                <w:szCs w:val="22"/>
              </w:rPr>
            </w:pPr>
          </w:p>
          <w:p w:rsidR="00F33ECD" w:rsidRPr="000F2CD9" w:rsidRDefault="00F33ECD" w:rsidP="005F32DE">
            <w:pPr>
              <w:jc w:val="center"/>
              <w:rPr>
                <w:rFonts w:eastAsia="Calibri"/>
                <w:sz w:val="22"/>
                <w:szCs w:val="22"/>
              </w:rPr>
            </w:pPr>
          </w:p>
          <w:p w:rsidR="001F15C1" w:rsidRPr="000F2CD9" w:rsidRDefault="00C87B0D" w:rsidP="005F32DE">
            <w:pPr>
              <w:jc w:val="center"/>
              <w:rPr>
                <w:rFonts w:eastAsia="Calibri"/>
                <w:sz w:val="22"/>
                <w:szCs w:val="22"/>
                <w:lang w:val="en-US"/>
              </w:rPr>
            </w:pPr>
            <w:r w:rsidRPr="000F2CD9">
              <w:rPr>
                <w:rFonts w:eastAsia="Calibri"/>
                <w:sz w:val="22"/>
                <w:szCs w:val="22"/>
                <w:lang w:val="en-US"/>
              </w:rPr>
              <w:t>4</w:t>
            </w:r>
          </w:p>
          <w:p w:rsidR="001F15C1" w:rsidRPr="000F2CD9" w:rsidRDefault="001F15C1" w:rsidP="005F32DE">
            <w:pPr>
              <w:rPr>
                <w:rFonts w:eastAsia="Calibri"/>
                <w:sz w:val="22"/>
                <w:szCs w:val="22"/>
              </w:rPr>
            </w:pPr>
          </w:p>
          <w:p w:rsidR="001F15C1" w:rsidRPr="000F2CD9" w:rsidRDefault="001F15C1" w:rsidP="005F32DE">
            <w:pPr>
              <w:jc w:val="center"/>
              <w:rPr>
                <w:rFonts w:eastAsia="Calibri"/>
                <w:sz w:val="22"/>
                <w:szCs w:val="22"/>
              </w:rPr>
            </w:pPr>
          </w:p>
          <w:p w:rsidR="001F15C1" w:rsidRPr="000F2CD9" w:rsidRDefault="001F15C1" w:rsidP="005F32DE">
            <w:pPr>
              <w:jc w:val="center"/>
              <w:rPr>
                <w:rFonts w:eastAsia="Calibri"/>
                <w:sz w:val="22"/>
                <w:szCs w:val="22"/>
              </w:rPr>
            </w:pPr>
          </w:p>
          <w:p w:rsidR="001F15C1" w:rsidRPr="000F2CD9" w:rsidRDefault="00C87B0D" w:rsidP="005F32DE">
            <w:pPr>
              <w:jc w:val="center"/>
              <w:rPr>
                <w:rFonts w:eastAsia="Calibri"/>
                <w:sz w:val="22"/>
                <w:szCs w:val="22"/>
              </w:rPr>
            </w:pPr>
            <w:r w:rsidRPr="000F2CD9">
              <w:rPr>
                <w:rFonts w:eastAsia="Calibri"/>
                <w:sz w:val="22"/>
                <w:szCs w:val="22"/>
              </w:rPr>
              <w:t>2</w:t>
            </w:r>
          </w:p>
          <w:p w:rsidR="001F7A5A" w:rsidRPr="000F2CD9" w:rsidRDefault="001F7A5A" w:rsidP="005F32DE">
            <w:pPr>
              <w:jc w:val="center"/>
              <w:rPr>
                <w:rFonts w:eastAsia="Calibri"/>
                <w:sz w:val="22"/>
                <w:szCs w:val="22"/>
              </w:rPr>
            </w:pPr>
          </w:p>
          <w:p w:rsidR="001F7A5A" w:rsidRPr="000F2CD9" w:rsidRDefault="001F7A5A" w:rsidP="005F32DE">
            <w:pPr>
              <w:jc w:val="center"/>
              <w:rPr>
                <w:rFonts w:eastAsia="Calibri"/>
                <w:sz w:val="22"/>
                <w:szCs w:val="22"/>
              </w:rPr>
            </w:pPr>
          </w:p>
          <w:p w:rsidR="001F7A5A" w:rsidRPr="000F2CD9" w:rsidRDefault="001F7A5A" w:rsidP="005F32DE">
            <w:pPr>
              <w:jc w:val="center"/>
              <w:rPr>
                <w:rFonts w:eastAsia="Calibri"/>
                <w:sz w:val="22"/>
                <w:szCs w:val="22"/>
              </w:rPr>
            </w:pPr>
          </w:p>
          <w:p w:rsidR="001F7A5A" w:rsidRPr="000F2CD9" w:rsidRDefault="00643B34" w:rsidP="005F32DE">
            <w:pPr>
              <w:jc w:val="center"/>
              <w:rPr>
                <w:rFonts w:eastAsia="Calibri"/>
                <w:sz w:val="22"/>
                <w:szCs w:val="22"/>
              </w:rPr>
            </w:pPr>
            <w:r w:rsidRPr="000F2CD9">
              <w:rPr>
                <w:rFonts w:eastAsia="Calibri"/>
                <w:sz w:val="22"/>
                <w:szCs w:val="22"/>
              </w:rPr>
              <w:t>16</w:t>
            </w:r>
          </w:p>
        </w:tc>
      </w:tr>
      <w:tr w:rsidR="001F15C1" w:rsidRPr="000F2CD9" w:rsidTr="0029283A">
        <w:trPr>
          <w:tblHeader/>
        </w:trPr>
        <w:tc>
          <w:tcPr>
            <w:tcW w:w="477" w:type="pct"/>
            <w:shd w:val="clear" w:color="auto" w:fill="auto"/>
          </w:tcPr>
          <w:p w:rsidR="001F15C1" w:rsidRPr="000F2CD9" w:rsidRDefault="001F15C1" w:rsidP="005F32DE">
            <w:pPr>
              <w:jc w:val="center"/>
              <w:rPr>
                <w:rFonts w:eastAsia="Calibri"/>
                <w:sz w:val="22"/>
                <w:szCs w:val="22"/>
              </w:rPr>
            </w:pPr>
          </w:p>
        </w:tc>
        <w:tc>
          <w:tcPr>
            <w:tcW w:w="858" w:type="pct"/>
          </w:tcPr>
          <w:p w:rsidR="001F15C1" w:rsidRPr="000F2CD9" w:rsidRDefault="001F15C1" w:rsidP="005F32DE">
            <w:pPr>
              <w:jc w:val="both"/>
              <w:rPr>
                <w:rFonts w:eastAsia="Calibri"/>
                <w:sz w:val="22"/>
                <w:szCs w:val="22"/>
              </w:rPr>
            </w:pPr>
          </w:p>
        </w:tc>
        <w:tc>
          <w:tcPr>
            <w:tcW w:w="1497" w:type="pct"/>
            <w:shd w:val="clear" w:color="auto" w:fill="auto"/>
          </w:tcPr>
          <w:p w:rsidR="001F15C1" w:rsidRPr="000F2CD9" w:rsidRDefault="001F15C1" w:rsidP="005F32DE">
            <w:pPr>
              <w:jc w:val="both"/>
              <w:rPr>
                <w:rFonts w:eastAsia="Calibri"/>
                <w:b/>
                <w:sz w:val="22"/>
                <w:szCs w:val="22"/>
              </w:rPr>
            </w:pPr>
            <w:r w:rsidRPr="000F2CD9">
              <w:rPr>
                <w:rFonts w:eastAsia="Calibri"/>
                <w:b/>
                <w:sz w:val="22"/>
                <w:szCs w:val="22"/>
              </w:rPr>
              <w:t>ИТОГО</w:t>
            </w:r>
          </w:p>
        </w:tc>
        <w:tc>
          <w:tcPr>
            <w:tcW w:w="954" w:type="pct"/>
          </w:tcPr>
          <w:p w:rsidR="001F15C1" w:rsidRPr="000F2CD9" w:rsidRDefault="001F15C1" w:rsidP="005F32DE">
            <w:pPr>
              <w:jc w:val="center"/>
              <w:rPr>
                <w:b/>
                <w:bCs/>
                <w:iCs/>
                <w:sz w:val="22"/>
                <w:szCs w:val="22"/>
              </w:rPr>
            </w:pPr>
          </w:p>
        </w:tc>
        <w:tc>
          <w:tcPr>
            <w:tcW w:w="682" w:type="pct"/>
            <w:shd w:val="clear" w:color="auto" w:fill="auto"/>
          </w:tcPr>
          <w:p w:rsidR="001F15C1" w:rsidRPr="000F2CD9" w:rsidRDefault="001F15C1" w:rsidP="005F32DE">
            <w:pPr>
              <w:jc w:val="both"/>
              <w:rPr>
                <w:b/>
                <w:bCs/>
                <w:iCs/>
                <w:sz w:val="22"/>
                <w:szCs w:val="22"/>
              </w:rPr>
            </w:pPr>
          </w:p>
        </w:tc>
        <w:tc>
          <w:tcPr>
            <w:tcW w:w="532" w:type="pct"/>
            <w:shd w:val="clear" w:color="auto" w:fill="auto"/>
          </w:tcPr>
          <w:p w:rsidR="001F15C1" w:rsidRPr="000F2CD9" w:rsidRDefault="00643B34" w:rsidP="005F32DE">
            <w:pPr>
              <w:jc w:val="center"/>
              <w:rPr>
                <w:rFonts w:eastAsia="Calibri"/>
                <w:b/>
                <w:sz w:val="22"/>
                <w:szCs w:val="22"/>
              </w:rPr>
            </w:pPr>
            <w:r w:rsidRPr="000F2CD9">
              <w:rPr>
                <w:rFonts w:eastAsia="Calibri"/>
                <w:b/>
                <w:sz w:val="22"/>
                <w:szCs w:val="22"/>
              </w:rPr>
              <w:t>24</w:t>
            </w:r>
          </w:p>
        </w:tc>
      </w:tr>
    </w:tbl>
    <w:p w:rsidR="00A30EDA" w:rsidRPr="005821CD" w:rsidRDefault="00A30EDA" w:rsidP="000F2CD9">
      <w:pPr>
        <w:spacing w:before="240"/>
        <w:jc w:val="both"/>
        <w:rPr>
          <w:b/>
          <w:sz w:val="22"/>
          <w:szCs w:val="22"/>
        </w:rPr>
      </w:pPr>
      <w:r w:rsidRPr="00F33ECD">
        <w:rPr>
          <w:b/>
        </w:rPr>
        <w:t xml:space="preserve">4. </w:t>
      </w:r>
      <w:r w:rsidRPr="005821CD">
        <w:rPr>
          <w:b/>
          <w:sz w:val="22"/>
          <w:szCs w:val="22"/>
          <w:shd w:val="clear" w:color="auto" w:fill="FFFFFF"/>
        </w:rPr>
        <w:t>Перечень учебно-методического обеспечения для самост</w:t>
      </w:r>
      <w:r w:rsidR="005821CD">
        <w:rPr>
          <w:b/>
          <w:sz w:val="22"/>
          <w:szCs w:val="22"/>
          <w:shd w:val="clear" w:color="auto" w:fill="FFFFFF"/>
        </w:rPr>
        <w:t xml:space="preserve">оятельной работы </w:t>
      </w:r>
      <w:r w:rsidRPr="005821CD">
        <w:rPr>
          <w:b/>
          <w:sz w:val="22"/>
          <w:szCs w:val="22"/>
          <w:shd w:val="clear" w:color="auto" w:fill="FFFFFF"/>
        </w:rPr>
        <w:t>обучающихся по дисциплине, основной и до</w:t>
      </w:r>
      <w:r w:rsidR="00E05AD9" w:rsidRPr="005821CD">
        <w:rPr>
          <w:b/>
          <w:sz w:val="22"/>
          <w:szCs w:val="22"/>
          <w:shd w:val="clear" w:color="auto" w:fill="FFFFFF"/>
        </w:rPr>
        <w:t xml:space="preserve">полнительной учебной литературы, </w:t>
      </w:r>
      <w:r w:rsidRPr="005821CD">
        <w:rPr>
          <w:b/>
          <w:sz w:val="22"/>
          <w:szCs w:val="22"/>
          <w:shd w:val="clear" w:color="auto" w:fill="FFFFFF"/>
        </w:rPr>
        <w:t>необходимой для освоения дисциплины</w:t>
      </w:r>
    </w:p>
    <w:p w:rsidR="00A30EDA" w:rsidRPr="005821CD" w:rsidRDefault="00A30EDA" w:rsidP="00A30EDA">
      <w:pPr>
        <w:jc w:val="both"/>
        <w:rPr>
          <w:sz w:val="22"/>
          <w:szCs w:val="22"/>
        </w:rPr>
      </w:pPr>
      <w:r w:rsidRPr="005821CD">
        <w:rPr>
          <w:b/>
          <w:sz w:val="22"/>
          <w:szCs w:val="22"/>
        </w:rPr>
        <w:t>4.1. Основная и дополнительная литература</w:t>
      </w:r>
    </w:p>
    <w:p w:rsidR="00A30EDA" w:rsidRDefault="00A30EDA" w:rsidP="00A30EDA">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961"/>
        <w:gridCol w:w="850"/>
        <w:gridCol w:w="851"/>
        <w:gridCol w:w="2016"/>
      </w:tblGrid>
      <w:tr w:rsidR="00A30EDA" w:rsidRPr="000F2CD9" w:rsidTr="007C5376">
        <w:trPr>
          <w:tblHeader/>
        </w:trPr>
        <w:tc>
          <w:tcPr>
            <w:tcW w:w="709" w:type="dxa"/>
            <w:vAlign w:val="center"/>
          </w:tcPr>
          <w:p w:rsidR="00A30EDA" w:rsidRPr="000F2CD9" w:rsidRDefault="00A30EDA" w:rsidP="00A30EDA">
            <w:pPr>
              <w:jc w:val="center"/>
              <w:rPr>
                <w:sz w:val="22"/>
                <w:szCs w:val="22"/>
              </w:rPr>
            </w:pPr>
            <w:r w:rsidRPr="000F2CD9">
              <w:rPr>
                <w:sz w:val="22"/>
                <w:szCs w:val="22"/>
              </w:rPr>
              <w:t>№№ п-п</w:t>
            </w:r>
          </w:p>
        </w:tc>
        <w:tc>
          <w:tcPr>
            <w:tcW w:w="4961" w:type="dxa"/>
            <w:vAlign w:val="center"/>
          </w:tcPr>
          <w:p w:rsidR="00A30EDA" w:rsidRPr="000F2CD9" w:rsidRDefault="00A30EDA" w:rsidP="00A30EDA">
            <w:pPr>
              <w:jc w:val="center"/>
              <w:rPr>
                <w:sz w:val="22"/>
                <w:szCs w:val="22"/>
              </w:rPr>
            </w:pPr>
            <w:r w:rsidRPr="000F2CD9">
              <w:rPr>
                <w:sz w:val="22"/>
                <w:szCs w:val="22"/>
              </w:rPr>
              <w:t>Автор и наименование</w:t>
            </w:r>
          </w:p>
        </w:tc>
        <w:tc>
          <w:tcPr>
            <w:tcW w:w="850" w:type="dxa"/>
            <w:vAlign w:val="center"/>
          </w:tcPr>
          <w:p w:rsidR="00A30EDA" w:rsidRPr="000F2CD9" w:rsidRDefault="00A30EDA" w:rsidP="00A30EDA">
            <w:pPr>
              <w:jc w:val="center"/>
              <w:rPr>
                <w:sz w:val="22"/>
                <w:szCs w:val="22"/>
              </w:rPr>
            </w:pPr>
            <w:r w:rsidRPr="000F2CD9">
              <w:rPr>
                <w:sz w:val="22"/>
                <w:szCs w:val="22"/>
              </w:rPr>
              <w:t>Вид пособия</w:t>
            </w:r>
          </w:p>
        </w:tc>
        <w:tc>
          <w:tcPr>
            <w:tcW w:w="851" w:type="dxa"/>
            <w:vAlign w:val="center"/>
          </w:tcPr>
          <w:p w:rsidR="00A30EDA" w:rsidRPr="000F2CD9" w:rsidRDefault="00A30EDA" w:rsidP="00A30EDA">
            <w:pPr>
              <w:jc w:val="center"/>
              <w:rPr>
                <w:sz w:val="22"/>
                <w:szCs w:val="22"/>
              </w:rPr>
            </w:pPr>
            <w:r w:rsidRPr="000F2CD9">
              <w:rPr>
                <w:sz w:val="22"/>
                <w:szCs w:val="22"/>
              </w:rPr>
              <w:t>Год издания</w:t>
            </w:r>
          </w:p>
        </w:tc>
        <w:tc>
          <w:tcPr>
            <w:tcW w:w="2016" w:type="dxa"/>
            <w:vAlign w:val="center"/>
          </w:tcPr>
          <w:p w:rsidR="00A30EDA" w:rsidRPr="000F2CD9" w:rsidRDefault="00A30EDA" w:rsidP="00A30EDA">
            <w:pPr>
              <w:jc w:val="center"/>
              <w:rPr>
                <w:sz w:val="22"/>
                <w:szCs w:val="22"/>
              </w:rPr>
            </w:pPr>
            <w:r w:rsidRPr="000F2CD9">
              <w:rPr>
                <w:sz w:val="22"/>
                <w:szCs w:val="22"/>
              </w:rPr>
              <w:t>Кол-во экз. в библиотеке</w:t>
            </w:r>
          </w:p>
        </w:tc>
      </w:tr>
      <w:tr w:rsidR="00A30EDA" w:rsidRPr="000F2CD9" w:rsidTr="00A30EDA">
        <w:tc>
          <w:tcPr>
            <w:tcW w:w="9387" w:type="dxa"/>
            <w:gridSpan w:val="5"/>
          </w:tcPr>
          <w:p w:rsidR="00A30EDA" w:rsidRPr="000F2CD9" w:rsidRDefault="00A30EDA" w:rsidP="00A30EDA">
            <w:pPr>
              <w:jc w:val="center"/>
              <w:rPr>
                <w:sz w:val="22"/>
                <w:szCs w:val="22"/>
              </w:rPr>
            </w:pPr>
            <w:r w:rsidRPr="000F2CD9">
              <w:rPr>
                <w:sz w:val="22"/>
                <w:szCs w:val="22"/>
              </w:rPr>
              <w:t>основная литература:</w:t>
            </w:r>
          </w:p>
        </w:tc>
      </w:tr>
      <w:tr w:rsidR="00A30EDA" w:rsidRPr="000F2CD9" w:rsidTr="007C5376">
        <w:tc>
          <w:tcPr>
            <w:tcW w:w="709" w:type="dxa"/>
          </w:tcPr>
          <w:p w:rsidR="00A30EDA" w:rsidRPr="000F2CD9" w:rsidRDefault="00F33ECD" w:rsidP="00135E2E">
            <w:pPr>
              <w:jc w:val="center"/>
              <w:rPr>
                <w:sz w:val="22"/>
                <w:szCs w:val="22"/>
              </w:rPr>
            </w:pPr>
            <w:r w:rsidRPr="000F2CD9">
              <w:rPr>
                <w:sz w:val="22"/>
                <w:szCs w:val="22"/>
              </w:rPr>
              <w:t>О</w:t>
            </w:r>
            <w:r w:rsidR="00135E2E" w:rsidRPr="000F2CD9">
              <w:rPr>
                <w:sz w:val="22"/>
                <w:szCs w:val="22"/>
              </w:rPr>
              <w:t>Л-1</w:t>
            </w:r>
          </w:p>
        </w:tc>
        <w:tc>
          <w:tcPr>
            <w:tcW w:w="4961" w:type="dxa"/>
          </w:tcPr>
          <w:p w:rsidR="00A30EDA" w:rsidRPr="000F2CD9" w:rsidRDefault="00CD7C1B" w:rsidP="00D701B0">
            <w:pPr>
              <w:jc w:val="both"/>
              <w:rPr>
                <w:sz w:val="22"/>
                <w:szCs w:val="22"/>
              </w:rPr>
            </w:pPr>
            <w:r w:rsidRPr="000F2CD9">
              <w:rPr>
                <w:bCs/>
                <w:sz w:val="22"/>
                <w:szCs w:val="22"/>
                <w:shd w:val="clear" w:color="auto" w:fill="FFFFFF"/>
              </w:rPr>
              <w:t>Белов</w:t>
            </w:r>
            <w:r w:rsidR="005021D3" w:rsidRPr="000F2CD9">
              <w:rPr>
                <w:bCs/>
                <w:sz w:val="22"/>
                <w:szCs w:val="22"/>
                <w:shd w:val="clear" w:color="auto" w:fill="FFFFFF"/>
              </w:rPr>
              <w:t>,</w:t>
            </w:r>
            <w:r w:rsidRPr="000F2CD9">
              <w:rPr>
                <w:bCs/>
                <w:sz w:val="22"/>
                <w:szCs w:val="22"/>
                <w:shd w:val="clear" w:color="auto" w:fill="FFFFFF"/>
              </w:rPr>
              <w:t xml:space="preserve"> С. В.</w:t>
            </w:r>
            <w:r w:rsidRPr="000F2CD9">
              <w:rPr>
                <w:sz w:val="22"/>
                <w:szCs w:val="22"/>
              </w:rPr>
              <w:t xml:space="preserve"> </w:t>
            </w:r>
            <w:r w:rsidRPr="000F2CD9">
              <w:rPr>
                <w:sz w:val="22"/>
                <w:szCs w:val="22"/>
                <w:shd w:val="clear" w:color="auto" w:fill="FFFFFF"/>
              </w:rPr>
              <w:t>Безопасность жизнедеятельности и защита окружающей среды (техносферная безопасность) : Учебник для бакалавров : Учебник по дисциплине "Безопасность жизнедеятельности" для бакалавров всех направлений подготовки в высших учебных заведениях России / С</w:t>
            </w:r>
            <w:r w:rsidR="00D701B0" w:rsidRPr="000F2CD9">
              <w:rPr>
                <w:sz w:val="22"/>
                <w:szCs w:val="22"/>
                <w:shd w:val="clear" w:color="auto" w:fill="FFFFFF"/>
              </w:rPr>
              <w:t>.</w:t>
            </w:r>
            <w:r w:rsidRPr="000F2CD9">
              <w:rPr>
                <w:sz w:val="22"/>
                <w:szCs w:val="22"/>
                <w:shd w:val="clear" w:color="auto" w:fill="FFFFFF"/>
              </w:rPr>
              <w:t xml:space="preserve"> В</w:t>
            </w:r>
            <w:r w:rsidR="00D701B0" w:rsidRPr="000F2CD9">
              <w:rPr>
                <w:sz w:val="22"/>
                <w:szCs w:val="22"/>
                <w:shd w:val="clear" w:color="auto" w:fill="FFFFFF"/>
              </w:rPr>
              <w:t>.</w:t>
            </w:r>
            <w:r w:rsidRPr="000F2CD9">
              <w:rPr>
                <w:sz w:val="22"/>
                <w:szCs w:val="22"/>
                <w:shd w:val="clear" w:color="auto" w:fill="FFFFFF"/>
              </w:rPr>
              <w:t xml:space="preserve"> Белов. - 4-е изд., перераб. и доп. - Москва : Юрайт, 2013. - 682 с. : ил., табл.</w:t>
            </w:r>
          </w:p>
        </w:tc>
        <w:tc>
          <w:tcPr>
            <w:tcW w:w="850" w:type="dxa"/>
            <w:vAlign w:val="center"/>
          </w:tcPr>
          <w:p w:rsidR="00A30EDA" w:rsidRPr="000F2CD9" w:rsidRDefault="00CD7C1B" w:rsidP="00135E2E">
            <w:pPr>
              <w:jc w:val="center"/>
              <w:rPr>
                <w:sz w:val="22"/>
                <w:szCs w:val="22"/>
              </w:rPr>
            </w:pPr>
            <w:r w:rsidRPr="000F2CD9">
              <w:rPr>
                <w:sz w:val="22"/>
                <w:szCs w:val="22"/>
              </w:rPr>
              <w:t>У</w:t>
            </w:r>
          </w:p>
        </w:tc>
        <w:tc>
          <w:tcPr>
            <w:tcW w:w="851" w:type="dxa"/>
            <w:vAlign w:val="center"/>
          </w:tcPr>
          <w:p w:rsidR="00A30EDA" w:rsidRPr="000F2CD9" w:rsidRDefault="00CD7C1B" w:rsidP="00135E2E">
            <w:pPr>
              <w:jc w:val="center"/>
              <w:rPr>
                <w:sz w:val="22"/>
                <w:szCs w:val="22"/>
              </w:rPr>
            </w:pPr>
            <w:r w:rsidRPr="000F2CD9">
              <w:rPr>
                <w:sz w:val="22"/>
                <w:szCs w:val="22"/>
              </w:rPr>
              <w:t>2013</w:t>
            </w:r>
          </w:p>
        </w:tc>
        <w:tc>
          <w:tcPr>
            <w:tcW w:w="2016" w:type="dxa"/>
            <w:vAlign w:val="center"/>
          </w:tcPr>
          <w:p w:rsidR="00A30EDA" w:rsidRPr="000F2CD9" w:rsidRDefault="00CD7C1B" w:rsidP="00135E2E">
            <w:pPr>
              <w:jc w:val="center"/>
              <w:rPr>
                <w:sz w:val="22"/>
                <w:szCs w:val="22"/>
              </w:rPr>
            </w:pPr>
            <w:r w:rsidRPr="000F2CD9">
              <w:rPr>
                <w:sz w:val="22"/>
                <w:szCs w:val="22"/>
              </w:rPr>
              <w:t>101</w:t>
            </w:r>
          </w:p>
        </w:tc>
      </w:tr>
      <w:tr w:rsidR="00497AA1" w:rsidRPr="000F2CD9" w:rsidTr="007C5376">
        <w:tc>
          <w:tcPr>
            <w:tcW w:w="709" w:type="dxa"/>
          </w:tcPr>
          <w:p w:rsidR="00497AA1" w:rsidRPr="000F2CD9" w:rsidRDefault="00497AA1" w:rsidP="00497AA1">
            <w:pPr>
              <w:jc w:val="center"/>
              <w:rPr>
                <w:sz w:val="22"/>
                <w:szCs w:val="22"/>
              </w:rPr>
            </w:pPr>
            <w:r w:rsidRPr="000F2CD9">
              <w:rPr>
                <w:sz w:val="22"/>
                <w:szCs w:val="22"/>
              </w:rPr>
              <w:t>ОЛ-2</w:t>
            </w:r>
          </w:p>
        </w:tc>
        <w:tc>
          <w:tcPr>
            <w:tcW w:w="4961" w:type="dxa"/>
          </w:tcPr>
          <w:p w:rsidR="00497AA1" w:rsidRPr="000F2CD9" w:rsidRDefault="00497AA1" w:rsidP="006877E9">
            <w:pPr>
              <w:jc w:val="both"/>
              <w:rPr>
                <w:sz w:val="22"/>
                <w:szCs w:val="22"/>
              </w:rPr>
            </w:pPr>
            <w:r w:rsidRPr="000F2CD9">
              <w:rPr>
                <w:bCs/>
                <w:sz w:val="22"/>
                <w:szCs w:val="22"/>
              </w:rPr>
              <w:t xml:space="preserve">Безопасность жизнедеятельности : учебник для бакалавров / Э. А. Арустамов, А. Е. Волощенко, Н. В. Косолапова [и др.] ; под ред. проф. Э. А. Арустамова. </w:t>
            </w:r>
            <w:r w:rsidRPr="000F2CD9">
              <w:rPr>
                <w:sz w:val="22"/>
                <w:szCs w:val="22"/>
                <w:shd w:val="clear" w:color="auto" w:fill="FFFFFF"/>
              </w:rPr>
              <w:t>–</w:t>
            </w:r>
            <w:r w:rsidRPr="000F2CD9">
              <w:rPr>
                <w:bCs/>
                <w:sz w:val="22"/>
                <w:szCs w:val="22"/>
              </w:rPr>
              <w:t xml:space="preserve"> 22-е изд., перераб. и доп. </w:t>
            </w:r>
            <w:r w:rsidRPr="000F2CD9">
              <w:rPr>
                <w:sz w:val="22"/>
                <w:szCs w:val="22"/>
                <w:shd w:val="clear" w:color="auto" w:fill="FFFFFF"/>
              </w:rPr>
              <w:t>–</w:t>
            </w:r>
            <w:r w:rsidRPr="000F2CD9">
              <w:rPr>
                <w:bCs/>
                <w:sz w:val="22"/>
                <w:szCs w:val="22"/>
              </w:rPr>
              <w:t xml:space="preserve"> Москва : Издательско-торговая корпорация «Дашков и К°», 2020. </w:t>
            </w:r>
            <w:r w:rsidRPr="000F2CD9">
              <w:rPr>
                <w:sz w:val="22"/>
                <w:szCs w:val="22"/>
                <w:shd w:val="clear" w:color="auto" w:fill="FFFFFF"/>
              </w:rPr>
              <w:t>–</w:t>
            </w:r>
            <w:r w:rsidRPr="000F2CD9">
              <w:rPr>
                <w:bCs/>
                <w:sz w:val="22"/>
                <w:szCs w:val="22"/>
              </w:rPr>
              <w:t xml:space="preserve"> 446 с.</w:t>
            </w:r>
          </w:p>
        </w:tc>
        <w:tc>
          <w:tcPr>
            <w:tcW w:w="850" w:type="dxa"/>
            <w:vAlign w:val="center"/>
          </w:tcPr>
          <w:p w:rsidR="00497AA1" w:rsidRPr="000F2CD9" w:rsidRDefault="00497AA1" w:rsidP="006877E9">
            <w:pPr>
              <w:jc w:val="center"/>
              <w:rPr>
                <w:sz w:val="22"/>
                <w:szCs w:val="22"/>
              </w:rPr>
            </w:pPr>
            <w:r w:rsidRPr="000F2CD9">
              <w:rPr>
                <w:sz w:val="22"/>
                <w:szCs w:val="22"/>
              </w:rPr>
              <w:t>У</w:t>
            </w:r>
          </w:p>
        </w:tc>
        <w:tc>
          <w:tcPr>
            <w:tcW w:w="851" w:type="dxa"/>
            <w:vAlign w:val="center"/>
          </w:tcPr>
          <w:p w:rsidR="00497AA1" w:rsidRPr="000F2CD9" w:rsidRDefault="00497AA1" w:rsidP="006877E9">
            <w:pPr>
              <w:jc w:val="center"/>
              <w:rPr>
                <w:sz w:val="22"/>
                <w:szCs w:val="22"/>
              </w:rPr>
            </w:pPr>
            <w:r w:rsidRPr="000F2CD9">
              <w:rPr>
                <w:sz w:val="22"/>
                <w:szCs w:val="22"/>
              </w:rPr>
              <w:t>2020</w:t>
            </w:r>
          </w:p>
        </w:tc>
        <w:tc>
          <w:tcPr>
            <w:tcW w:w="2016" w:type="dxa"/>
            <w:vAlign w:val="center"/>
          </w:tcPr>
          <w:p w:rsidR="00497AA1" w:rsidRPr="000F2CD9" w:rsidRDefault="00875AB4" w:rsidP="006877E9">
            <w:pPr>
              <w:jc w:val="center"/>
              <w:rPr>
                <w:sz w:val="22"/>
                <w:szCs w:val="22"/>
              </w:rPr>
            </w:pPr>
            <w:hyperlink r:id="rId17" w:history="1">
              <w:r w:rsidR="00A10087" w:rsidRPr="00986C73">
                <w:rPr>
                  <w:rStyle w:val="af4"/>
                  <w:sz w:val="22"/>
                  <w:szCs w:val="22"/>
                </w:rPr>
                <w:t>https://znanium.com/read?id=358204</w:t>
              </w:r>
            </w:hyperlink>
            <w:r w:rsidR="00A10087">
              <w:rPr>
                <w:sz w:val="22"/>
                <w:szCs w:val="22"/>
              </w:rPr>
              <w:t xml:space="preserve"> </w:t>
            </w:r>
          </w:p>
        </w:tc>
      </w:tr>
      <w:tr w:rsidR="00A30EDA" w:rsidRPr="000F2CD9" w:rsidTr="00A30EDA">
        <w:tc>
          <w:tcPr>
            <w:tcW w:w="9387" w:type="dxa"/>
            <w:gridSpan w:val="5"/>
          </w:tcPr>
          <w:p w:rsidR="00A30EDA" w:rsidRPr="000F2CD9" w:rsidRDefault="00A30EDA" w:rsidP="00135E2E">
            <w:pPr>
              <w:jc w:val="center"/>
              <w:rPr>
                <w:sz w:val="22"/>
                <w:szCs w:val="22"/>
              </w:rPr>
            </w:pPr>
            <w:r w:rsidRPr="000F2CD9">
              <w:rPr>
                <w:sz w:val="22"/>
                <w:szCs w:val="22"/>
              </w:rPr>
              <w:t>дополнительная литература:</w:t>
            </w:r>
          </w:p>
        </w:tc>
      </w:tr>
      <w:tr w:rsidR="00497AA1" w:rsidRPr="000F2CD9" w:rsidTr="007C5376">
        <w:tc>
          <w:tcPr>
            <w:tcW w:w="709" w:type="dxa"/>
          </w:tcPr>
          <w:p w:rsidR="00497AA1" w:rsidRPr="000F2CD9" w:rsidRDefault="00497AA1" w:rsidP="006877E9">
            <w:pPr>
              <w:jc w:val="center"/>
              <w:rPr>
                <w:sz w:val="22"/>
                <w:szCs w:val="22"/>
              </w:rPr>
            </w:pPr>
            <w:r w:rsidRPr="000F2CD9">
              <w:rPr>
                <w:sz w:val="22"/>
                <w:szCs w:val="22"/>
              </w:rPr>
              <w:t>ДЛ-3</w:t>
            </w:r>
          </w:p>
        </w:tc>
        <w:tc>
          <w:tcPr>
            <w:tcW w:w="4961" w:type="dxa"/>
          </w:tcPr>
          <w:p w:rsidR="00497AA1" w:rsidRPr="000F2CD9" w:rsidRDefault="00497AA1" w:rsidP="006877E9">
            <w:pPr>
              <w:jc w:val="both"/>
              <w:rPr>
                <w:sz w:val="22"/>
                <w:szCs w:val="22"/>
              </w:rPr>
            </w:pPr>
            <w:r w:rsidRPr="000F2CD9">
              <w:rPr>
                <w:sz w:val="22"/>
                <w:szCs w:val="22"/>
                <w:shd w:val="clear" w:color="auto" w:fill="FFFFFF"/>
              </w:rPr>
              <w:t>Каменская, Е. Н. Безопасность жизнедеятельности и управление рисками : учебное пособие / Е. Н. Каменская. – Москва : РИОР : ИНФРА-М, 2021. – 251 с.</w:t>
            </w:r>
          </w:p>
        </w:tc>
        <w:tc>
          <w:tcPr>
            <w:tcW w:w="850" w:type="dxa"/>
            <w:vAlign w:val="center"/>
          </w:tcPr>
          <w:p w:rsidR="00497AA1" w:rsidRPr="000F2CD9" w:rsidRDefault="00497AA1" w:rsidP="006877E9">
            <w:pPr>
              <w:jc w:val="center"/>
              <w:rPr>
                <w:sz w:val="22"/>
                <w:szCs w:val="22"/>
              </w:rPr>
            </w:pPr>
            <w:r w:rsidRPr="000F2CD9">
              <w:rPr>
                <w:sz w:val="22"/>
                <w:szCs w:val="22"/>
              </w:rPr>
              <w:t>УП</w:t>
            </w:r>
          </w:p>
        </w:tc>
        <w:tc>
          <w:tcPr>
            <w:tcW w:w="851" w:type="dxa"/>
            <w:vAlign w:val="center"/>
          </w:tcPr>
          <w:p w:rsidR="00497AA1" w:rsidRPr="000F2CD9" w:rsidRDefault="00497AA1" w:rsidP="006877E9">
            <w:pPr>
              <w:jc w:val="center"/>
              <w:rPr>
                <w:sz w:val="22"/>
                <w:szCs w:val="22"/>
              </w:rPr>
            </w:pPr>
            <w:r w:rsidRPr="000F2CD9">
              <w:rPr>
                <w:sz w:val="22"/>
                <w:szCs w:val="22"/>
              </w:rPr>
              <w:t>2021</w:t>
            </w:r>
          </w:p>
        </w:tc>
        <w:tc>
          <w:tcPr>
            <w:tcW w:w="2016" w:type="dxa"/>
            <w:vAlign w:val="center"/>
          </w:tcPr>
          <w:p w:rsidR="00497AA1" w:rsidRPr="000F2CD9" w:rsidRDefault="00875AB4" w:rsidP="006877E9">
            <w:pPr>
              <w:jc w:val="center"/>
              <w:rPr>
                <w:sz w:val="22"/>
                <w:szCs w:val="22"/>
              </w:rPr>
            </w:pPr>
            <w:hyperlink r:id="rId18" w:history="1">
              <w:r w:rsidR="00A10087" w:rsidRPr="00986C73">
                <w:rPr>
                  <w:rStyle w:val="af4"/>
                  <w:sz w:val="22"/>
                  <w:szCs w:val="22"/>
                </w:rPr>
                <w:t>https://znanium.com/read?id=375215</w:t>
              </w:r>
            </w:hyperlink>
            <w:r w:rsidR="00A10087">
              <w:rPr>
                <w:sz w:val="22"/>
                <w:szCs w:val="22"/>
              </w:rPr>
              <w:t xml:space="preserve"> </w:t>
            </w:r>
          </w:p>
        </w:tc>
      </w:tr>
      <w:tr w:rsidR="005021D3" w:rsidRPr="000F2CD9" w:rsidTr="007C5376">
        <w:tc>
          <w:tcPr>
            <w:tcW w:w="709" w:type="dxa"/>
          </w:tcPr>
          <w:p w:rsidR="005021D3" w:rsidRPr="000F2CD9" w:rsidRDefault="00F33ECD" w:rsidP="00135E2E">
            <w:pPr>
              <w:jc w:val="center"/>
              <w:rPr>
                <w:sz w:val="22"/>
                <w:szCs w:val="22"/>
              </w:rPr>
            </w:pPr>
            <w:r w:rsidRPr="000F2CD9">
              <w:rPr>
                <w:sz w:val="22"/>
                <w:szCs w:val="22"/>
              </w:rPr>
              <w:t>Д</w:t>
            </w:r>
            <w:r w:rsidR="00135E2E" w:rsidRPr="000F2CD9">
              <w:rPr>
                <w:sz w:val="22"/>
                <w:szCs w:val="22"/>
              </w:rPr>
              <w:t>Л-4</w:t>
            </w:r>
          </w:p>
        </w:tc>
        <w:tc>
          <w:tcPr>
            <w:tcW w:w="4961" w:type="dxa"/>
          </w:tcPr>
          <w:p w:rsidR="005021D3" w:rsidRPr="000F2CD9" w:rsidRDefault="00356267" w:rsidP="007B22BD">
            <w:pPr>
              <w:jc w:val="both"/>
              <w:rPr>
                <w:sz w:val="22"/>
                <w:szCs w:val="22"/>
              </w:rPr>
            </w:pPr>
            <w:r w:rsidRPr="000F2CD9">
              <w:rPr>
                <w:bCs/>
                <w:sz w:val="22"/>
                <w:szCs w:val="22"/>
                <w:shd w:val="clear" w:color="auto" w:fill="FFFFFF"/>
              </w:rPr>
              <w:t>Мастрюков, Б. С.</w:t>
            </w:r>
            <w:r w:rsidRPr="000F2CD9">
              <w:rPr>
                <w:sz w:val="22"/>
                <w:szCs w:val="22"/>
              </w:rPr>
              <w:t xml:space="preserve"> </w:t>
            </w:r>
            <w:r w:rsidRPr="000F2CD9">
              <w:rPr>
                <w:sz w:val="22"/>
                <w:szCs w:val="22"/>
                <w:shd w:val="clear" w:color="auto" w:fill="FFFFFF"/>
              </w:rPr>
              <w:t xml:space="preserve">Безопасность в чрезвычайных ситуациях : </w:t>
            </w:r>
            <w:r w:rsidR="007B22BD" w:rsidRPr="000F2CD9">
              <w:rPr>
                <w:sz w:val="22"/>
                <w:szCs w:val="22"/>
                <w:shd w:val="clear" w:color="auto" w:fill="FFFFFF"/>
              </w:rPr>
              <w:t>у</w:t>
            </w:r>
            <w:r w:rsidRPr="000F2CD9">
              <w:rPr>
                <w:sz w:val="22"/>
                <w:szCs w:val="22"/>
                <w:shd w:val="clear" w:color="auto" w:fill="FFFFFF"/>
              </w:rPr>
              <w:t>чебник для студентов высших учебных заведений, обучающихся по направлению подготовки бакалавров "Техносферная безопасность" / Б</w:t>
            </w:r>
            <w:r w:rsidR="007C5376" w:rsidRPr="000F2CD9">
              <w:rPr>
                <w:sz w:val="22"/>
                <w:szCs w:val="22"/>
                <w:shd w:val="clear" w:color="auto" w:fill="FFFFFF"/>
              </w:rPr>
              <w:t>.</w:t>
            </w:r>
            <w:r w:rsidRPr="000F2CD9">
              <w:rPr>
                <w:sz w:val="22"/>
                <w:szCs w:val="22"/>
                <w:shd w:val="clear" w:color="auto" w:fill="FFFFFF"/>
              </w:rPr>
              <w:t xml:space="preserve"> С</w:t>
            </w:r>
            <w:r w:rsidR="007C5376" w:rsidRPr="000F2CD9">
              <w:rPr>
                <w:sz w:val="22"/>
                <w:szCs w:val="22"/>
                <w:shd w:val="clear" w:color="auto" w:fill="FFFFFF"/>
              </w:rPr>
              <w:t xml:space="preserve">. </w:t>
            </w:r>
            <w:r w:rsidRPr="000F2CD9">
              <w:rPr>
                <w:sz w:val="22"/>
                <w:szCs w:val="22"/>
                <w:shd w:val="clear" w:color="auto" w:fill="FFFFFF"/>
              </w:rPr>
              <w:t>Мастрюков. - 6-е изд., перераб. и доп. - Москва : Академия, 2015. - 320 с. : табл.</w:t>
            </w:r>
          </w:p>
        </w:tc>
        <w:tc>
          <w:tcPr>
            <w:tcW w:w="850" w:type="dxa"/>
            <w:vAlign w:val="center"/>
          </w:tcPr>
          <w:p w:rsidR="005021D3" w:rsidRPr="000F2CD9" w:rsidRDefault="005021D3" w:rsidP="00135E2E">
            <w:pPr>
              <w:jc w:val="center"/>
              <w:rPr>
                <w:sz w:val="22"/>
                <w:szCs w:val="22"/>
              </w:rPr>
            </w:pPr>
            <w:r w:rsidRPr="000F2CD9">
              <w:rPr>
                <w:sz w:val="22"/>
                <w:szCs w:val="22"/>
              </w:rPr>
              <w:t>У</w:t>
            </w:r>
          </w:p>
        </w:tc>
        <w:tc>
          <w:tcPr>
            <w:tcW w:w="851" w:type="dxa"/>
            <w:vAlign w:val="center"/>
          </w:tcPr>
          <w:p w:rsidR="005021D3" w:rsidRPr="000F2CD9" w:rsidRDefault="005021D3" w:rsidP="00356267">
            <w:pPr>
              <w:jc w:val="center"/>
              <w:rPr>
                <w:sz w:val="22"/>
                <w:szCs w:val="22"/>
              </w:rPr>
            </w:pPr>
            <w:r w:rsidRPr="000F2CD9">
              <w:rPr>
                <w:sz w:val="22"/>
                <w:szCs w:val="22"/>
              </w:rPr>
              <w:t>20</w:t>
            </w:r>
            <w:r w:rsidR="00356267" w:rsidRPr="000F2CD9">
              <w:rPr>
                <w:sz w:val="22"/>
                <w:szCs w:val="22"/>
              </w:rPr>
              <w:t>15</w:t>
            </w:r>
          </w:p>
        </w:tc>
        <w:tc>
          <w:tcPr>
            <w:tcW w:w="2016" w:type="dxa"/>
            <w:vAlign w:val="center"/>
          </w:tcPr>
          <w:p w:rsidR="005021D3" w:rsidRPr="000F2CD9" w:rsidRDefault="00356267" w:rsidP="00F96621">
            <w:pPr>
              <w:jc w:val="center"/>
              <w:rPr>
                <w:sz w:val="22"/>
                <w:szCs w:val="22"/>
              </w:rPr>
            </w:pPr>
            <w:r w:rsidRPr="000F2CD9">
              <w:rPr>
                <w:sz w:val="22"/>
                <w:szCs w:val="22"/>
              </w:rPr>
              <w:t>3</w:t>
            </w:r>
            <w:r w:rsidR="00F96621">
              <w:rPr>
                <w:sz w:val="22"/>
                <w:szCs w:val="22"/>
              </w:rPr>
              <w:t>4</w:t>
            </w:r>
          </w:p>
        </w:tc>
      </w:tr>
      <w:tr w:rsidR="005021D3" w:rsidRPr="000F2CD9" w:rsidTr="007C5376">
        <w:tc>
          <w:tcPr>
            <w:tcW w:w="709" w:type="dxa"/>
          </w:tcPr>
          <w:p w:rsidR="005021D3" w:rsidRPr="000F2CD9" w:rsidRDefault="00F33ECD" w:rsidP="00135E2E">
            <w:pPr>
              <w:jc w:val="center"/>
              <w:rPr>
                <w:sz w:val="22"/>
                <w:szCs w:val="22"/>
              </w:rPr>
            </w:pPr>
            <w:r w:rsidRPr="000F2CD9">
              <w:rPr>
                <w:sz w:val="22"/>
                <w:szCs w:val="22"/>
              </w:rPr>
              <w:t>Д</w:t>
            </w:r>
            <w:r w:rsidR="00135E2E" w:rsidRPr="000F2CD9">
              <w:rPr>
                <w:sz w:val="22"/>
                <w:szCs w:val="22"/>
              </w:rPr>
              <w:t>Л-5</w:t>
            </w:r>
          </w:p>
        </w:tc>
        <w:tc>
          <w:tcPr>
            <w:tcW w:w="4961" w:type="dxa"/>
          </w:tcPr>
          <w:p w:rsidR="005021D3" w:rsidRPr="000F2CD9" w:rsidRDefault="005021D3" w:rsidP="00B72B9D">
            <w:pPr>
              <w:jc w:val="both"/>
              <w:rPr>
                <w:sz w:val="22"/>
                <w:szCs w:val="22"/>
              </w:rPr>
            </w:pPr>
            <w:r w:rsidRPr="000F2CD9">
              <w:rPr>
                <w:sz w:val="22"/>
                <w:szCs w:val="22"/>
              </w:rPr>
              <w:t>Русак</w:t>
            </w:r>
            <w:r w:rsidR="007C5376" w:rsidRPr="000F2CD9">
              <w:rPr>
                <w:sz w:val="22"/>
                <w:szCs w:val="22"/>
              </w:rPr>
              <w:t>,</w:t>
            </w:r>
            <w:r w:rsidRPr="000F2CD9">
              <w:rPr>
                <w:sz w:val="22"/>
                <w:szCs w:val="22"/>
              </w:rPr>
              <w:t xml:space="preserve">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w:t>
            </w:r>
            <w:r w:rsidR="007C5376" w:rsidRPr="000F2CD9">
              <w:rPr>
                <w:sz w:val="22"/>
                <w:szCs w:val="22"/>
              </w:rPr>
              <w:t>ько. – 10-е изд., стер. – СПб. : Лань</w:t>
            </w:r>
            <w:r w:rsidRPr="000F2CD9">
              <w:rPr>
                <w:sz w:val="22"/>
                <w:szCs w:val="22"/>
              </w:rPr>
              <w:t>, 2006. – 448 с.</w:t>
            </w:r>
          </w:p>
        </w:tc>
        <w:tc>
          <w:tcPr>
            <w:tcW w:w="850" w:type="dxa"/>
            <w:vAlign w:val="center"/>
          </w:tcPr>
          <w:p w:rsidR="005021D3" w:rsidRPr="000F2CD9" w:rsidRDefault="005021D3" w:rsidP="00135E2E">
            <w:pPr>
              <w:jc w:val="center"/>
              <w:rPr>
                <w:sz w:val="22"/>
                <w:szCs w:val="22"/>
              </w:rPr>
            </w:pPr>
            <w:r w:rsidRPr="000F2CD9">
              <w:rPr>
                <w:sz w:val="22"/>
                <w:szCs w:val="22"/>
              </w:rPr>
              <w:t>УП</w:t>
            </w:r>
          </w:p>
        </w:tc>
        <w:tc>
          <w:tcPr>
            <w:tcW w:w="851" w:type="dxa"/>
            <w:vAlign w:val="center"/>
          </w:tcPr>
          <w:p w:rsidR="005021D3" w:rsidRPr="000F2CD9" w:rsidRDefault="005021D3" w:rsidP="00135E2E">
            <w:pPr>
              <w:jc w:val="center"/>
              <w:rPr>
                <w:sz w:val="22"/>
                <w:szCs w:val="22"/>
              </w:rPr>
            </w:pPr>
            <w:r w:rsidRPr="000F2CD9">
              <w:rPr>
                <w:sz w:val="22"/>
                <w:szCs w:val="22"/>
              </w:rPr>
              <w:t>2006</w:t>
            </w:r>
          </w:p>
        </w:tc>
        <w:tc>
          <w:tcPr>
            <w:tcW w:w="2016" w:type="dxa"/>
            <w:vAlign w:val="center"/>
          </w:tcPr>
          <w:p w:rsidR="005021D3" w:rsidRPr="000F2CD9" w:rsidRDefault="005021D3" w:rsidP="00135E2E">
            <w:pPr>
              <w:jc w:val="center"/>
              <w:rPr>
                <w:sz w:val="22"/>
                <w:szCs w:val="22"/>
              </w:rPr>
            </w:pPr>
            <w:r w:rsidRPr="000F2CD9">
              <w:rPr>
                <w:sz w:val="22"/>
                <w:szCs w:val="22"/>
              </w:rPr>
              <w:t>30</w:t>
            </w:r>
          </w:p>
        </w:tc>
      </w:tr>
      <w:tr w:rsidR="005021D3" w:rsidRPr="000F2CD9" w:rsidTr="007C5376">
        <w:tc>
          <w:tcPr>
            <w:tcW w:w="709" w:type="dxa"/>
          </w:tcPr>
          <w:p w:rsidR="005021D3" w:rsidRPr="000F2CD9" w:rsidRDefault="00F33ECD" w:rsidP="00135E2E">
            <w:pPr>
              <w:jc w:val="center"/>
              <w:rPr>
                <w:sz w:val="22"/>
                <w:szCs w:val="22"/>
              </w:rPr>
            </w:pPr>
            <w:r w:rsidRPr="000F2CD9">
              <w:rPr>
                <w:sz w:val="22"/>
                <w:szCs w:val="22"/>
              </w:rPr>
              <w:t>Д</w:t>
            </w:r>
            <w:r w:rsidR="00135E2E" w:rsidRPr="000F2CD9">
              <w:rPr>
                <w:sz w:val="22"/>
                <w:szCs w:val="22"/>
              </w:rPr>
              <w:t>Л-6</w:t>
            </w:r>
          </w:p>
        </w:tc>
        <w:tc>
          <w:tcPr>
            <w:tcW w:w="4961" w:type="dxa"/>
          </w:tcPr>
          <w:p w:rsidR="005021D3" w:rsidRPr="000F2CD9" w:rsidRDefault="005021D3" w:rsidP="007B22BD">
            <w:pPr>
              <w:jc w:val="both"/>
              <w:rPr>
                <w:sz w:val="22"/>
                <w:szCs w:val="22"/>
              </w:rPr>
            </w:pPr>
            <w:r w:rsidRPr="000F2CD9">
              <w:rPr>
                <w:sz w:val="22"/>
                <w:szCs w:val="22"/>
              </w:rPr>
              <w:t>Цхадая</w:t>
            </w:r>
            <w:r w:rsidR="007C5376" w:rsidRPr="000F2CD9">
              <w:rPr>
                <w:sz w:val="22"/>
                <w:szCs w:val="22"/>
              </w:rPr>
              <w:t>, Н.</w:t>
            </w:r>
            <w:r w:rsidR="007B22BD" w:rsidRPr="000F2CD9">
              <w:rPr>
                <w:sz w:val="22"/>
                <w:szCs w:val="22"/>
              </w:rPr>
              <w:t xml:space="preserve"> </w:t>
            </w:r>
            <w:r w:rsidR="007C5376" w:rsidRPr="000F2CD9">
              <w:rPr>
                <w:sz w:val="22"/>
                <w:szCs w:val="22"/>
              </w:rPr>
              <w:t>Д.</w:t>
            </w:r>
            <w:r w:rsidRPr="000F2CD9">
              <w:rPr>
                <w:sz w:val="22"/>
                <w:szCs w:val="22"/>
              </w:rPr>
              <w:t xml:space="preserve"> Управление безопасностью труда</w:t>
            </w:r>
            <w:r w:rsidR="007B22BD" w:rsidRPr="000F2CD9">
              <w:rPr>
                <w:sz w:val="22"/>
                <w:szCs w:val="22"/>
              </w:rPr>
              <w:t xml:space="preserve"> </w:t>
            </w:r>
            <w:r w:rsidR="007C5376" w:rsidRPr="000F2CD9">
              <w:rPr>
                <w:sz w:val="22"/>
                <w:szCs w:val="22"/>
              </w:rPr>
              <w:t xml:space="preserve">: </w:t>
            </w:r>
            <w:r w:rsidR="007B22BD" w:rsidRPr="000F2CD9">
              <w:rPr>
                <w:sz w:val="22"/>
                <w:szCs w:val="22"/>
              </w:rPr>
              <w:t>у</w:t>
            </w:r>
            <w:r w:rsidR="007C5376" w:rsidRPr="000F2CD9">
              <w:rPr>
                <w:sz w:val="22"/>
                <w:szCs w:val="22"/>
              </w:rPr>
              <w:t xml:space="preserve">чебное пособие / Н. Д. Цхадая, Н. С. Подосёнова </w:t>
            </w:r>
            <w:r w:rsidR="007B22BD" w:rsidRPr="000F2CD9">
              <w:rPr>
                <w:sz w:val="22"/>
                <w:szCs w:val="22"/>
              </w:rPr>
              <w:t>–</w:t>
            </w:r>
            <w:r w:rsidR="007C5376" w:rsidRPr="000F2CD9">
              <w:rPr>
                <w:sz w:val="22"/>
                <w:szCs w:val="22"/>
              </w:rPr>
              <w:t xml:space="preserve"> </w:t>
            </w:r>
            <w:r w:rsidRPr="000F2CD9">
              <w:rPr>
                <w:sz w:val="22"/>
                <w:szCs w:val="22"/>
              </w:rPr>
              <w:t>М</w:t>
            </w:r>
            <w:r w:rsidR="007B22BD" w:rsidRPr="000F2CD9">
              <w:rPr>
                <w:sz w:val="22"/>
                <w:szCs w:val="22"/>
              </w:rPr>
              <w:t xml:space="preserve">осква </w:t>
            </w:r>
            <w:r w:rsidRPr="000F2CD9">
              <w:rPr>
                <w:sz w:val="22"/>
                <w:szCs w:val="22"/>
              </w:rPr>
              <w:t>: Изд-во «ЦентрЛитНефтеГаз», 2008. – 344 с.</w:t>
            </w:r>
          </w:p>
        </w:tc>
        <w:tc>
          <w:tcPr>
            <w:tcW w:w="850" w:type="dxa"/>
            <w:vAlign w:val="center"/>
          </w:tcPr>
          <w:p w:rsidR="005021D3" w:rsidRPr="000F2CD9" w:rsidRDefault="005021D3" w:rsidP="00135E2E">
            <w:pPr>
              <w:jc w:val="center"/>
              <w:rPr>
                <w:sz w:val="22"/>
                <w:szCs w:val="22"/>
              </w:rPr>
            </w:pPr>
            <w:r w:rsidRPr="000F2CD9">
              <w:rPr>
                <w:sz w:val="22"/>
                <w:szCs w:val="22"/>
              </w:rPr>
              <w:t>УП</w:t>
            </w:r>
          </w:p>
        </w:tc>
        <w:tc>
          <w:tcPr>
            <w:tcW w:w="851" w:type="dxa"/>
            <w:vAlign w:val="center"/>
          </w:tcPr>
          <w:p w:rsidR="005021D3" w:rsidRPr="000F2CD9" w:rsidRDefault="005021D3" w:rsidP="00135E2E">
            <w:pPr>
              <w:jc w:val="center"/>
              <w:rPr>
                <w:sz w:val="22"/>
                <w:szCs w:val="22"/>
              </w:rPr>
            </w:pPr>
            <w:r w:rsidRPr="000F2CD9">
              <w:rPr>
                <w:sz w:val="22"/>
                <w:szCs w:val="22"/>
              </w:rPr>
              <w:t>2008</w:t>
            </w:r>
          </w:p>
        </w:tc>
        <w:tc>
          <w:tcPr>
            <w:tcW w:w="2016" w:type="dxa"/>
            <w:vAlign w:val="center"/>
          </w:tcPr>
          <w:p w:rsidR="005021D3" w:rsidRPr="000F2CD9" w:rsidRDefault="005021D3" w:rsidP="00135E2E">
            <w:pPr>
              <w:jc w:val="center"/>
              <w:rPr>
                <w:sz w:val="22"/>
                <w:szCs w:val="22"/>
              </w:rPr>
            </w:pPr>
            <w:r w:rsidRPr="000F2CD9">
              <w:rPr>
                <w:sz w:val="22"/>
                <w:szCs w:val="22"/>
              </w:rPr>
              <w:t>80</w:t>
            </w:r>
          </w:p>
        </w:tc>
      </w:tr>
    </w:tbl>
    <w:p w:rsidR="00A30EDA" w:rsidRDefault="00A30EDA" w:rsidP="00A30EDA">
      <w:pPr>
        <w:jc w:val="both"/>
        <w:rPr>
          <w:b/>
          <w:sz w:val="22"/>
        </w:rPr>
      </w:pPr>
    </w:p>
    <w:p w:rsidR="00A30EDA" w:rsidRPr="005821CD" w:rsidRDefault="00A30EDA" w:rsidP="00A30EDA">
      <w:pPr>
        <w:jc w:val="both"/>
        <w:rPr>
          <w:b/>
          <w:sz w:val="22"/>
          <w:szCs w:val="22"/>
        </w:rPr>
      </w:pPr>
      <w:r w:rsidRPr="005821CD">
        <w:rPr>
          <w:b/>
          <w:sz w:val="22"/>
          <w:szCs w:val="22"/>
        </w:rPr>
        <w:t>4.2. Методические пособия и указания</w:t>
      </w:r>
    </w:p>
    <w:p w:rsidR="00A30EDA" w:rsidRDefault="00A30EDA" w:rsidP="00A30EDA">
      <w:pPr>
        <w:jc w:val="both"/>
      </w:pP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670"/>
        <w:gridCol w:w="1417"/>
        <w:gridCol w:w="1588"/>
      </w:tblGrid>
      <w:tr w:rsidR="00A30EDA" w:rsidRPr="005B5484" w:rsidTr="005821CD">
        <w:trPr>
          <w:trHeight w:val="719"/>
          <w:tblHeader/>
        </w:trPr>
        <w:tc>
          <w:tcPr>
            <w:tcW w:w="709" w:type="dxa"/>
            <w:vAlign w:val="center"/>
          </w:tcPr>
          <w:p w:rsidR="00A30EDA" w:rsidRPr="005B5484" w:rsidRDefault="00A30EDA" w:rsidP="00A30EDA">
            <w:pPr>
              <w:jc w:val="center"/>
              <w:rPr>
                <w:color w:val="000000"/>
                <w:sz w:val="22"/>
                <w:szCs w:val="22"/>
              </w:rPr>
            </w:pPr>
            <w:r w:rsidRPr="005B5484">
              <w:rPr>
                <w:color w:val="000000"/>
                <w:sz w:val="22"/>
                <w:szCs w:val="22"/>
              </w:rPr>
              <w:t>№№ п-п</w:t>
            </w:r>
          </w:p>
        </w:tc>
        <w:tc>
          <w:tcPr>
            <w:tcW w:w="5670" w:type="dxa"/>
            <w:vAlign w:val="center"/>
          </w:tcPr>
          <w:p w:rsidR="00A30EDA" w:rsidRPr="005B5484" w:rsidRDefault="00A30EDA" w:rsidP="00A30EDA">
            <w:pPr>
              <w:jc w:val="center"/>
              <w:rPr>
                <w:color w:val="000000"/>
                <w:sz w:val="22"/>
                <w:szCs w:val="22"/>
              </w:rPr>
            </w:pPr>
            <w:r w:rsidRPr="005B5484">
              <w:rPr>
                <w:color w:val="000000"/>
                <w:sz w:val="22"/>
                <w:szCs w:val="22"/>
              </w:rPr>
              <w:t>Наименование</w:t>
            </w:r>
          </w:p>
        </w:tc>
        <w:tc>
          <w:tcPr>
            <w:tcW w:w="1417" w:type="dxa"/>
            <w:vAlign w:val="center"/>
          </w:tcPr>
          <w:p w:rsidR="00923768" w:rsidRPr="005B5484" w:rsidRDefault="00A30EDA" w:rsidP="00A30EDA">
            <w:pPr>
              <w:jc w:val="center"/>
              <w:rPr>
                <w:color w:val="000000"/>
                <w:sz w:val="22"/>
                <w:szCs w:val="22"/>
              </w:rPr>
            </w:pPr>
            <w:r w:rsidRPr="005B5484">
              <w:rPr>
                <w:color w:val="000000"/>
                <w:sz w:val="22"/>
                <w:szCs w:val="22"/>
              </w:rPr>
              <w:t>Год изда</w:t>
            </w:r>
            <w:r w:rsidR="00923768" w:rsidRPr="005B5484">
              <w:rPr>
                <w:color w:val="000000"/>
                <w:sz w:val="22"/>
                <w:szCs w:val="22"/>
              </w:rPr>
              <w:t>ния</w:t>
            </w:r>
          </w:p>
          <w:p w:rsidR="00A30EDA" w:rsidRPr="005B5484" w:rsidRDefault="00A30EDA" w:rsidP="00A30EDA">
            <w:pPr>
              <w:jc w:val="center"/>
              <w:rPr>
                <w:color w:val="000000"/>
                <w:sz w:val="22"/>
                <w:szCs w:val="22"/>
              </w:rPr>
            </w:pPr>
            <w:r w:rsidRPr="005B5484">
              <w:rPr>
                <w:color w:val="000000"/>
                <w:sz w:val="22"/>
                <w:szCs w:val="22"/>
              </w:rPr>
              <w:t>(состава)</w:t>
            </w:r>
          </w:p>
        </w:tc>
        <w:tc>
          <w:tcPr>
            <w:tcW w:w="1588" w:type="dxa"/>
            <w:vAlign w:val="center"/>
          </w:tcPr>
          <w:p w:rsidR="00A30EDA" w:rsidRPr="005B5484" w:rsidRDefault="00A30EDA" w:rsidP="00A30EDA">
            <w:pPr>
              <w:jc w:val="center"/>
              <w:rPr>
                <w:color w:val="000000"/>
                <w:sz w:val="22"/>
                <w:szCs w:val="22"/>
              </w:rPr>
            </w:pPr>
            <w:r w:rsidRPr="005B5484">
              <w:rPr>
                <w:color w:val="000000"/>
                <w:sz w:val="22"/>
                <w:szCs w:val="22"/>
              </w:rPr>
              <w:t xml:space="preserve">Кол-во </w:t>
            </w:r>
            <w:r w:rsidRPr="005B5484">
              <w:rPr>
                <w:color w:val="000000"/>
                <w:sz w:val="22"/>
                <w:szCs w:val="22"/>
              </w:rPr>
              <w:br/>
              <w:t>экз.</w:t>
            </w:r>
          </w:p>
        </w:tc>
      </w:tr>
      <w:tr w:rsidR="009876C0" w:rsidRPr="005B5484" w:rsidTr="005821CD">
        <w:trPr>
          <w:trHeight w:val="340"/>
        </w:trPr>
        <w:tc>
          <w:tcPr>
            <w:tcW w:w="709" w:type="dxa"/>
          </w:tcPr>
          <w:p w:rsidR="009876C0" w:rsidRPr="005B5484" w:rsidRDefault="009876C0" w:rsidP="009E277A">
            <w:pPr>
              <w:pStyle w:val="aa"/>
              <w:spacing w:after="0"/>
              <w:ind w:left="0"/>
              <w:jc w:val="center"/>
              <w:rPr>
                <w:rFonts w:ascii="Times New Roman" w:hAnsi="Times New Roman"/>
                <w:color w:val="000000"/>
              </w:rPr>
            </w:pPr>
            <w:r w:rsidRPr="005B5484">
              <w:rPr>
                <w:rFonts w:ascii="Times New Roman" w:hAnsi="Times New Roman"/>
                <w:color w:val="000000"/>
              </w:rPr>
              <w:t>М-1</w:t>
            </w:r>
          </w:p>
        </w:tc>
        <w:tc>
          <w:tcPr>
            <w:tcW w:w="5670" w:type="dxa"/>
          </w:tcPr>
          <w:p w:rsidR="009876C0" w:rsidRPr="005B5484" w:rsidRDefault="009876C0" w:rsidP="009E277A">
            <w:pPr>
              <w:jc w:val="both"/>
              <w:rPr>
                <w:color w:val="000000"/>
                <w:sz w:val="22"/>
                <w:szCs w:val="22"/>
              </w:rPr>
            </w:pPr>
            <w:r w:rsidRPr="005B5484">
              <w:rPr>
                <w:color w:val="000000"/>
                <w:sz w:val="22"/>
                <w:szCs w:val="22"/>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1417" w:type="dxa"/>
            <w:vAlign w:val="center"/>
          </w:tcPr>
          <w:p w:rsidR="009876C0" w:rsidRPr="005B5484" w:rsidRDefault="009876C0" w:rsidP="009E277A">
            <w:pPr>
              <w:jc w:val="center"/>
              <w:rPr>
                <w:color w:val="000000"/>
                <w:sz w:val="22"/>
                <w:szCs w:val="22"/>
              </w:rPr>
            </w:pPr>
            <w:r w:rsidRPr="005B5484">
              <w:rPr>
                <w:color w:val="000000"/>
                <w:sz w:val="22"/>
                <w:szCs w:val="22"/>
              </w:rPr>
              <w:t>2015</w:t>
            </w:r>
          </w:p>
        </w:tc>
        <w:tc>
          <w:tcPr>
            <w:tcW w:w="1588" w:type="dxa"/>
            <w:vAlign w:val="center"/>
          </w:tcPr>
          <w:p w:rsidR="009876C0" w:rsidRPr="005B5484" w:rsidRDefault="00875AB4" w:rsidP="009E277A">
            <w:pPr>
              <w:jc w:val="center"/>
              <w:rPr>
                <w:color w:val="000000"/>
                <w:sz w:val="22"/>
                <w:szCs w:val="22"/>
              </w:rPr>
            </w:pPr>
            <w:hyperlink r:id="rId19" w:history="1">
              <w:r w:rsidR="00A10087" w:rsidRPr="00986C73">
                <w:rPr>
                  <w:rStyle w:val="af4"/>
                  <w:sz w:val="22"/>
                  <w:szCs w:val="22"/>
                </w:rPr>
                <w:t>http://lib.ugtu.net/book/25792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0403D4">
            <w:pPr>
              <w:pStyle w:val="aa"/>
              <w:spacing w:after="0"/>
              <w:ind w:left="0"/>
              <w:jc w:val="center"/>
              <w:rPr>
                <w:rFonts w:ascii="Times New Roman" w:hAnsi="Times New Roman"/>
                <w:color w:val="000000"/>
              </w:rPr>
            </w:pPr>
            <w:r w:rsidRPr="005B5484">
              <w:rPr>
                <w:rFonts w:ascii="Times New Roman" w:hAnsi="Times New Roman"/>
                <w:color w:val="000000"/>
              </w:rPr>
              <w:t>М-2</w:t>
            </w:r>
          </w:p>
        </w:tc>
        <w:tc>
          <w:tcPr>
            <w:tcW w:w="5670" w:type="dxa"/>
          </w:tcPr>
          <w:p w:rsidR="000403D4" w:rsidRPr="005B5484" w:rsidRDefault="000403D4" w:rsidP="0002101B">
            <w:pPr>
              <w:jc w:val="both"/>
              <w:rPr>
                <w:color w:val="000000"/>
                <w:sz w:val="22"/>
                <w:szCs w:val="22"/>
              </w:rPr>
            </w:pPr>
            <w:r w:rsidRPr="005B5484">
              <w:rPr>
                <w:color w:val="000000"/>
                <w:sz w:val="22"/>
                <w:szCs w:val="22"/>
              </w:rPr>
              <w:t>Каплина, М. В. Исследование эффективности зануления и защитного отключения : Метод</w:t>
            </w:r>
            <w:r w:rsidR="0002101B">
              <w:rPr>
                <w:color w:val="000000"/>
                <w:sz w:val="22"/>
                <w:szCs w:val="22"/>
              </w:rPr>
              <w:t xml:space="preserve">. </w:t>
            </w:r>
            <w:r w:rsidRPr="005B5484">
              <w:rPr>
                <w:color w:val="000000"/>
                <w:sz w:val="22"/>
                <w:szCs w:val="22"/>
              </w:rPr>
              <w:t>указания / М. В. Каплина, А. Г. Бердник. - Ухта : Изд-во УГТУ, 2015. - 14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2015</w:t>
            </w:r>
          </w:p>
        </w:tc>
        <w:tc>
          <w:tcPr>
            <w:tcW w:w="1588" w:type="dxa"/>
            <w:vAlign w:val="center"/>
          </w:tcPr>
          <w:p w:rsidR="000403D4" w:rsidRPr="005B5484" w:rsidRDefault="00875AB4" w:rsidP="000403D4">
            <w:pPr>
              <w:jc w:val="center"/>
              <w:rPr>
                <w:color w:val="000000"/>
                <w:sz w:val="22"/>
                <w:szCs w:val="22"/>
              </w:rPr>
            </w:pPr>
            <w:hyperlink r:id="rId20" w:history="1">
              <w:r w:rsidR="00A10087" w:rsidRPr="00986C73">
                <w:rPr>
                  <w:rStyle w:val="af4"/>
                  <w:sz w:val="22"/>
                  <w:szCs w:val="22"/>
                </w:rPr>
                <w:t>http://lib.ugtu.net/book/25762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0403D4">
            <w:pPr>
              <w:pStyle w:val="aa"/>
              <w:spacing w:after="0"/>
              <w:ind w:left="0"/>
              <w:jc w:val="center"/>
              <w:rPr>
                <w:rFonts w:ascii="Times New Roman" w:hAnsi="Times New Roman"/>
                <w:color w:val="000000"/>
              </w:rPr>
            </w:pPr>
            <w:r w:rsidRPr="005B5484">
              <w:rPr>
                <w:rFonts w:ascii="Times New Roman" w:hAnsi="Times New Roman"/>
                <w:color w:val="000000"/>
              </w:rPr>
              <w:t>М-3</w:t>
            </w:r>
          </w:p>
        </w:tc>
        <w:tc>
          <w:tcPr>
            <w:tcW w:w="5670" w:type="dxa"/>
          </w:tcPr>
          <w:p w:rsidR="000403D4" w:rsidRPr="005B5484" w:rsidRDefault="000403D4" w:rsidP="00E0448E">
            <w:pPr>
              <w:jc w:val="both"/>
              <w:rPr>
                <w:color w:val="000000"/>
                <w:sz w:val="22"/>
                <w:szCs w:val="22"/>
              </w:rPr>
            </w:pPr>
            <w:r w:rsidRPr="005B5484">
              <w:rPr>
                <w:color w:val="000000"/>
                <w:sz w:val="22"/>
                <w:szCs w:val="22"/>
                <w:shd w:val="clear" w:color="auto" w:fill="FFFFFF"/>
              </w:rPr>
              <w:t>Колесник, О.</w:t>
            </w:r>
            <w:r w:rsidR="001B4130" w:rsidRPr="005B5484">
              <w:rPr>
                <w:color w:val="000000"/>
                <w:sz w:val="22"/>
                <w:szCs w:val="22"/>
                <w:shd w:val="clear" w:color="auto" w:fill="FFFFFF"/>
              </w:rPr>
              <w:t xml:space="preserve"> </w:t>
            </w:r>
            <w:r w:rsidRPr="005B5484">
              <w:rPr>
                <w:color w:val="000000"/>
                <w:sz w:val="22"/>
                <w:szCs w:val="22"/>
                <w:shd w:val="clear" w:color="auto" w:fill="FFFFFF"/>
              </w:rPr>
              <w:t>А. Расчет естественного освещения : Метод. указания к выполнению практической ра</w:t>
            </w:r>
            <w:r w:rsidR="00E0448E" w:rsidRPr="005B5484">
              <w:rPr>
                <w:color w:val="000000"/>
                <w:sz w:val="22"/>
                <w:szCs w:val="22"/>
                <w:shd w:val="clear" w:color="auto" w:fill="FFFFFF"/>
              </w:rPr>
              <w:t xml:space="preserve">боты </w:t>
            </w:r>
            <w:r w:rsidRPr="005B5484">
              <w:rPr>
                <w:color w:val="000000"/>
                <w:sz w:val="22"/>
                <w:szCs w:val="22"/>
                <w:shd w:val="clear" w:color="auto" w:fill="FFFFFF"/>
              </w:rPr>
              <w:t>/ О. А. Колесник. - Ухта : Изд-во УГТУ, 2010. - 28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2010</w:t>
            </w:r>
          </w:p>
        </w:tc>
        <w:tc>
          <w:tcPr>
            <w:tcW w:w="1588" w:type="dxa"/>
            <w:vAlign w:val="center"/>
          </w:tcPr>
          <w:p w:rsidR="000403D4" w:rsidRPr="005B5484" w:rsidRDefault="00875AB4" w:rsidP="000403D4">
            <w:pPr>
              <w:jc w:val="center"/>
              <w:rPr>
                <w:color w:val="000000"/>
                <w:sz w:val="22"/>
                <w:szCs w:val="22"/>
              </w:rPr>
            </w:pPr>
            <w:hyperlink r:id="rId21" w:history="1">
              <w:r w:rsidR="00A10087" w:rsidRPr="00986C73">
                <w:rPr>
                  <w:rStyle w:val="af4"/>
                  <w:sz w:val="22"/>
                  <w:szCs w:val="22"/>
                </w:rPr>
                <w:t>http://lib.ugtu.net/book/10222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4</w:t>
            </w:r>
          </w:p>
        </w:tc>
        <w:tc>
          <w:tcPr>
            <w:tcW w:w="5670" w:type="dxa"/>
          </w:tcPr>
          <w:p w:rsidR="000403D4" w:rsidRPr="005B5484" w:rsidRDefault="000403D4" w:rsidP="0002101B">
            <w:pPr>
              <w:jc w:val="both"/>
              <w:rPr>
                <w:color w:val="000000"/>
                <w:sz w:val="22"/>
                <w:szCs w:val="22"/>
                <w:shd w:val="clear" w:color="auto" w:fill="FFFFFF"/>
              </w:rPr>
            </w:pPr>
            <w:r w:rsidRPr="005B5484">
              <w:rPr>
                <w:color w:val="000000"/>
                <w:sz w:val="22"/>
                <w:szCs w:val="22"/>
                <w:shd w:val="clear" w:color="auto" w:fill="FFFFFF"/>
              </w:rPr>
              <w:t>Колесник, О.</w:t>
            </w:r>
            <w:r w:rsidR="001B4130" w:rsidRPr="005B5484">
              <w:rPr>
                <w:color w:val="000000"/>
                <w:sz w:val="22"/>
                <w:szCs w:val="22"/>
                <w:shd w:val="clear" w:color="auto" w:fill="FFFFFF"/>
              </w:rPr>
              <w:t xml:space="preserve"> </w:t>
            </w:r>
            <w:r w:rsidRPr="005B5484">
              <w:rPr>
                <w:color w:val="000000"/>
                <w:sz w:val="22"/>
                <w:szCs w:val="22"/>
                <w:shd w:val="clear" w:color="auto" w:fill="FFFFFF"/>
              </w:rPr>
              <w:t>А. Расчет систем пожаротушения : Метод</w:t>
            </w:r>
            <w:r w:rsidR="0002101B">
              <w:rPr>
                <w:color w:val="000000"/>
                <w:sz w:val="22"/>
                <w:szCs w:val="22"/>
                <w:shd w:val="clear" w:color="auto" w:fill="FFFFFF"/>
              </w:rPr>
              <w:t>.</w:t>
            </w:r>
            <w:r w:rsidRPr="005B5484">
              <w:rPr>
                <w:color w:val="000000"/>
                <w:sz w:val="22"/>
                <w:szCs w:val="22"/>
                <w:shd w:val="clear" w:color="auto" w:fill="FFFFFF"/>
              </w:rPr>
              <w:t xml:space="preserve"> указания по выполнению практической работы / О.</w:t>
            </w:r>
            <w:r w:rsidR="001B4130" w:rsidRPr="005B5484">
              <w:rPr>
                <w:color w:val="000000"/>
                <w:sz w:val="22"/>
                <w:szCs w:val="22"/>
                <w:shd w:val="clear" w:color="auto" w:fill="FFFFFF"/>
              </w:rPr>
              <w:t xml:space="preserve"> </w:t>
            </w:r>
            <w:r w:rsidRPr="005B5484">
              <w:rPr>
                <w:color w:val="000000"/>
                <w:sz w:val="22"/>
                <w:szCs w:val="22"/>
                <w:shd w:val="clear" w:color="auto" w:fill="FFFFFF"/>
              </w:rPr>
              <w:t>А. Колесник, А.</w:t>
            </w:r>
            <w:r w:rsidR="001B4130" w:rsidRPr="005B5484">
              <w:rPr>
                <w:color w:val="000000"/>
                <w:sz w:val="22"/>
                <w:szCs w:val="22"/>
                <w:shd w:val="clear" w:color="auto" w:fill="FFFFFF"/>
              </w:rPr>
              <w:t xml:space="preserve"> </w:t>
            </w:r>
            <w:r w:rsidRPr="005B5484">
              <w:rPr>
                <w:color w:val="000000"/>
                <w:sz w:val="22"/>
                <w:szCs w:val="22"/>
                <w:shd w:val="clear" w:color="auto" w:fill="FFFFFF"/>
              </w:rPr>
              <w:t>Г. Бердник. - Ухта : Изд-во УГТУ, 2012. - 27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2012</w:t>
            </w:r>
          </w:p>
        </w:tc>
        <w:tc>
          <w:tcPr>
            <w:tcW w:w="1588" w:type="dxa"/>
            <w:vAlign w:val="center"/>
          </w:tcPr>
          <w:p w:rsidR="000403D4" w:rsidRPr="005B5484" w:rsidRDefault="00875AB4" w:rsidP="000403D4">
            <w:pPr>
              <w:jc w:val="center"/>
              <w:rPr>
                <w:color w:val="000000"/>
                <w:sz w:val="22"/>
                <w:szCs w:val="22"/>
              </w:rPr>
            </w:pPr>
            <w:hyperlink r:id="rId22" w:history="1">
              <w:r w:rsidR="00A10087" w:rsidRPr="00986C73">
                <w:rPr>
                  <w:rStyle w:val="af4"/>
                  <w:sz w:val="22"/>
                  <w:szCs w:val="22"/>
                </w:rPr>
                <w:t>http://lib.ugtu.net/book/15382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5</w:t>
            </w:r>
          </w:p>
        </w:tc>
        <w:tc>
          <w:tcPr>
            <w:tcW w:w="5670" w:type="dxa"/>
          </w:tcPr>
          <w:p w:rsidR="000403D4" w:rsidRPr="005B5484" w:rsidRDefault="000403D4" w:rsidP="000403D4">
            <w:pPr>
              <w:jc w:val="both"/>
              <w:rPr>
                <w:color w:val="000000"/>
                <w:sz w:val="22"/>
                <w:szCs w:val="22"/>
              </w:rPr>
            </w:pPr>
            <w:r w:rsidRPr="005B5484">
              <w:rPr>
                <w:color w:val="000000"/>
                <w:sz w:val="22"/>
                <w:szCs w:val="22"/>
                <w:shd w:val="clear" w:color="auto" w:fill="FFFFFF"/>
              </w:rPr>
              <w:t>Мартынцева, А. С. Расчет показателей теплового состояния человека : Методические указания / А. С. Мартынцева, Е. В. Нор. - Ухта : Изд-во УГТУ, 2015. - 18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2015</w:t>
            </w:r>
          </w:p>
        </w:tc>
        <w:tc>
          <w:tcPr>
            <w:tcW w:w="1588" w:type="dxa"/>
            <w:vAlign w:val="center"/>
          </w:tcPr>
          <w:p w:rsidR="000403D4" w:rsidRPr="005B5484" w:rsidRDefault="00875AB4" w:rsidP="000403D4">
            <w:pPr>
              <w:jc w:val="center"/>
              <w:rPr>
                <w:color w:val="000000"/>
                <w:sz w:val="22"/>
                <w:szCs w:val="22"/>
              </w:rPr>
            </w:pPr>
            <w:hyperlink r:id="rId23" w:history="1">
              <w:r w:rsidR="00A10087" w:rsidRPr="00986C73">
                <w:rPr>
                  <w:rStyle w:val="af4"/>
                  <w:sz w:val="22"/>
                  <w:szCs w:val="22"/>
                </w:rPr>
                <w:t>http://lib.ugtu.net/book/22042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6</w:t>
            </w:r>
          </w:p>
        </w:tc>
        <w:tc>
          <w:tcPr>
            <w:tcW w:w="5670" w:type="dxa"/>
          </w:tcPr>
          <w:p w:rsidR="000403D4" w:rsidRPr="005B5484" w:rsidRDefault="000403D4" w:rsidP="00361877">
            <w:pPr>
              <w:jc w:val="both"/>
              <w:rPr>
                <w:color w:val="000000"/>
                <w:sz w:val="22"/>
                <w:szCs w:val="22"/>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Расчет искусственного освещения : Метод. указания к выполнению практической работы / Е. В. Нор, О. А. Колесник. - Ухта : Изд-во УГТУ, 2007. - 31 с. : ил.,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2007</w:t>
            </w:r>
          </w:p>
        </w:tc>
        <w:tc>
          <w:tcPr>
            <w:tcW w:w="1588" w:type="dxa"/>
            <w:vAlign w:val="center"/>
          </w:tcPr>
          <w:p w:rsidR="000403D4" w:rsidRPr="005B5484" w:rsidRDefault="00875AB4" w:rsidP="000403D4">
            <w:pPr>
              <w:jc w:val="center"/>
              <w:rPr>
                <w:color w:val="000000"/>
                <w:sz w:val="22"/>
                <w:szCs w:val="22"/>
              </w:rPr>
            </w:pPr>
            <w:hyperlink r:id="rId24" w:history="1">
              <w:r w:rsidR="00A10087" w:rsidRPr="00986C73">
                <w:rPr>
                  <w:rStyle w:val="af4"/>
                  <w:sz w:val="22"/>
                  <w:szCs w:val="22"/>
                </w:rPr>
                <w:t>http://lib.ugtu.net/book/711</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7</w:t>
            </w:r>
          </w:p>
        </w:tc>
        <w:tc>
          <w:tcPr>
            <w:tcW w:w="5670" w:type="dxa"/>
          </w:tcPr>
          <w:p w:rsidR="000403D4" w:rsidRPr="005B5484" w:rsidRDefault="000403D4" w:rsidP="00361877">
            <w:pPr>
              <w:jc w:val="both"/>
              <w:rPr>
                <w:color w:val="000000"/>
                <w:sz w:val="22"/>
                <w:szCs w:val="22"/>
                <w:shd w:val="clear" w:color="auto" w:fill="FFFFFF"/>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Выбор и расчет средств защиты от шума : Метод. указания к выполнению практической работы / Е. В. Нор, О. А. Колесник. - Ухта : Изд-во УГТУ, 2007. - 27 с. :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2007</w:t>
            </w:r>
          </w:p>
        </w:tc>
        <w:tc>
          <w:tcPr>
            <w:tcW w:w="1588" w:type="dxa"/>
            <w:vAlign w:val="center"/>
          </w:tcPr>
          <w:p w:rsidR="000403D4" w:rsidRPr="005B5484" w:rsidRDefault="00875AB4" w:rsidP="000403D4">
            <w:pPr>
              <w:jc w:val="center"/>
              <w:rPr>
                <w:color w:val="000000"/>
                <w:sz w:val="22"/>
                <w:szCs w:val="22"/>
              </w:rPr>
            </w:pPr>
            <w:hyperlink r:id="rId25" w:history="1">
              <w:r w:rsidR="00A10087" w:rsidRPr="00986C73">
                <w:rPr>
                  <w:rStyle w:val="af4"/>
                  <w:sz w:val="22"/>
                  <w:szCs w:val="22"/>
                </w:rPr>
                <w:t>http://lib.ugtu.net/book/710</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8</w:t>
            </w:r>
          </w:p>
        </w:tc>
        <w:tc>
          <w:tcPr>
            <w:tcW w:w="5670" w:type="dxa"/>
          </w:tcPr>
          <w:p w:rsidR="000403D4" w:rsidRPr="005B5484" w:rsidRDefault="000403D4" w:rsidP="00361877">
            <w:pPr>
              <w:jc w:val="both"/>
              <w:rPr>
                <w:color w:val="000000"/>
                <w:sz w:val="22"/>
                <w:szCs w:val="22"/>
                <w:shd w:val="clear" w:color="auto" w:fill="FFFFFF"/>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Расчет воздухообмена : Метод. указания к выполнению практической работы / Е. В. Нор, О. А. Колесник. - Ухта : Изд-во УГТУ, 2009. - 39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2009</w:t>
            </w:r>
          </w:p>
        </w:tc>
        <w:tc>
          <w:tcPr>
            <w:tcW w:w="1588" w:type="dxa"/>
            <w:vAlign w:val="center"/>
          </w:tcPr>
          <w:p w:rsidR="000403D4" w:rsidRPr="005B5484" w:rsidRDefault="00875AB4" w:rsidP="000403D4">
            <w:pPr>
              <w:jc w:val="center"/>
              <w:rPr>
                <w:color w:val="000000"/>
                <w:sz w:val="22"/>
                <w:szCs w:val="22"/>
              </w:rPr>
            </w:pPr>
            <w:hyperlink r:id="rId26" w:history="1">
              <w:r w:rsidR="00A10087" w:rsidRPr="00986C73">
                <w:rPr>
                  <w:rStyle w:val="af4"/>
                  <w:sz w:val="22"/>
                  <w:szCs w:val="22"/>
                </w:rPr>
                <w:t>http://lib.ugtu.net/book/9352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9</w:t>
            </w:r>
          </w:p>
        </w:tc>
        <w:tc>
          <w:tcPr>
            <w:tcW w:w="5670" w:type="dxa"/>
          </w:tcPr>
          <w:p w:rsidR="000403D4" w:rsidRPr="005B5484" w:rsidRDefault="000403D4" w:rsidP="0002101B">
            <w:pPr>
              <w:jc w:val="both"/>
              <w:rPr>
                <w:color w:val="000000"/>
                <w:sz w:val="22"/>
                <w:szCs w:val="22"/>
                <w:shd w:val="clear" w:color="auto" w:fill="FFFFFF"/>
              </w:rPr>
            </w:pPr>
            <w:r w:rsidRPr="005B5484">
              <w:rPr>
                <w:color w:val="000000"/>
                <w:sz w:val="22"/>
                <w:szCs w:val="22"/>
                <w:shd w:val="clear" w:color="auto" w:fill="FFFFFF"/>
              </w:rPr>
              <w:t>Перхуткин, В.</w:t>
            </w:r>
            <w:r w:rsidR="001B4130" w:rsidRPr="005B5484">
              <w:rPr>
                <w:color w:val="000000"/>
                <w:sz w:val="22"/>
                <w:szCs w:val="22"/>
                <w:shd w:val="clear" w:color="auto" w:fill="FFFFFF"/>
              </w:rPr>
              <w:t xml:space="preserve"> </w:t>
            </w:r>
            <w:r w:rsidRPr="005B5484">
              <w:rPr>
                <w:color w:val="000000"/>
                <w:sz w:val="22"/>
                <w:szCs w:val="22"/>
                <w:shd w:val="clear" w:color="auto" w:fill="FFFFFF"/>
              </w:rPr>
              <w:t>П. Расчет потребных сил и средств ликвидации последствий чрезвычайных ситуаций : Метод</w:t>
            </w:r>
            <w:r w:rsidR="0002101B" w:rsidRPr="0002101B">
              <w:rPr>
                <w:color w:val="000000"/>
                <w:sz w:val="22"/>
                <w:szCs w:val="22"/>
                <w:shd w:val="clear" w:color="auto" w:fill="FFFFFF"/>
              </w:rPr>
              <w:t>.</w:t>
            </w:r>
            <w:r w:rsidRPr="005B5484">
              <w:rPr>
                <w:color w:val="000000"/>
                <w:sz w:val="22"/>
                <w:szCs w:val="22"/>
                <w:shd w:val="clear" w:color="auto" w:fill="FFFFFF"/>
              </w:rPr>
              <w:t xml:space="preserve"> указания</w:t>
            </w:r>
            <w:r w:rsidR="00361877" w:rsidRPr="005B5484">
              <w:rPr>
                <w:color w:val="000000"/>
                <w:sz w:val="22"/>
                <w:szCs w:val="22"/>
                <w:shd w:val="clear" w:color="auto" w:fill="FFFFFF"/>
              </w:rPr>
              <w:t xml:space="preserve"> для проведения практического занятия</w:t>
            </w:r>
            <w:r w:rsidRPr="005B5484">
              <w:rPr>
                <w:color w:val="000000"/>
                <w:sz w:val="22"/>
                <w:szCs w:val="22"/>
                <w:shd w:val="clear" w:color="auto" w:fill="FFFFFF"/>
              </w:rPr>
              <w:t xml:space="preserve"> / В.</w:t>
            </w:r>
            <w:r w:rsidR="001B4130" w:rsidRPr="005B5484">
              <w:rPr>
                <w:color w:val="000000"/>
                <w:sz w:val="22"/>
                <w:szCs w:val="22"/>
                <w:shd w:val="clear" w:color="auto" w:fill="FFFFFF"/>
              </w:rPr>
              <w:t xml:space="preserve"> </w:t>
            </w:r>
            <w:r w:rsidRPr="005B5484">
              <w:rPr>
                <w:color w:val="000000"/>
                <w:sz w:val="22"/>
                <w:szCs w:val="22"/>
                <w:shd w:val="clear" w:color="auto" w:fill="FFFFFF"/>
              </w:rPr>
              <w:t>П. Перхуткин. - Ухта : Изд-во УГТУ, 2014. - 12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2014</w:t>
            </w:r>
          </w:p>
        </w:tc>
        <w:tc>
          <w:tcPr>
            <w:tcW w:w="1588" w:type="dxa"/>
            <w:vAlign w:val="center"/>
          </w:tcPr>
          <w:p w:rsidR="000403D4" w:rsidRPr="005B5484" w:rsidRDefault="00875AB4" w:rsidP="000403D4">
            <w:pPr>
              <w:jc w:val="center"/>
              <w:rPr>
                <w:color w:val="000000"/>
                <w:sz w:val="22"/>
                <w:szCs w:val="22"/>
              </w:rPr>
            </w:pPr>
            <w:hyperlink r:id="rId27" w:history="1">
              <w:r w:rsidR="00A10087" w:rsidRPr="00986C73">
                <w:rPr>
                  <w:rStyle w:val="af4"/>
                  <w:sz w:val="22"/>
                  <w:szCs w:val="22"/>
                </w:rPr>
                <w:t>http://lib.ugtu.net/book/18452</w:t>
              </w:r>
            </w:hyperlink>
            <w:r w:rsidR="00A10087">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М-1</w:t>
            </w:r>
            <w:r w:rsidR="0091685E" w:rsidRPr="005B5484">
              <w:rPr>
                <w:rFonts w:ascii="Times New Roman" w:hAnsi="Times New Roman"/>
                <w:color w:val="000000"/>
              </w:rPr>
              <w:t>0</w:t>
            </w:r>
          </w:p>
        </w:tc>
        <w:tc>
          <w:tcPr>
            <w:tcW w:w="5670" w:type="dxa"/>
          </w:tcPr>
          <w:p w:rsidR="000403D4" w:rsidRPr="005B5484" w:rsidRDefault="000403D4" w:rsidP="0002101B">
            <w:pPr>
              <w:jc w:val="both"/>
              <w:rPr>
                <w:color w:val="000000"/>
                <w:sz w:val="22"/>
                <w:szCs w:val="22"/>
              </w:rPr>
            </w:pPr>
            <w:r w:rsidRPr="005B5484">
              <w:rPr>
                <w:color w:val="000000"/>
                <w:sz w:val="22"/>
                <w:szCs w:val="22"/>
                <w:shd w:val="clear" w:color="auto" w:fill="FFFFFF"/>
              </w:rPr>
              <w:t>Соходон, Г. В. Безопасность жизнедеятельности : Метод</w:t>
            </w:r>
            <w:r w:rsidR="0002101B">
              <w:rPr>
                <w:color w:val="000000"/>
                <w:sz w:val="22"/>
                <w:szCs w:val="22"/>
                <w:shd w:val="clear" w:color="auto" w:fill="FFFFFF"/>
              </w:rPr>
              <w:t xml:space="preserve">. </w:t>
            </w:r>
            <w:r w:rsidRPr="005B5484">
              <w:rPr>
                <w:color w:val="000000"/>
                <w:sz w:val="22"/>
                <w:szCs w:val="22"/>
                <w:shd w:val="clear" w:color="auto" w:fill="FFFFFF"/>
              </w:rPr>
              <w:t>указания для проведения практических занятий / Г. В. Соходон, Е. В. Нор. - Ухта : Изд-во УГТУ, 2016. - 27 с. :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2016</w:t>
            </w:r>
          </w:p>
        </w:tc>
        <w:tc>
          <w:tcPr>
            <w:tcW w:w="1588" w:type="dxa"/>
            <w:vAlign w:val="center"/>
          </w:tcPr>
          <w:p w:rsidR="000403D4" w:rsidRPr="005B5484" w:rsidRDefault="00875AB4" w:rsidP="000403D4">
            <w:pPr>
              <w:jc w:val="center"/>
              <w:rPr>
                <w:color w:val="000000"/>
                <w:sz w:val="22"/>
                <w:szCs w:val="22"/>
              </w:rPr>
            </w:pPr>
            <w:hyperlink r:id="rId28" w:history="1">
              <w:r w:rsidR="00A10087" w:rsidRPr="00986C73">
                <w:rPr>
                  <w:rStyle w:val="af4"/>
                  <w:sz w:val="22"/>
                  <w:szCs w:val="22"/>
                </w:rPr>
                <w:t>http://lib.ugtu.net/book/27513</w:t>
              </w:r>
            </w:hyperlink>
            <w:r w:rsidR="00A10087">
              <w:rPr>
                <w:color w:val="000000"/>
                <w:sz w:val="22"/>
                <w:szCs w:val="22"/>
              </w:rPr>
              <w:t xml:space="preserve"> </w:t>
            </w:r>
          </w:p>
        </w:tc>
      </w:tr>
    </w:tbl>
    <w:p w:rsidR="00A30EDA" w:rsidRDefault="00A30EDA" w:rsidP="00A30EDA">
      <w:pPr>
        <w:jc w:val="both"/>
        <w:rPr>
          <w:sz w:val="22"/>
        </w:rPr>
      </w:pPr>
    </w:p>
    <w:p w:rsidR="00A30EDA" w:rsidRPr="005821CD" w:rsidRDefault="00A30EDA" w:rsidP="00A30EDA">
      <w:pPr>
        <w:jc w:val="both"/>
        <w:rPr>
          <w:b/>
          <w:sz w:val="22"/>
          <w:szCs w:val="22"/>
        </w:rPr>
      </w:pPr>
      <w:r w:rsidRPr="005821CD">
        <w:rPr>
          <w:b/>
          <w:sz w:val="22"/>
          <w:szCs w:val="22"/>
        </w:rPr>
        <w:t>5. Программное обеспечение и Интернет-ресурсы</w:t>
      </w:r>
    </w:p>
    <w:p w:rsidR="00A30EDA" w:rsidRPr="005821CD" w:rsidRDefault="00A30EDA" w:rsidP="00A30EDA">
      <w:pPr>
        <w:jc w:val="both"/>
        <w:rPr>
          <w:sz w:val="22"/>
          <w:szCs w:val="22"/>
        </w:rPr>
      </w:pPr>
    </w:p>
    <w:p w:rsidR="00A30EDA" w:rsidRPr="00FF6679" w:rsidRDefault="00A30EDA" w:rsidP="009876C0">
      <w:pPr>
        <w:spacing w:after="240"/>
        <w:jc w:val="both"/>
        <w:rPr>
          <w:b/>
        </w:rPr>
      </w:pPr>
      <w:r w:rsidRPr="005821CD">
        <w:rPr>
          <w:b/>
          <w:sz w:val="22"/>
          <w:szCs w:val="22"/>
        </w:rPr>
        <w:t xml:space="preserve">5.1. </w:t>
      </w:r>
      <w:r w:rsidRPr="005821CD">
        <w:rPr>
          <w:b/>
          <w:sz w:val="22"/>
          <w:szCs w:val="22"/>
          <w:shd w:val="clear" w:color="auto" w:fill="FFFFFF"/>
        </w:rPr>
        <w:t>Перечень ресурсов информационно-телекоммуникационной сети "Интернет", необходимых для освоения дисциплины</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Для освоения дисциплины необходимо использование следующих интернет-ресурсов:</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официальный сайт МЧС России (</w:t>
      </w:r>
      <w:hyperlink r:id="rId29" w:history="1">
        <w:r w:rsidRPr="005B1F28">
          <w:rPr>
            <w:color w:val="0000FF"/>
            <w:sz w:val="22"/>
            <w:szCs w:val="22"/>
            <w:u w:val="single"/>
            <w:shd w:val="clear" w:color="auto" w:fill="FFFFFF"/>
          </w:rPr>
          <w:t>http://www.mchs.gov.ru</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xml:space="preserve">- </w:t>
      </w:r>
      <w:r w:rsidRPr="005B1F28">
        <w:rPr>
          <w:sz w:val="22"/>
          <w:szCs w:val="22"/>
          <w:shd w:val="clear" w:color="auto" w:fill="FFFFFF"/>
          <w:lang w:val="x-none"/>
        </w:rPr>
        <w:t xml:space="preserve">Всероссийский форум «Здоровье нации </w:t>
      </w:r>
      <w:r w:rsidRPr="005B1F28">
        <w:rPr>
          <w:sz w:val="22"/>
          <w:szCs w:val="22"/>
          <w:shd w:val="clear" w:color="auto" w:fill="FFFFFF"/>
        </w:rPr>
        <w:t>-</w:t>
      </w:r>
      <w:r w:rsidRPr="005B1F28">
        <w:rPr>
          <w:sz w:val="22"/>
          <w:szCs w:val="22"/>
          <w:shd w:val="clear" w:color="auto" w:fill="FFFFFF"/>
          <w:lang w:val="x-none"/>
        </w:rPr>
        <w:t xml:space="preserve"> основа процветания России»</w:t>
      </w:r>
      <w:r w:rsidRPr="005B1F28">
        <w:rPr>
          <w:sz w:val="22"/>
          <w:szCs w:val="22"/>
          <w:shd w:val="clear" w:color="auto" w:fill="FFFFFF"/>
        </w:rPr>
        <w:t xml:space="preserve"> (</w:t>
      </w:r>
      <w:hyperlink r:id="rId30"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www</w:t>
        </w:r>
        <w:r w:rsidRPr="005B1F28">
          <w:rPr>
            <w:color w:val="0000FF"/>
            <w:sz w:val="22"/>
            <w:szCs w:val="22"/>
            <w:u w:val="single"/>
            <w:shd w:val="clear" w:color="auto" w:fill="FFFFFF"/>
          </w:rPr>
          <w:t>.</w:t>
        </w:r>
        <w:r w:rsidRPr="005B1F28">
          <w:rPr>
            <w:color w:val="0000FF"/>
            <w:sz w:val="22"/>
            <w:szCs w:val="22"/>
            <w:u w:val="single"/>
            <w:shd w:val="clear" w:color="auto" w:fill="FFFFFF"/>
            <w:lang w:val="en-US"/>
          </w:rPr>
          <w:t>znopr</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5821CD" w:rsidRPr="005B1F28" w:rsidRDefault="005821CD" w:rsidP="0002101B">
      <w:pPr>
        <w:ind w:firstLine="540"/>
        <w:jc w:val="both"/>
        <w:rPr>
          <w:sz w:val="22"/>
          <w:szCs w:val="22"/>
          <w:shd w:val="clear" w:color="auto" w:fill="FFFFFF"/>
        </w:rPr>
      </w:pPr>
      <w:r w:rsidRPr="005B1F28">
        <w:rPr>
          <w:sz w:val="22"/>
          <w:szCs w:val="22"/>
          <w:shd w:val="clear" w:color="auto" w:fill="FFFFFF"/>
        </w:rPr>
        <w:t>- Федеральная служба по экологическому, технологическому и атомному надзору</w:t>
      </w:r>
      <w:r w:rsidR="0002101B">
        <w:rPr>
          <w:sz w:val="22"/>
          <w:szCs w:val="22"/>
          <w:shd w:val="clear" w:color="auto" w:fill="FFFFFF"/>
        </w:rPr>
        <w:t xml:space="preserve"> Ростехназдор </w:t>
      </w:r>
      <w:r w:rsidRPr="005B1F28">
        <w:rPr>
          <w:sz w:val="22"/>
          <w:szCs w:val="22"/>
          <w:shd w:val="clear" w:color="auto" w:fill="FFFFFF"/>
        </w:rPr>
        <w:t>(</w:t>
      </w:r>
      <w:hyperlink r:id="rId31"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www</w:t>
        </w:r>
        <w:r w:rsidRPr="005B1F28">
          <w:rPr>
            <w:color w:val="0000FF"/>
            <w:sz w:val="22"/>
            <w:szCs w:val="22"/>
            <w:u w:val="single"/>
            <w:shd w:val="clear" w:color="auto" w:fill="FFFFFF"/>
          </w:rPr>
          <w:t>.</w:t>
        </w:r>
        <w:r w:rsidRPr="005B1F28">
          <w:rPr>
            <w:color w:val="0000FF"/>
            <w:sz w:val="22"/>
            <w:szCs w:val="22"/>
            <w:u w:val="single"/>
            <w:shd w:val="clear" w:color="auto" w:fill="FFFFFF"/>
            <w:lang w:val="en-US"/>
          </w:rPr>
          <w:t>gosnadzor</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электронно-библиотечные системы (</w:t>
      </w:r>
      <w:r w:rsidR="0002101B" w:rsidRPr="0002101B">
        <w:rPr>
          <w:color w:val="0000FF"/>
          <w:sz w:val="22"/>
          <w:szCs w:val="22"/>
          <w:u w:val="single"/>
          <w:shd w:val="clear" w:color="auto" w:fill="FFFFFF"/>
          <w:lang w:val="en-US"/>
        </w:rPr>
        <w:t>https</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urait</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ru</w:t>
      </w:r>
      <w:r w:rsidR="0002101B" w:rsidRPr="0002101B">
        <w:rPr>
          <w:color w:val="0000FF"/>
          <w:sz w:val="22"/>
          <w:szCs w:val="22"/>
          <w:u w:val="single"/>
          <w:shd w:val="clear" w:color="auto" w:fill="FFFFFF"/>
        </w:rPr>
        <w:t>/</w:t>
      </w:r>
      <w:r w:rsidRPr="005B1F28">
        <w:rPr>
          <w:sz w:val="22"/>
          <w:szCs w:val="22"/>
          <w:shd w:val="clear" w:color="auto" w:fill="FFFFFF"/>
        </w:rPr>
        <w:t xml:space="preserve">, </w:t>
      </w:r>
      <w:r w:rsidR="0002101B" w:rsidRPr="0002101B">
        <w:rPr>
          <w:color w:val="0000FF"/>
          <w:sz w:val="22"/>
          <w:szCs w:val="22"/>
          <w:u w:val="single"/>
          <w:shd w:val="clear" w:color="auto" w:fill="FFFFFF"/>
          <w:lang w:val="en-US"/>
        </w:rPr>
        <w:t>https</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e</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lanbook</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com</w:t>
      </w:r>
      <w:r w:rsidR="0002101B" w:rsidRPr="0002101B">
        <w:rPr>
          <w:color w:val="0000FF"/>
          <w:sz w:val="22"/>
          <w:szCs w:val="22"/>
          <w:u w:val="single"/>
          <w:shd w:val="clear" w:color="auto" w:fill="FFFFFF"/>
        </w:rPr>
        <w:t>/</w:t>
      </w:r>
      <w:r w:rsidRPr="005B1F28">
        <w:rPr>
          <w:sz w:val="22"/>
          <w:szCs w:val="22"/>
          <w:shd w:val="clear" w:color="auto" w:fill="FFFFFF"/>
        </w:rPr>
        <w:t xml:space="preserve">, </w:t>
      </w:r>
      <w:hyperlink r:id="rId32" w:history="1">
        <w:r w:rsidR="009A4D82" w:rsidRPr="006606A4">
          <w:rPr>
            <w:rStyle w:val="af4"/>
            <w:sz w:val="22"/>
            <w:szCs w:val="22"/>
            <w:shd w:val="clear" w:color="auto" w:fill="FFFFFF"/>
            <w:lang w:val="en-US"/>
          </w:rPr>
          <w:t>https</w:t>
        </w:r>
        <w:r w:rsidR="009A4D82" w:rsidRPr="006606A4">
          <w:rPr>
            <w:rStyle w:val="af4"/>
            <w:sz w:val="22"/>
            <w:szCs w:val="22"/>
            <w:shd w:val="clear" w:color="auto" w:fill="FFFFFF"/>
          </w:rPr>
          <w:t>://</w:t>
        </w:r>
        <w:r w:rsidR="009A4D82" w:rsidRPr="006606A4">
          <w:rPr>
            <w:rStyle w:val="af4"/>
            <w:sz w:val="22"/>
            <w:szCs w:val="22"/>
            <w:shd w:val="clear" w:color="auto" w:fill="FFFFFF"/>
            <w:lang w:val="en-US"/>
          </w:rPr>
          <w:t>www</w:t>
        </w:r>
        <w:r w:rsidR="009A4D82" w:rsidRPr="006606A4">
          <w:rPr>
            <w:rStyle w:val="af4"/>
            <w:sz w:val="22"/>
            <w:szCs w:val="22"/>
            <w:shd w:val="clear" w:color="auto" w:fill="FFFFFF"/>
          </w:rPr>
          <w:t>.</w:t>
        </w:r>
        <w:r w:rsidR="009A4D82" w:rsidRPr="006606A4">
          <w:rPr>
            <w:rStyle w:val="af4"/>
            <w:sz w:val="22"/>
            <w:szCs w:val="22"/>
            <w:shd w:val="clear" w:color="auto" w:fill="FFFFFF"/>
            <w:lang w:val="en-US"/>
          </w:rPr>
          <w:t>ibooks</w:t>
        </w:r>
        <w:r w:rsidR="009A4D82" w:rsidRPr="006606A4">
          <w:rPr>
            <w:rStyle w:val="af4"/>
            <w:sz w:val="22"/>
            <w:szCs w:val="22"/>
            <w:shd w:val="clear" w:color="auto" w:fill="FFFFFF"/>
          </w:rPr>
          <w:t>.</w:t>
        </w:r>
        <w:r w:rsidR="009A4D82" w:rsidRPr="006606A4">
          <w:rPr>
            <w:rStyle w:val="af4"/>
            <w:sz w:val="22"/>
            <w:szCs w:val="22"/>
            <w:shd w:val="clear" w:color="auto" w:fill="FFFFFF"/>
            <w:lang w:val="en-US"/>
          </w:rPr>
          <w:t>ru</w:t>
        </w:r>
        <w:r w:rsidR="009A4D82" w:rsidRPr="006606A4">
          <w:rPr>
            <w:rStyle w:val="af4"/>
            <w:sz w:val="22"/>
            <w:szCs w:val="22"/>
            <w:shd w:val="clear" w:color="auto" w:fill="FFFFFF"/>
          </w:rPr>
          <w:t>/</w:t>
        </w:r>
      </w:hyperlink>
      <w:r w:rsidR="009A4D82">
        <w:rPr>
          <w:sz w:val="22"/>
          <w:szCs w:val="22"/>
          <w:shd w:val="clear" w:color="auto" w:fill="FFFFFF"/>
        </w:rPr>
        <w:t xml:space="preserve">, </w:t>
      </w:r>
      <w:hyperlink r:id="rId33" w:history="1">
        <w:r w:rsidR="009A4D82" w:rsidRPr="006606A4">
          <w:rPr>
            <w:rStyle w:val="af4"/>
            <w:sz w:val="22"/>
            <w:szCs w:val="22"/>
            <w:shd w:val="clear" w:color="auto" w:fill="FFFFFF"/>
          </w:rPr>
          <w:t>https://znanium.com/</w:t>
        </w:r>
      </w:hyperlink>
      <w:r w:rsidR="009A4D82">
        <w:rPr>
          <w:sz w:val="22"/>
          <w:szCs w:val="22"/>
          <w:shd w:val="clear" w:color="auto" w:fill="FFFFFF"/>
        </w:rPr>
        <w:t xml:space="preserve">, </w:t>
      </w:r>
      <w:hyperlink r:id="rId34" w:history="1">
        <w:r w:rsidR="009A4D82" w:rsidRPr="006606A4">
          <w:rPr>
            <w:rStyle w:val="af4"/>
            <w:sz w:val="22"/>
            <w:szCs w:val="22"/>
            <w:shd w:val="clear" w:color="auto" w:fill="FFFFFF"/>
          </w:rPr>
          <w:t>https://www.iprbookshop.ru/</w:t>
        </w:r>
      </w:hyperlink>
      <w:r w:rsidR="009A4D82">
        <w:rPr>
          <w:sz w:val="22"/>
          <w:szCs w:val="22"/>
          <w:shd w:val="clear" w:color="auto" w:fill="FFFFFF"/>
        </w:rPr>
        <w:t xml:space="preserve"> </w:t>
      </w:r>
      <w:r w:rsidRPr="005B1F28">
        <w:rPr>
          <w:sz w:val="22"/>
          <w:szCs w:val="22"/>
          <w:shd w:val="clear" w:color="auto" w:fill="FFFFFF"/>
        </w:rPr>
        <w:t>и др.);</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современная энциклопедия «Кругосвет» (</w:t>
      </w:r>
      <w:hyperlink r:id="rId35"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krugosvet</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 xml:space="preserve">);  </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свободная энциклопедия «Википедия»  (</w:t>
      </w:r>
      <w:hyperlink r:id="rId36"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wikipedia</w:t>
        </w:r>
        <w:r w:rsidRPr="005B1F28">
          <w:rPr>
            <w:color w:val="0000FF"/>
            <w:sz w:val="22"/>
            <w:szCs w:val="22"/>
            <w:u w:val="single"/>
            <w:shd w:val="clear" w:color="auto" w:fill="FFFFFF"/>
          </w:rPr>
          <w:t>.</w:t>
        </w:r>
        <w:r w:rsidRPr="005B1F28">
          <w:rPr>
            <w:color w:val="0000FF"/>
            <w:sz w:val="22"/>
            <w:szCs w:val="22"/>
            <w:u w:val="single"/>
            <w:shd w:val="clear" w:color="auto" w:fill="FFFFFF"/>
            <w:lang w:val="en-US"/>
          </w:rPr>
          <w:t>org</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u w:val="single"/>
          <w:shd w:val="clear" w:color="auto" w:fill="FFFFFF"/>
        </w:rPr>
        <w:t>Информационно-справочные и поисковые системы</w:t>
      </w:r>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внутренняя электронно-библиотечная система УГТУ (ВЭБС): (</w:t>
      </w:r>
      <w:hyperlink r:id="rId37"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lib</w:t>
        </w:r>
        <w:r w:rsidRPr="005B1F28">
          <w:rPr>
            <w:color w:val="0000FF"/>
            <w:sz w:val="22"/>
            <w:szCs w:val="22"/>
            <w:u w:val="single"/>
            <w:shd w:val="clear" w:color="auto" w:fill="FFFFFF"/>
          </w:rPr>
          <w:t>.</w:t>
        </w:r>
        <w:r w:rsidRPr="005B1F28">
          <w:rPr>
            <w:color w:val="0000FF"/>
            <w:sz w:val="22"/>
            <w:szCs w:val="22"/>
            <w:u w:val="single"/>
            <w:shd w:val="clear" w:color="auto" w:fill="FFFFFF"/>
            <w:lang w:val="en-US"/>
          </w:rPr>
          <w:t>ugtu</w:t>
        </w:r>
        <w:r w:rsidRPr="005B1F28">
          <w:rPr>
            <w:color w:val="0000FF"/>
            <w:sz w:val="22"/>
            <w:szCs w:val="22"/>
            <w:u w:val="single"/>
            <w:shd w:val="clear" w:color="auto" w:fill="FFFFFF"/>
          </w:rPr>
          <w:t>.</w:t>
        </w:r>
        <w:r w:rsidRPr="005B1F28">
          <w:rPr>
            <w:color w:val="0000FF"/>
            <w:sz w:val="22"/>
            <w:szCs w:val="22"/>
            <w:u w:val="single"/>
            <w:shd w:val="clear" w:color="auto" w:fill="FFFFFF"/>
            <w:lang w:val="en-US"/>
          </w:rPr>
          <w:t>net</w:t>
        </w:r>
      </w:hyperlink>
      <w:r w:rsidRPr="005B1F28">
        <w:rPr>
          <w:sz w:val="22"/>
          <w:szCs w:val="22"/>
          <w:shd w:val="clear" w:color="auto" w:fill="FFFFFF"/>
        </w:rPr>
        <w:t>);</w:t>
      </w:r>
    </w:p>
    <w:p w:rsidR="0008268F" w:rsidRPr="005B1F28" w:rsidRDefault="005821CD" w:rsidP="005821CD">
      <w:pPr>
        <w:ind w:firstLine="540"/>
        <w:jc w:val="both"/>
        <w:rPr>
          <w:rStyle w:val="af4"/>
          <w:color w:val="auto"/>
          <w:sz w:val="22"/>
          <w:szCs w:val="22"/>
          <w:u w:val="none"/>
          <w:shd w:val="clear" w:color="auto" w:fill="FFFFFF"/>
        </w:rPr>
      </w:pPr>
      <w:r w:rsidRPr="005B1F28">
        <w:rPr>
          <w:sz w:val="22"/>
          <w:szCs w:val="22"/>
          <w:shd w:val="clear" w:color="auto" w:fill="FFFFFF"/>
        </w:rPr>
        <w:t>- научная электронная библиотека: (</w:t>
      </w:r>
      <w:hyperlink r:id="rId38" w:history="1">
        <w:r w:rsidRPr="005B1F28">
          <w:rPr>
            <w:color w:val="0000FF"/>
            <w:sz w:val="22"/>
            <w:szCs w:val="22"/>
            <w:u w:val="single"/>
            <w:shd w:val="clear" w:color="auto" w:fill="FFFFFF"/>
            <w:lang w:val="en-US"/>
          </w:rPr>
          <w:t>https</w:t>
        </w:r>
        <w:r w:rsidRPr="005B1F28">
          <w:rPr>
            <w:color w:val="0000FF"/>
            <w:sz w:val="22"/>
            <w:szCs w:val="22"/>
            <w:u w:val="single"/>
            <w:shd w:val="clear" w:color="auto" w:fill="FFFFFF"/>
          </w:rPr>
          <w:t>://</w:t>
        </w:r>
        <w:r w:rsidRPr="005B1F28">
          <w:rPr>
            <w:color w:val="0000FF"/>
            <w:sz w:val="22"/>
            <w:szCs w:val="22"/>
            <w:u w:val="single"/>
            <w:shd w:val="clear" w:color="auto" w:fill="FFFFFF"/>
            <w:lang w:val="en-US"/>
          </w:rPr>
          <w:t>elibrary</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08268F" w:rsidRPr="005B1F28" w:rsidRDefault="0008268F" w:rsidP="005821CD">
      <w:pPr>
        <w:tabs>
          <w:tab w:val="left" w:pos="593"/>
        </w:tabs>
        <w:autoSpaceDE w:val="0"/>
        <w:autoSpaceDN w:val="0"/>
        <w:adjustRightInd w:val="0"/>
        <w:jc w:val="both"/>
        <w:rPr>
          <w:rStyle w:val="af4"/>
          <w:sz w:val="22"/>
          <w:szCs w:val="22"/>
        </w:rPr>
      </w:pPr>
    </w:p>
    <w:p w:rsidR="00A30EDA" w:rsidRPr="005B1F28" w:rsidRDefault="00A30EDA" w:rsidP="000403D4">
      <w:pPr>
        <w:jc w:val="both"/>
        <w:rPr>
          <w:b/>
          <w:sz w:val="22"/>
          <w:szCs w:val="22"/>
        </w:rPr>
      </w:pPr>
      <w:r w:rsidRPr="005B1F28">
        <w:rPr>
          <w:b/>
          <w:sz w:val="22"/>
          <w:szCs w:val="22"/>
        </w:rPr>
        <w:t xml:space="preserve">5.2. </w:t>
      </w:r>
      <w:r w:rsidRPr="005B1F28">
        <w:rPr>
          <w:b/>
          <w:sz w:val="22"/>
          <w:szCs w:val="22"/>
          <w:shd w:val="clear" w:color="auto" w:fill="FFFFFF"/>
        </w:rPr>
        <w:t xml:space="preserve">Перечень информационных технологий, используемых при осуществлении </w:t>
      </w:r>
      <w:r w:rsidR="00834C85" w:rsidRPr="005B1F28">
        <w:rPr>
          <w:b/>
          <w:sz w:val="22"/>
          <w:szCs w:val="22"/>
          <w:shd w:val="clear" w:color="auto" w:fill="FFFFFF"/>
        </w:rPr>
        <w:t xml:space="preserve"> </w:t>
      </w:r>
      <w:r w:rsidRPr="005B1F28">
        <w:rPr>
          <w:b/>
          <w:sz w:val="22"/>
          <w:szCs w:val="22"/>
          <w:shd w:val="clear" w:color="auto" w:fill="FFFFFF"/>
        </w:rPr>
        <w:t>образовательного процесса по дисциплине, включая перечень программного обеспечения и информационных справочных систем (при необходимости)</w:t>
      </w:r>
      <w:r w:rsidR="000403D4" w:rsidRPr="005B1F28">
        <w:rPr>
          <w:b/>
          <w:sz w:val="22"/>
          <w:szCs w:val="22"/>
          <w:shd w:val="clear" w:color="auto" w:fill="FFFFFF"/>
        </w:rPr>
        <w:t>:</w:t>
      </w:r>
    </w:p>
    <w:p w:rsidR="0008268F" w:rsidRDefault="0008268F" w:rsidP="0008268F">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08268F" w:rsidRPr="001B350D" w:rsidTr="005B1F28">
        <w:trPr>
          <w:trHeight w:val="227"/>
          <w:tblHeader/>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08268F" w:rsidRPr="001B350D" w:rsidRDefault="0008268F" w:rsidP="00F7543A">
            <w:pPr>
              <w:jc w:val="center"/>
              <w:rPr>
                <w:sz w:val="22"/>
                <w:szCs w:val="22"/>
                <w:lang w:bidi="ru-RU"/>
              </w:rPr>
            </w:pPr>
            <w:r w:rsidRPr="001B350D">
              <w:rPr>
                <w:sz w:val="22"/>
                <w:szCs w:val="22"/>
                <w:lang w:bidi="ru-RU"/>
              </w:rPr>
              <w:t>Наименование специальных помещений</w:t>
            </w:r>
          </w:p>
          <w:p w:rsidR="0008268F" w:rsidRPr="001B350D" w:rsidRDefault="0008268F" w:rsidP="00F7543A">
            <w:pPr>
              <w:jc w:val="center"/>
              <w:rPr>
                <w:sz w:val="22"/>
                <w:szCs w:val="22"/>
              </w:rPr>
            </w:pPr>
            <w:r w:rsidRPr="001B350D">
              <w:rPr>
                <w:sz w:val="22"/>
                <w:szCs w:val="22"/>
                <w:lang w:bidi="ru-RU"/>
              </w:rPr>
              <w:t>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08268F" w:rsidRPr="001B350D" w:rsidRDefault="0008268F" w:rsidP="00F7543A">
            <w:pPr>
              <w:jc w:val="center"/>
              <w:rPr>
                <w:sz w:val="22"/>
                <w:szCs w:val="22"/>
                <w:lang w:bidi="ru-RU"/>
              </w:rPr>
            </w:pPr>
            <w:r w:rsidRPr="001B350D">
              <w:rPr>
                <w:sz w:val="22"/>
                <w:szCs w:val="22"/>
                <w:lang w:bidi="ru-RU"/>
              </w:rPr>
              <w:t>Перечень лицензионного программного обеспечения. Реквизиты подтверждающего документа</w:t>
            </w:r>
          </w:p>
        </w:tc>
      </w:tr>
      <w:tr w:rsidR="00EF5932" w:rsidRPr="001B350D" w:rsidTr="006D105B">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 xml:space="preserve">Аудитория 224 А </w:t>
            </w:r>
          </w:p>
          <w:p w:rsidR="00EF5932" w:rsidRPr="001B350D" w:rsidRDefault="00EF5932" w:rsidP="00EF5932">
            <w:pPr>
              <w:jc w:val="both"/>
              <w:rPr>
                <w:sz w:val="22"/>
                <w:szCs w:val="22"/>
              </w:rPr>
            </w:pPr>
            <w:r w:rsidRPr="001B350D">
              <w:rPr>
                <w:sz w:val="22"/>
                <w:szCs w:val="22"/>
              </w:rPr>
              <w:t>учебная аудитория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EF5932" w:rsidRPr="001B350D" w:rsidRDefault="00EF5932" w:rsidP="00EF5932">
            <w:pPr>
              <w:jc w:val="both"/>
              <w:rPr>
                <w:sz w:val="22"/>
                <w:szCs w:val="22"/>
              </w:rPr>
            </w:pPr>
            <w:r w:rsidRPr="001B350D">
              <w:rPr>
                <w:sz w:val="22"/>
                <w:szCs w:val="22"/>
              </w:rPr>
              <w:t>Не предусмотрено</w:t>
            </w:r>
          </w:p>
        </w:tc>
      </w:tr>
      <w:tr w:rsidR="00EF5932" w:rsidRPr="001B350D" w:rsidTr="006D105B">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 xml:space="preserve">Аудитория 120 А </w:t>
            </w:r>
          </w:p>
          <w:p w:rsidR="00EF5932" w:rsidRPr="001B350D" w:rsidRDefault="00EF5932" w:rsidP="00EF5932">
            <w:pPr>
              <w:jc w:val="both"/>
              <w:rPr>
                <w:sz w:val="22"/>
                <w:szCs w:val="22"/>
              </w:rPr>
            </w:pPr>
            <w:r w:rsidRPr="001B350D">
              <w:rPr>
                <w:sz w:val="22"/>
                <w:szCs w:val="22"/>
              </w:rPr>
              <w:t>именная специализированная аудитория АО «Транснефть-Север» «Охрана труда и промышленная безопасность»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p>
        </w:tc>
        <w:tc>
          <w:tcPr>
            <w:tcW w:w="2469" w:type="pct"/>
            <w:shd w:val="clear" w:color="auto" w:fill="FFFFFF"/>
          </w:tcPr>
          <w:p w:rsidR="00EF5932" w:rsidRPr="001B350D" w:rsidRDefault="00EF5932" w:rsidP="00EF5932">
            <w:pPr>
              <w:jc w:val="both"/>
              <w:rPr>
                <w:sz w:val="22"/>
                <w:szCs w:val="22"/>
              </w:rPr>
            </w:pPr>
            <w:r w:rsidRPr="001B350D">
              <w:rPr>
                <w:sz w:val="22"/>
                <w:szCs w:val="22"/>
              </w:rPr>
              <w:t>Не предусмотрено</w:t>
            </w:r>
          </w:p>
        </w:tc>
      </w:tr>
      <w:tr w:rsidR="00EF5932" w:rsidRPr="001B350D" w:rsidTr="002732AB">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Аудитория 19 Г</w:t>
            </w:r>
          </w:p>
          <w:p w:rsidR="00EF5932" w:rsidRPr="001B350D" w:rsidRDefault="00EF5932" w:rsidP="00EF5932">
            <w:pPr>
              <w:jc w:val="both"/>
              <w:rPr>
                <w:sz w:val="22"/>
                <w:szCs w:val="22"/>
              </w:rPr>
            </w:pPr>
            <w:r w:rsidRPr="001B350D">
              <w:rPr>
                <w:sz w:val="22"/>
                <w:szCs w:val="22"/>
              </w:rPr>
              <w:t>Учебная аудитория (учебная аудитория для проведения занятий семинарского типа, лабораторных занятий)</w:t>
            </w:r>
          </w:p>
        </w:tc>
        <w:tc>
          <w:tcPr>
            <w:tcW w:w="2469" w:type="pct"/>
            <w:shd w:val="clear" w:color="auto" w:fill="FFFFFF"/>
          </w:tcPr>
          <w:p w:rsidR="00EF5932" w:rsidRPr="001B350D" w:rsidRDefault="00EF5932" w:rsidP="00EF5932">
            <w:pPr>
              <w:jc w:val="both"/>
              <w:rPr>
                <w:sz w:val="22"/>
                <w:szCs w:val="22"/>
              </w:rPr>
            </w:pPr>
            <w:r w:rsidRPr="001B350D">
              <w:rPr>
                <w:sz w:val="22"/>
                <w:szCs w:val="22"/>
              </w:rPr>
              <w:t xml:space="preserve">Не предусмотрено </w:t>
            </w:r>
          </w:p>
          <w:p w:rsidR="00EF5932" w:rsidRPr="001B350D" w:rsidRDefault="00EF5932" w:rsidP="00EF5932">
            <w:pPr>
              <w:jc w:val="both"/>
              <w:rPr>
                <w:sz w:val="22"/>
                <w:szCs w:val="22"/>
              </w:rPr>
            </w:pPr>
          </w:p>
        </w:tc>
      </w:tr>
    </w:tbl>
    <w:p w:rsidR="00252894" w:rsidRPr="009876C0" w:rsidRDefault="00252894" w:rsidP="0008268F">
      <w:pPr>
        <w:jc w:val="both"/>
        <w:rPr>
          <w:shd w:val="clear" w:color="auto" w:fill="FFFFFF"/>
        </w:rPr>
      </w:pPr>
    </w:p>
    <w:p w:rsidR="00FF6679" w:rsidRPr="002732AB" w:rsidRDefault="007D5985" w:rsidP="007D5985">
      <w:pPr>
        <w:spacing w:after="240"/>
        <w:jc w:val="both"/>
        <w:rPr>
          <w:sz w:val="22"/>
          <w:szCs w:val="22"/>
        </w:rPr>
      </w:pPr>
      <w:r w:rsidRPr="002732AB">
        <w:rPr>
          <w:b/>
          <w:sz w:val="22"/>
          <w:szCs w:val="22"/>
        </w:rPr>
        <w:t xml:space="preserve">6. </w:t>
      </w:r>
      <w:r w:rsidR="0008268F" w:rsidRPr="002732AB">
        <w:rPr>
          <w:b/>
          <w:sz w:val="22"/>
          <w:szCs w:val="22"/>
        </w:rPr>
        <w:t>Ф</w:t>
      </w:r>
      <w:r w:rsidR="0008268F" w:rsidRPr="002732AB">
        <w:rPr>
          <w:b/>
          <w:sz w:val="22"/>
          <w:szCs w:val="22"/>
          <w:shd w:val="clear" w:color="auto" w:fill="FFFFFF"/>
        </w:rPr>
        <w:t>онд оценочных средств для проведения текущей и промежуточной аттестации обучающихся по дисциплине</w:t>
      </w:r>
      <w:r w:rsidR="0008268F" w:rsidRPr="002732AB">
        <w:rPr>
          <w:sz w:val="22"/>
          <w:szCs w:val="22"/>
          <w:shd w:val="clear" w:color="auto" w:fill="FFFFFF"/>
        </w:rPr>
        <w:t xml:space="preserve"> представлен в Приложении.</w:t>
      </w:r>
    </w:p>
    <w:p w:rsidR="00D06183" w:rsidRPr="002732AB" w:rsidRDefault="00A30EDA" w:rsidP="00252894">
      <w:pPr>
        <w:spacing w:after="240"/>
        <w:jc w:val="both"/>
        <w:rPr>
          <w:b/>
          <w:sz w:val="22"/>
          <w:szCs w:val="22"/>
        </w:rPr>
      </w:pPr>
      <w:r w:rsidRPr="002732AB">
        <w:rPr>
          <w:b/>
          <w:sz w:val="22"/>
          <w:szCs w:val="22"/>
        </w:rPr>
        <w:t>7. Описание материально-технической базы, необходимой для осуществления</w:t>
      </w:r>
      <w:r w:rsidR="002732AB">
        <w:rPr>
          <w:b/>
          <w:sz w:val="22"/>
          <w:szCs w:val="22"/>
        </w:rPr>
        <w:t xml:space="preserve"> </w:t>
      </w:r>
      <w:r w:rsidRPr="002732AB">
        <w:rPr>
          <w:b/>
          <w:sz w:val="22"/>
          <w:szCs w:val="22"/>
        </w:rPr>
        <w:t>образовательного процесса по дисциплине</w:t>
      </w:r>
      <w:r w:rsidR="00167E6C" w:rsidRPr="002732AB">
        <w:rPr>
          <w:b/>
          <w:sz w:val="22"/>
          <w:szCs w:val="22"/>
        </w:rPr>
        <w:t>:</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08268F" w:rsidRPr="001B350D" w:rsidTr="00F7543A">
        <w:trPr>
          <w:trHeight w:val="227"/>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08268F" w:rsidRPr="001B350D" w:rsidRDefault="0008268F" w:rsidP="00F7543A">
            <w:pPr>
              <w:jc w:val="center"/>
              <w:rPr>
                <w:sz w:val="22"/>
                <w:szCs w:val="22"/>
              </w:rPr>
            </w:pPr>
            <w:r w:rsidRPr="001B350D">
              <w:rPr>
                <w:sz w:val="22"/>
                <w:szCs w:val="22"/>
                <w:lang w:bidi="ru-RU"/>
              </w:rPr>
              <w:t>Наименование специальных помещений 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08268F" w:rsidRPr="001B350D" w:rsidRDefault="0008268F" w:rsidP="00F7543A">
            <w:pPr>
              <w:jc w:val="center"/>
              <w:rPr>
                <w:sz w:val="22"/>
                <w:szCs w:val="22"/>
              </w:rPr>
            </w:pPr>
            <w:r w:rsidRPr="001B350D">
              <w:rPr>
                <w:sz w:val="22"/>
                <w:szCs w:val="22"/>
                <w:lang w:bidi="ru-RU"/>
              </w:rPr>
              <w:t>Оснащенность специальных помещений и помещений для самостоятельной работы</w:t>
            </w:r>
          </w:p>
        </w:tc>
      </w:tr>
      <w:tr w:rsidR="00EF5932" w:rsidRPr="001B350D" w:rsidTr="00FA6D4E">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 xml:space="preserve">Аудитория 224 А </w:t>
            </w:r>
          </w:p>
          <w:p w:rsidR="00EF5932" w:rsidRPr="001B350D" w:rsidRDefault="00EF5932" w:rsidP="00EF5932">
            <w:pPr>
              <w:jc w:val="both"/>
              <w:rPr>
                <w:sz w:val="22"/>
                <w:szCs w:val="22"/>
              </w:rPr>
            </w:pPr>
            <w:r w:rsidRPr="001B350D">
              <w:rPr>
                <w:sz w:val="22"/>
                <w:szCs w:val="22"/>
              </w:rPr>
              <w:t>учебная аудитория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EF5932" w:rsidRPr="001B350D" w:rsidRDefault="00EF5932" w:rsidP="00EF5932">
            <w:pPr>
              <w:jc w:val="both"/>
              <w:rPr>
                <w:sz w:val="22"/>
                <w:szCs w:val="22"/>
              </w:rPr>
            </w:pPr>
            <w:r w:rsidRPr="001B350D">
              <w:rPr>
                <w:sz w:val="22"/>
                <w:szCs w:val="22"/>
              </w:rPr>
              <w:t>Учебная мебель 20; проектор, ноутбук, экран, маркерная доска</w:t>
            </w:r>
          </w:p>
        </w:tc>
      </w:tr>
      <w:tr w:rsidR="00EF5932" w:rsidRPr="001B350D" w:rsidTr="00FA6D4E">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 xml:space="preserve">Аудитория 120 А </w:t>
            </w:r>
          </w:p>
          <w:p w:rsidR="00EF5932" w:rsidRPr="001B350D" w:rsidRDefault="00EF5932" w:rsidP="00EF5932">
            <w:pPr>
              <w:jc w:val="both"/>
              <w:rPr>
                <w:sz w:val="22"/>
                <w:szCs w:val="22"/>
              </w:rPr>
            </w:pPr>
            <w:r w:rsidRPr="001B350D">
              <w:rPr>
                <w:sz w:val="22"/>
                <w:szCs w:val="22"/>
              </w:rPr>
              <w:t>именная специализированная аудитория АО «Транснефть-Север» «Охрана труда и промышленная безопасность»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p>
        </w:tc>
        <w:tc>
          <w:tcPr>
            <w:tcW w:w="2469" w:type="pct"/>
            <w:shd w:val="clear" w:color="auto" w:fill="FFFFFF"/>
          </w:tcPr>
          <w:p w:rsidR="00EF5932" w:rsidRPr="001B350D" w:rsidRDefault="00EF5932" w:rsidP="00EF5932">
            <w:pPr>
              <w:jc w:val="both"/>
              <w:rPr>
                <w:sz w:val="22"/>
                <w:szCs w:val="22"/>
              </w:rPr>
            </w:pPr>
            <w:r w:rsidRPr="001B350D">
              <w:rPr>
                <w:sz w:val="22"/>
                <w:szCs w:val="22"/>
              </w:rPr>
              <w:t>Учебная мебель на 38 посадочных мест; видеопроекторы; компьютер; экран; интерактивная доска; маркерная доска; макеты и модели СИЗ и СИОС</w:t>
            </w:r>
          </w:p>
        </w:tc>
      </w:tr>
      <w:tr w:rsidR="00EF5932" w:rsidRPr="001B350D" w:rsidTr="00FA6D4E">
        <w:trPr>
          <w:trHeight w:val="227"/>
          <w:jc w:val="center"/>
        </w:trPr>
        <w:tc>
          <w:tcPr>
            <w:tcW w:w="2531" w:type="pct"/>
            <w:shd w:val="clear" w:color="auto" w:fill="FFFFFF"/>
          </w:tcPr>
          <w:p w:rsidR="00EF5932" w:rsidRPr="001B350D" w:rsidRDefault="00EF5932" w:rsidP="00EF5932">
            <w:pPr>
              <w:jc w:val="both"/>
              <w:rPr>
                <w:sz w:val="22"/>
                <w:szCs w:val="22"/>
              </w:rPr>
            </w:pPr>
            <w:r w:rsidRPr="001B350D">
              <w:rPr>
                <w:sz w:val="22"/>
                <w:szCs w:val="22"/>
              </w:rPr>
              <w:t>Аудитория 19 Г</w:t>
            </w:r>
          </w:p>
          <w:p w:rsidR="00EF5932" w:rsidRPr="001B350D" w:rsidRDefault="00EF5932" w:rsidP="00EF5932">
            <w:pPr>
              <w:jc w:val="both"/>
              <w:rPr>
                <w:sz w:val="22"/>
                <w:szCs w:val="22"/>
              </w:rPr>
            </w:pPr>
            <w:r w:rsidRPr="001B350D">
              <w:rPr>
                <w:sz w:val="22"/>
                <w:szCs w:val="22"/>
              </w:rPr>
              <w:t>Учебная аудитория (учебная аудитория для проведения занятий семинарского типа, лабораторных занятий)</w:t>
            </w:r>
          </w:p>
        </w:tc>
        <w:tc>
          <w:tcPr>
            <w:tcW w:w="2469" w:type="pct"/>
            <w:shd w:val="clear" w:color="auto" w:fill="FFFFFF"/>
          </w:tcPr>
          <w:p w:rsidR="00EF5932" w:rsidRPr="001B350D" w:rsidRDefault="00EF5932" w:rsidP="00EF5932">
            <w:pPr>
              <w:jc w:val="both"/>
              <w:rPr>
                <w:sz w:val="22"/>
                <w:szCs w:val="22"/>
              </w:rPr>
            </w:pPr>
            <w:r w:rsidRPr="001B350D">
              <w:rPr>
                <w:sz w:val="22"/>
                <w:szCs w:val="22"/>
              </w:rPr>
              <w:t>Учебная мебель на 15 посадочных мест; маркерная доска; лабораторные установки и оборудование для проведения лабораторных работ: возникновение и выравнивание шагового напряжения; установка для определения пыли весовым методом; стенд лабораторный «Порядок оповещения населения о чрезвычайных ситуациях»; стенд лабораторный «Исследование параметров микроклимата производственных помещений на соответствие нормируемым показателям»; лабораторный стенд «Эффективность и качество освещения»; измеритель дозы ИД-1</w:t>
            </w:r>
          </w:p>
        </w:tc>
      </w:tr>
    </w:tbl>
    <w:p w:rsidR="00361877" w:rsidRDefault="00361877" w:rsidP="00333073">
      <w:pPr>
        <w:spacing w:line="288" w:lineRule="auto"/>
        <w:jc w:val="right"/>
      </w:pPr>
    </w:p>
    <w:p w:rsidR="00333073" w:rsidRPr="00FA367E" w:rsidRDefault="006E61AD" w:rsidP="00333073">
      <w:pPr>
        <w:spacing w:line="288" w:lineRule="auto"/>
        <w:jc w:val="right"/>
        <w:rPr>
          <w:i/>
          <w:sz w:val="26"/>
          <w:szCs w:val="26"/>
        </w:rPr>
      </w:pPr>
      <w:r w:rsidRPr="00FA367E">
        <w:rPr>
          <w:i/>
          <w:sz w:val="26"/>
          <w:szCs w:val="26"/>
        </w:rPr>
        <w:t>Приложение</w:t>
      </w:r>
    </w:p>
    <w:p w:rsidR="00333073" w:rsidRDefault="00333073" w:rsidP="00333073">
      <w:pPr>
        <w:contextualSpacing/>
        <w:jc w:val="center"/>
        <w:rPr>
          <w:b/>
          <w:bCs/>
          <w:sz w:val="28"/>
          <w:szCs w:val="28"/>
        </w:rPr>
      </w:pPr>
    </w:p>
    <w:p w:rsidR="00E55B85" w:rsidRDefault="00E55B85" w:rsidP="00333073">
      <w:pPr>
        <w:contextualSpacing/>
        <w:jc w:val="center"/>
        <w:rPr>
          <w:b/>
          <w:bCs/>
          <w:sz w:val="28"/>
          <w:szCs w:val="28"/>
        </w:rPr>
      </w:pPr>
    </w:p>
    <w:p w:rsidR="008307C6" w:rsidRPr="00FA367E" w:rsidRDefault="00E61704" w:rsidP="00333073">
      <w:pPr>
        <w:contextualSpacing/>
        <w:jc w:val="center"/>
        <w:rPr>
          <w:bCs/>
          <w:sz w:val="26"/>
          <w:szCs w:val="26"/>
        </w:rPr>
      </w:pPr>
      <w:r w:rsidRPr="00FA367E">
        <w:rPr>
          <w:bCs/>
          <w:sz w:val="26"/>
          <w:szCs w:val="26"/>
        </w:rPr>
        <w:t>Технологический факультет</w:t>
      </w:r>
    </w:p>
    <w:p w:rsidR="00333073" w:rsidRPr="00D60B48" w:rsidRDefault="00333073" w:rsidP="00333073">
      <w:pPr>
        <w:contextualSpacing/>
        <w:jc w:val="center"/>
        <w:rPr>
          <w:bCs/>
          <w:sz w:val="28"/>
          <w:szCs w:val="28"/>
        </w:rPr>
      </w:pPr>
      <w:r w:rsidRPr="00FA367E">
        <w:rPr>
          <w:bCs/>
          <w:sz w:val="26"/>
          <w:szCs w:val="26"/>
        </w:rPr>
        <w:t xml:space="preserve">Кафедра </w:t>
      </w:r>
      <w:r w:rsidR="00E61704" w:rsidRPr="00FA367E">
        <w:rPr>
          <w:sz w:val="26"/>
          <w:szCs w:val="26"/>
        </w:rPr>
        <w:t>П</w:t>
      </w:r>
      <w:r w:rsidRPr="00FA367E">
        <w:rPr>
          <w:sz w:val="26"/>
          <w:szCs w:val="26"/>
        </w:rPr>
        <w:t>ромышленной безопасности и охраны окружающей среды</w:t>
      </w:r>
    </w:p>
    <w:p w:rsidR="00333073" w:rsidRPr="00D60B48" w:rsidRDefault="00333073" w:rsidP="00333073">
      <w:pPr>
        <w:contextualSpacing/>
        <w:jc w:val="center"/>
        <w:rPr>
          <w:bCs/>
        </w:rPr>
      </w:pPr>
    </w:p>
    <w:p w:rsidR="00333073" w:rsidRPr="008D0668" w:rsidRDefault="00333073" w:rsidP="00333073">
      <w:pPr>
        <w:contextualSpacing/>
        <w:jc w:val="center"/>
        <w:rPr>
          <w:bCs/>
          <w:sz w:val="28"/>
          <w:szCs w:val="28"/>
        </w:rPr>
      </w:pPr>
      <w:r w:rsidRPr="007C7294">
        <w:rPr>
          <w:sz w:val="28"/>
          <w:vertAlign w:val="superscript"/>
        </w:rPr>
        <w:t xml:space="preserve">                      </w:t>
      </w:r>
    </w:p>
    <w:p w:rsidR="00333073" w:rsidRPr="00594AB0" w:rsidRDefault="00333073" w:rsidP="00333073">
      <w:pPr>
        <w:contextualSpacing/>
      </w:pPr>
    </w:p>
    <w:p w:rsidR="00333073" w:rsidRPr="007C7294" w:rsidRDefault="00333073" w:rsidP="00333073">
      <w:pPr>
        <w:contextualSpacing/>
        <w:jc w:val="center"/>
        <w:rPr>
          <w:b/>
          <w:sz w:val="32"/>
          <w:szCs w:val="32"/>
        </w:rPr>
      </w:pPr>
      <w:r w:rsidRPr="007C7294">
        <w:rPr>
          <w:b/>
          <w:sz w:val="32"/>
          <w:szCs w:val="32"/>
        </w:rPr>
        <w:t>ФОНД ОЦЕНОЧНЫХ СРЕДСТВ</w:t>
      </w:r>
    </w:p>
    <w:p w:rsidR="00333073" w:rsidRDefault="00333073" w:rsidP="00333073">
      <w:pPr>
        <w:pStyle w:val="4"/>
        <w:spacing w:before="0" w:after="0"/>
        <w:contextualSpacing/>
        <w:jc w:val="center"/>
        <w:rPr>
          <w:rFonts w:ascii="Times New Roman" w:hAnsi="Times New Roman"/>
          <w:sz w:val="32"/>
          <w:szCs w:val="32"/>
        </w:rPr>
      </w:pPr>
      <w:r w:rsidRPr="007C7294">
        <w:rPr>
          <w:rFonts w:ascii="Times New Roman" w:hAnsi="Times New Roman"/>
          <w:sz w:val="32"/>
          <w:szCs w:val="32"/>
        </w:rPr>
        <w:t>ПО ДИСЦИПЛИНЕ</w:t>
      </w:r>
    </w:p>
    <w:p w:rsidR="0008268F" w:rsidRDefault="0008268F" w:rsidP="0008268F"/>
    <w:p w:rsidR="0008268F" w:rsidRDefault="0008268F" w:rsidP="0008268F"/>
    <w:p w:rsidR="0008268F" w:rsidRPr="0008268F" w:rsidRDefault="0008268F" w:rsidP="0008268F"/>
    <w:p w:rsidR="00333073" w:rsidRPr="00594AB0" w:rsidRDefault="00333073" w:rsidP="00333073">
      <w:pPr>
        <w:rPr>
          <w:sz w:val="14"/>
        </w:rPr>
      </w:pPr>
    </w:p>
    <w:p w:rsidR="00A30EDA" w:rsidRDefault="001F3510" w:rsidP="0008268F">
      <w:pPr>
        <w:spacing w:line="360" w:lineRule="auto"/>
        <w:jc w:val="center"/>
        <w:rPr>
          <w:b/>
          <w:sz w:val="28"/>
          <w:szCs w:val="28"/>
        </w:rPr>
      </w:pPr>
      <w:r>
        <w:rPr>
          <w:b/>
          <w:sz w:val="28"/>
          <w:szCs w:val="28"/>
        </w:rPr>
        <w:t>«</w:t>
      </w:r>
      <w:r w:rsidR="00333073" w:rsidRPr="00333073">
        <w:rPr>
          <w:b/>
          <w:sz w:val="28"/>
          <w:szCs w:val="28"/>
        </w:rPr>
        <w:t>Безопасность жизнедеятельности</w:t>
      </w:r>
      <w:r>
        <w:rPr>
          <w:b/>
          <w:sz w:val="28"/>
          <w:szCs w:val="28"/>
        </w:rPr>
        <w:t>»</w:t>
      </w:r>
    </w:p>
    <w:p w:rsidR="00A30EDA" w:rsidRPr="00FA367E" w:rsidRDefault="00333073" w:rsidP="00333073">
      <w:pPr>
        <w:spacing w:line="360" w:lineRule="auto"/>
        <w:jc w:val="center"/>
        <w:rPr>
          <w:sz w:val="26"/>
          <w:szCs w:val="26"/>
        </w:rPr>
      </w:pPr>
      <w:r w:rsidRPr="00FA367E">
        <w:rPr>
          <w:sz w:val="26"/>
          <w:szCs w:val="26"/>
        </w:rPr>
        <w:t>Направление подготовки:</w:t>
      </w:r>
      <w:r w:rsidR="00A30EDA" w:rsidRPr="00FA367E">
        <w:rPr>
          <w:sz w:val="26"/>
          <w:szCs w:val="26"/>
        </w:rPr>
        <w:t xml:space="preserve"> 20.03.01 Техносферная безопасность</w:t>
      </w:r>
    </w:p>
    <w:p w:rsidR="00A30EDA" w:rsidRPr="00FA367E" w:rsidRDefault="00A30EDA" w:rsidP="00A30EDA">
      <w:pPr>
        <w:spacing w:line="360" w:lineRule="auto"/>
        <w:jc w:val="center"/>
        <w:rPr>
          <w:sz w:val="26"/>
          <w:szCs w:val="26"/>
        </w:rPr>
      </w:pPr>
      <w:r w:rsidRPr="00FA367E">
        <w:rPr>
          <w:sz w:val="26"/>
          <w:szCs w:val="26"/>
        </w:rPr>
        <w:t>Профиль подготовки: Безопасность техн</w:t>
      </w:r>
      <w:r w:rsidR="00333073" w:rsidRPr="00FA367E">
        <w:rPr>
          <w:sz w:val="26"/>
          <w:szCs w:val="26"/>
        </w:rPr>
        <w:t>олог</w:t>
      </w:r>
      <w:r w:rsidRPr="00FA367E">
        <w:rPr>
          <w:sz w:val="26"/>
          <w:szCs w:val="26"/>
        </w:rPr>
        <w:t>ических процессов и производств</w:t>
      </w:r>
    </w:p>
    <w:p w:rsidR="0008268F" w:rsidRPr="00FA367E" w:rsidRDefault="0008268F" w:rsidP="00A30EDA">
      <w:pPr>
        <w:spacing w:line="360" w:lineRule="auto"/>
        <w:jc w:val="center"/>
        <w:rPr>
          <w:sz w:val="26"/>
          <w:szCs w:val="26"/>
        </w:rPr>
      </w:pPr>
    </w:p>
    <w:p w:rsidR="0008268F" w:rsidRPr="00333073" w:rsidRDefault="0008268F" w:rsidP="00A30EDA">
      <w:pPr>
        <w:spacing w:line="360" w:lineRule="auto"/>
        <w:jc w:val="center"/>
        <w:rPr>
          <w:vertAlign w:val="superscript"/>
        </w:rPr>
      </w:pPr>
      <w:r w:rsidRPr="00FA367E">
        <w:rPr>
          <w:sz w:val="26"/>
          <w:szCs w:val="26"/>
        </w:rPr>
        <w:t>Уровень подготовки: бакалавриат</w:t>
      </w:r>
    </w:p>
    <w:p w:rsidR="00A30EDA" w:rsidRDefault="00A30EDA" w:rsidP="00A30EDA">
      <w:pPr>
        <w:spacing w:line="360" w:lineRule="auto"/>
        <w:jc w:val="center"/>
        <w:rPr>
          <w:sz w:val="28"/>
          <w:szCs w:val="28"/>
        </w:rPr>
      </w:pPr>
    </w:p>
    <w:p w:rsidR="00B35E6C" w:rsidRDefault="00B35E6C"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spacing w:line="360" w:lineRule="auto"/>
        <w:rPr>
          <w:sz w:val="28"/>
          <w:szCs w:val="28"/>
        </w:rPr>
      </w:pPr>
    </w:p>
    <w:p w:rsidR="008307C6" w:rsidRDefault="008307C6" w:rsidP="00FF6679">
      <w:pPr>
        <w:spacing w:line="360" w:lineRule="auto"/>
        <w:rPr>
          <w:sz w:val="28"/>
          <w:szCs w:val="28"/>
        </w:rPr>
      </w:pPr>
    </w:p>
    <w:p w:rsidR="008307C6" w:rsidRDefault="008307C6" w:rsidP="00FF6679">
      <w:pPr>
        <w:spacing w:line="360" w:lineRule="auto"/>
        <w:rPr>
          <w:sz w:val="28"/>
          <w:szCs w:val="28"/>
        </w:rPr>
      </w:pPr>
    </w:p>
    <w:p w:rsidR="00B35E6C" w:rsidRDefault="00B35E6C"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B35E6C" w:rsidRPr="00594AB0" w:rsidRDefault="00B35E6C" w:rsidP="00333073">
      <w:pPr>
        <w:contextualSpacing/>
        <w:rPr>
          <w:sz w:val="28"/>
          <w:szCs w:val="28"/>
        </w:rPr>
      </w:pPr>
    </w:p>
    <w:p w:rsidR="00A30EDA" w:rsidRDefault="00A30EDA" w:rsidP="00552A7E">
      <w:pPr>
        <w:numPr>
          <w:ilvl w:val="0"/>
          <w:numId w:val="6"/>
        </w:numPr>
        <w:spacing w:after="240"/>
        <w:jc w:val="center"/>
        <w:rPr>
          <w:b/>
        </w:rPr>
      </w:pPr>
      <w:r w:rsidRPr="00222A49">
        <w:rPr>
          <w:b/>
        </w:rPr>
        <w:t xml:space="preserve">Перечень компетенций и этапы их формирования </w:t>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666"/>
        <w:gridCol w:w="3912"/>
      </w:tblGrid>
      <w:tr w:rsidR="00E61704" w:rsidRPr="000B3650" w:rsidTr="005B5484">
        <w:trPr>
          <w:tblHeader/>
        </w:trPr>
        <w:tc>
          <w:tcPr>
            <w:tcW w:w="2694" w:type="dxa"/>
            <w:shd w:val="clear" w:color="auto" w:fill="auto"/>
            <w:vAlign w:val="center"/>
          </w:tcPr>
          <w:p w:rsidR="00E61704" w:rsidRPr="000B3650" w:rsidRDefault="00E61704" w:rsidP="005B5484">
            <w:pPr>
              <w:jc w:val="center"/>
              <w:rPr>
                <w:sz w:val="22"/>
                <w:szCs w:val="22"/>
              </w:rPr>
            </w:pPr>
            <w:r w:rsidRPr="000B3650">
              <w:rPr>
                <w:sz w:val="22"/>
                <w:szCs w:val="22"/>
              </w:rPr>
              <w:t>Код и наименование компетенции</w:t>
            </w:r>
          </w:p>
        </w:tc>
        <w:tc>
          <w:tcPr>
            <w:tcW w:w="2693" w:type="dxa"/>
            <w:shd w:val="clear" w:color="auto" w:fill="auto"/>
            <w:vAlign w:val="center"/>
          </w:tcPr>
          <w:p w:rsidR="00E61704" w:rsidRDefault="00E61704" w:rsidP="005B5484">
            <w:pPr>
              <w:jc w:val="center"/>
              <w:rPr>
                <w:sz w:val="22"/>
                <w:szCs w:val="22"/>
              </w:rPr>
            </w:pPr>
            <w:r w:rsidRPr="000B3650">
              <w:rPr>
                <w:sz w:val="22"/>
                <w:szCs w:val="22"/>
              </w:rPr>
              <w:t>Этапы формирования компетенции</w:t>
            </w:r>
          </w:p>
          <w:p w:rsidR="00E61704" w:rsidRPr="000B3650" w:rsidRDefault="00E61704" w:rsidP="005B5484">
            <w:pPr>
              <w:jc w:val="center"/>
              <w:rPr>
                <w:sz w:val="22"/>
                <w:szCs w:val="22"/>
              </w:rPr>
            </w:pPr>
            <w:r w:rsidRPr="000B3650">
              <w:rPr>
                <w:sz w:val="22"/>
                <w:szCs w:val="22"/>
              </w:rPr>
              <w:t>(се</w:t>
            </w:r>
            <w:r>
              <w:rPr>
                <w:sz w:val="22"/>
                <w:szCs w:val="22"/>
              </w:rPr>
              <w:t>местр</w:t>
            </w:r>
            <w:r w:rsidRPr="000B3650">
              <w:rPr>
                <w:sz w:val="22"/>
                <w:szCs w:val="22"/>
              </w:rPr>
              <w:t>/тема дисциплины)</w:t>
            </w:r>
          </w:p>
        </w:tc>
        <w:tc>
          <w:tcPr>
            <w:tcW w:w="3969" w:type="dxa"/>
            <w:shd w:val="clear" w:color="auto" w:fill="auto"/>
            <w:vAlign w:val="center"/>
          </w:tcPr>
          <w:p w:rsidR="00E61704" w:rsidRPr="000B3650" w:rsidRDefault="00E61704" w:rsidP="005B5484">
            <w:pPr>
              <w:jc w:val="center"/>
              <w:rPr>
                <w:sz w:val="22"/>
                <w:szCs w:val="22"/>
              </w:rPr>
            </w:pPr>
            <w:r w:rsidRPr="000B3650">
              <w:rPr>
                <w:sz w:val="22"/>
                <w:szCs w:val="22"/>
              </w:rPr>
              <w:t>Дескрипторные характеристики компетенции (основные признаки)</w:t>
            </w:r>
          </w:p>
        </w:tc>
      </w:tr>
      <w:tr w:rsidR="00E61704" w:rsidRPr="000B3650" w:rsidTr="00E61704">
        <w:trPr>
          <w:trHeight w:val="1095"/>
        </w:trPr>
        <w:tc>
          <w:tcPr>
            <w:tcW w:w="2694" w:type="dxa"/>
            <w:shd w:val="clear" w:color="auto" w:fill="auto"/>
          </w:tcPr>
          <w:p w:rsidR="00E61704" w:rsidRDefault="00E61704" w:rsidP="005B5484">
            <w:pPr>
              <w:jc w:val="center"/>
              <w:rPr>
                <w:color w:val="000000"/>
                <w:sz w:val="22"/>
                <w:szCs w:val="22"/>
              </w:rPr>
            </w:pPr>
            <w:r>
              <w:rPr>
                <w:color w:val="000000"/>
                <w:sz w:val="22"/>
                <w:szCs w:val="22"/>
              </w:rPr>
              <w:t>У</w:t>
            </w:r>
            <w:r w:rsidRPr="000B3650">
              <w:rPr>
                <w:color w:val="000000"/>
                <w:sz w:val="22"/>
                <w:szCs w:val="22"/>
              </w:rPr>
              <w:t>К-</w:t>
            </w:r>
            <w:r>
              <w:rPr>
                <w:color w:val="000000"/>
                <w:sz w:val="22"/>
                <w:szCs w:val="22"/>
              </w:rPr>
              <w:t>8</w:t>
            </w:r>
          </w:p>
          <w:p w:rsidR="00E61704" w:rsidRPr="000B3650" w:rsidRDefault="00E61704" w:rsidP="005B5484">
            <w:pPr>
              <w:jc w:val="center"/>
              <w:rPr>
                <w:color w:val="000000"/>
                <w:sz w:val="22"/>
                <w:szCs w:val="22"/>
              </w:rPr>
            </w:pPr>
            <w:r>
              <w:rPr>
                <w:sz w:val="22"/>
                <w:szCs w:val="22"/>
              </w:rPr>
              <w:t>с</w:t>
            </w:r>
            <w:r w:rsidRPr="00E61704">
              <w:rPr>
                <w:sz w:val="22"/>
                <w:szCs w:val="22"/>
              </w:rPr>
              <w:t>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2693" w:type="dxa"/>
            <w:shd w:val="clear" w:color="auto" w:fill="auto"/>
          </w:tcPr>
          <w:p w:rsidR="00E61704" w:rsidRDefault="00E61704" w:rsidP="005B5484">
            <w:pPr>
              <w:jc w:val="center"/>
              <w:rPr>
                <w:sz w:val="22"/>
                <w:szCs w:val="22"/>
              </w:rPr>
            </w:pPr>
            <w:r>
              <w:rPr>
                <w:sz w:val="22"/>
                <w:szCs w:val="22"/>
              </w:rPr>
              <w:t>3</w:t>
            </w:r>
            <w:r w:rsidRPr="000B3650">
              <w:rPr>
                <w:sz w:val="22"/>
                <w:szCs w:val="22"/>
              </w:rPr>
              <w:t>/…</w:t>
            </w:r>
          </w:p>
          <w:p w:rsidR="00E61704" w:rsidRDefault="00E61704" w:rsidP="005B5484">
            <w:pPr>
              <w:jc w:val="both"/>
              <w:rPr>
                <w:sz w:val="22"/>
                <w:szCs w:val="22"/>
              </w:rPr>
            </w:pPr>
            <w:r w:rsidRPr="000B3650">
              <w:rPr>
                <w:spacing w:val="-1"/>
                <w:sz w:val="22"/>
                <w:szCs w:val="22"/>
              </w:rPr>
              <w:t>Тема 1. Введение в безоп</w:t>
            </w:r>
            <w:r w:rsidRPr="000B3650">
              <w:rPr>
                <w:sz w:val="22"/>
                <w:szCs w:val="22"/>
              </w:rPr>
              <w:t xml:space="preserve">асность. Основные </w:t>
            </w:r>
            <w:r w:rsidRPr="000B3650">
              <w:rPr>
                <w:spacing w:val="-2"/>
                <w:sz w:val="22"/>
                <w:szCs w:val="22"/>
              </w:rPr>
              <w:t>понятия и опреде</w:t>
            </w:r>
            <w:r w:rsidRPr="000B3650">
              <w:rPr>
                <w:spacing w:val="-2"/>
                <w:sz w:val="22"/>
                <w:szCs w:val="22"/>
              </w:rPr>
              <w:softHyphen/>
            </w:r>
            <w:r w:rsidRPr="000B3650">
              <w:rPr>
                <w:sz w:val="22"/>
                <w:szCs w:val="22"/>
              </w:rPr>
              <w:t>ления.</w:t>
            </w:r>
          </w:p>
          <w:p w:rsidR="00E61704" w:rsidRDefault="00E61704" w:rsidP="005B5484">
            <w:pPr>
              <w:jc w:val="both"/>
              <w:rPr>
                <w:sz w:val="22"/>
                <w:szCs w:val="22"/>
              </w:rPr>
            </w:pPr>
            <w:r w:rsidRPr="000B3650">
              <w:rPr>
                <w:sz w:val="22"/>
                <w:szCs w:val="22"/>
              </w:rPr>
              <w:t>Тема 2.</w:t>
            </w:r>
            <w:r w:rsidRPr="000B3650">
              <w:rPr>
                <w:b/>
                <w:sz w:val="22"/>
                <w:szCs w:val="22"/>
              </w:rPr>
              <w:t xml:space="preserve"> </w:t>
            </w:r>
            <w:r w:rsidRPr="000B3650">
              <w:rPr>
                <w:sz w:val="22"/>
                <w:szCs w:val="22"/>
              </w:rPr>
              <w:t>Человек и техносфера.</w:t>
            </w:r>
          </w:p>
          <w:p w:rsidR="00E61704" w:rsidRPr="000B3650" w:rsidRDefault="00E61704" w:rsidP="005B5484">
            <w:pPr>
              <w:jc w:val="both"/>
              <w:rPr>
                <w:sz w:val="22"/>
                <w:szCs w:val="22"/>
              </w:rPr>
            </w:pPr>
            <w:r w:rsidRPr="000B3650">
              <w:rPr>
                <w:sz w:val="22"/>
                <w:szCs w:val="22"/>
              </w:rPr>
              <w:t>Тема 3. Идентификация и воздействие на че</w:t>
            </w:r>
            <w:r w:rsidRPr="000B3650">
              <w:rPr>
                <w:sz w:val="22"/>
                <w:szCs w:val="22"/>
              </w:rPr>
              <w:softHyphen/>
              <w:t>ловека вредных и опасных факторов среды обитания.</w:t>
            </w:r>
          </w:p>
          <w:p w:rsidR="00E61704" w:rsidRPr="000B3650" w:rsidRDefault="00E61704" w:rsidP="005B5484">
            <w:pPr>
              <w:jc w:val="both"/>
              <w:rPr>
                <w:sz w:val="22"/>
                <w:szCs w:val="22"/>
              </w:rPr>
            </w:pPr>
            <w:r w:rsidRPr="000B3650">
              <w:rPr>
                <w:sz w:val="22"/>
                <w:szCs w:val="22"/>
              </w:rPr>
              <w:t xml:space="preserve">Тема 4. Защита человека и среды обитания от вредных и опасных </w:t>
            </w:r>
            <w:r w:rsidRPr="000B3650">
              <w:rPr>
                <w:spacing w:val="-1"/>
                <w:sz w:val="22"/>
                <w:szCs w:val="22"/>
              </w:rPr>
              <w:t>факторов природно</w:t>
            </w:r>
            <w:r w:rsidRPr="000B3650">
              <w:rPr>
                <w:spacing w:val="-1"/>
                <w:sz w:val="22"/>
                <w:szCs w:val="22"/>
              </w:rPr>
              <w:softHyphen/>
              <w:t xml:space="preserve">го, антропогенного </w:t>
            </w:r>
            <w:r w:rsidRPr="000B3650">
              <w:rPr>
                <w:sz w:val="22"/>
                <w:szCs w:val="22"/>
              </w:rPr>
              <w:t>и техногенного происхождения.</w:t>
            </w:r>
          </w:p>
          <w:p w:rsidR="00E61704" w:rsidRPr="000B3650" w:rsidRDefault="00E61704" w:rsidP="005B5484">
            <w:pPr>
              <w:jc w:val="both"/>
              <w:rPr>
                <w:sz w:val="22"/>
                <w:szCs w:val="22"/>
              </w:rPr>
            </w:pPr>
            <w:r w:rsidRPr="000B3650">
              <w:rPr>
                <w:spacing w:val="-2"/>
                <w:sz w:val="22"/>
                <w:szCs w:val="22"/>
              </w:rPr>
              <w:t>Тема 5. Обеспечение ком</w:t>
            </w:r>
            <w:r w:rsidRPr="000B3650">
              <w:rPr>
                <w:spacing w:val="-2"/>
                <w:sz w:val="22"/>
                <w:szCs w:val="22"/>
              </w:rPr>
              <w:softHyphen/>
            </w:r>
            <w:r w:rsidRPr="000B3650">
              <w:rPr>
                <w:sz w:val="22"/>
                <w:szCs w:val="22"/>
              </w:rPr>
              <w:t xml:space="preserve">фортных условий </w:t>
            </w:r>
            <w:r w:rsidRPr="000B3650">
              <w:rPr>
                <w:spacing w:val="-1"/>
                <w:sz w:val="22"/>
                <w:szCs w:val="22"/>
              </w:rPr>
              <w:t>для жизни   и дея</w:t>
            </w:r>
            <w:r w:rsidRPr="000B3650">
              <w:rPr>
                <w:spacing w:val="-1"/>
                <w:sz w:val="22"/>
                <w:szCs w:val="22"/>
              </w:rPr>
              <w:softHyphen/>
            </w:r>
            <w:r w:rsidRPr="000B3650">
              <w:rPr>
                <w:spacing w:val="-2"/>
                <w:sz w:val="22"/>
                <w:szCs w:val="22"/>
              </w:rPr>
              <w:t>тельности человека.</w:t>
            </w:r>
          </w:p>
          <w:p w:rsidR="00E61704" w:rsidRPr="000B3650" w:rsidRDefault="00E61704" w:rsidP="005B5484">
            <w:pPr>
              <w:jc w:val="both"/>
              <w:rPr>
                <w:sz w:val="22"/>
                <w:szCs w:val="22"/>
              </w:rPr>
            </w:pPr>
            <w:r w:rsidRPr="000B3650">
              <w:rPr>
                <w:spacing w:val="-1"/>
                <w:sz w:val="22"/>
                <w:szCs w:val="22"/>
              </w:rPr>
              <w:t>Тема 6. Психофизиологиче</w:t>
            </w:r>
            <w:r w:rsidRPr="000B3650">
              <w:rPr>
                <w:spacing w:val="-1"/>
                <w:sz w:val="22"/>
                <w:szCs w:val="22"/>
              </w:rPr>
              <w:softHyphen/>
            </w:r>
            <w:r w:rsidRPr="000B3650">
              <w:rPr>
                <w:sz w:val="22"/>
                <w:szCs w:val="22"/>
              </w:rPr>
              <w:t>ские и эргономиче</w:t>
            </w:r>
            <w:r w:rsidRPr="000B3650">
              <w:rPr>
                <w:sz w:val="22"/>
                <w:szCs w:val="22"/>
              </w:rPr>
              <w:softHyphen/>
            </w:r>
            <w:r w:rsidRPr="000B3650">
              <w:rPr>
                <w:spacing w:val="-1"/>
                <w:sz w:val="22"/>
                <w:szCs w:val="22"/>
              </w:rPr>
              <w:t>ские основы безо</w:t>
            </w:r>
            <w:r w:rsidRPr="000B3650">
              <w:rPr>
                <w:spacing w:val="-1"/>
                <w:sz w:val="22"/>
                <w:szCs w:val="22"/>
              </w:rPr>
              <w:softHyphen/>
            </w:r>
            <w:r w:rsidRPr="000B3650">
              <w:rPr>
                <w:sz w:val="22"/>
                <w:szCs w:val="22"/>
              </w:rPr>
              <w:t>пасности.</w:t>
            </w:r>
          </w:p>
          <w:p w:rsidR="00E61704" w:rsidRPr="000B3650" w:rsidRDefault="00E61704" w:rsidP="005B5484">
            <w:pPr>
              <w:jc w:val="both"/>
              <w:rPr>
                <w:sz w:val="22"/>
                <w:szCs w:val="22"/>
              </w:rPr>
            </w:pPr>
            <w:r w:rsidRPr="000B3650">
              <w:rPr>
                <w:spacing w:val="-2"/>
                <w:sz w:val="22"/>
                <w:szCs w:val="22"/>
              </w:rPr>
              <w:t>Тема 7. Чрезвычайные сит</w:t>
            </w:r>
            <w:r w:rsidRPr="000B3650">
              <w:rPr>
                <w:spacing w:val="-1"/>
                <w:sz w:val="22"/>
                <w:szCs w:val="22"/>
              </w:rPr>
              <w:t xml:space="preserve">уации и методы </w:t>
            </w:r>
            <w:r w:rsidRPr="000B3650">
              <w:rPr>
                <w:sz w:val="22"/>
                <w:szCs w:val="22"/>
              </w:rPr>
              <w:t>защиты в условиях их реализации.</w:t>
            </w:r>
          </w:p>
          <w:p w:rsidR="00E61704" w:rsidRPr="000B3650" w:rsidRDefault="00E61704" w:rsidP="005B5484">
            <w:pPr>
              <w:jc w:val="both"/>
              <w:rPr>
                <w:sz w:val="22"/>
                <w:szCs w:val="22"/>
              </w:rPr>
            </w:pPr>
            <w:r w:rsidRPr="000B3650">
              <w:rPr>
                <w:spacing w:val="-2"/>
                <w:sz w:val="22"/>
                <w:szCs w:val="22"/>
              </w:rPr>
              <w:t>Тема 8. Управление безоп</w:t>
            </w:r>
            <w:r w:rsidRPr="000B3650">
              <w:rPr>
                <w:spacing w:val="-1"/>
                <w:sz w:val="22"/>
                <w:szCs w:val="22"/>
              </w:rPr>
              <w:t>асностью жизнед</w:t>
            </w:r>
            <w:r w:rsidRPr="000B3650">
              <w:rPr>
                <w:sz w:val="22"/>
                <w:szCs w:val="22"/>
              </w:rPr>
              <w:t>еятельности.</w:t>
            </w:r>
          </w:p>
        </w:tc>
        <w:tc>
          <w:tcPr>
            <w:tcW w:w="3969" w:type="dxa"/>
            <w:shd w:val="clear" w:color="auto" w:fill="auto"/>
          </w:tcPr>
          <w:p w:rsidR="00E61704" w:rsidRPr="009A4D82" w:rsidRDefault="00E61704" w:rsidP="00E61704">
            <w:pPr>
              <w:spacing w:after="240"/>
              <w:jc w:val="both"/>
              <w:rPr>
                <w:sz w:val="22"/>
                <w:szCs w:val="22"/>
              </w:rPr>
            </w:pPr>
            <w:r w:rsidRPr="00E61704">
              <w:rPr>
                <w:i/>
                <w:sz w:val="22"/>
                <w:szCs w:val="22"/>
              </w:rPr>
              <w:t xml:space="preserve">Знать: </w:t>
            </w:r>
            <w:r w:rsidRPr="00E61704">
              <w:rPr>
                <w:sz w:val="22"/>
                <w:szCs w:val="22"/>
              </w:rPr>
              <w:t>принципы, средства, методы обеспечения безопасности и сохранения здоровья при взаимодействии человека с различной средой обитания, в том числе в условиях образовательной среды; правила проектирования и реализации образовательной, воспитательной, трудовой и культурно-досуговой деятельности с учетом нормативных, инженерно-технических, санитарно-гигиенических, психолого-педагогических требований к безопасности;  основные способы сохранения здоровья обучающихся в условиях образовательной среды;  факторы, симптоматику и профилактику неотложных состояний человека на разных этапах онтогенеза.</w:t>
            </w:r>
          </w:p>
          <w:p w:rsidR="00E61704" w:rsidRPr="00E61704" w:rsidRDefault="00E61704" w:rsidP="00E61704">
            <w:pPr>
              <w:spacing w:after="240"/>
              <w:jc w:val="both"/>
              <w:rPr>
                <w:i/>
                <w:sz w:val="22"/>
                <w:szCs w:val="22"/>
              </w:rPr>
            </w:pPr>
            <w:r w:rsidRPr="00E61704">
              <w:rPr>
                <w:i/>
                <w:sz w:val="22"/>
                <w:szCs w:val="22"/>
              </w:rPr>
              <w:t xml:space="preserve">Уметь: </w:t>
            </w:r>
            <w:r w:rsidRPr="00E61704">
              <w:rPr>
                <w:sz w:val="22"/>
                <w:szCs w:val="22"/>
              </w:rPr>
              <w:t>идентифицировать и профилактировать негативные воздействия среды обитания естественного и антропогенного происхождения, оценивая возможные риски появления опасностей и чрезвычайных ситуаций, в том числе в образовательной среде;  применять практические навыки по обеспечению безопасности в опасных ситуациях повседневной жизни и в чрезвычайных ситуациях разного характера, в том числе в образовательной среде;  организовывать деятельность и регулировать поведение обучающихся с учетом половозрастных особенностей для обеспечения их безопасности, сохранения и укрепления здоровья; применять способы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r w:rsidRPr="00E61704">
              <w:rPr>
                <w:i/>
                <w:sz w:val="22"/>
                <w:szCs w:val="22"/>
              </w:rPr>
              <w:t xml:space="preserve"> </w:t>
            </w:r>
          </w:p>
          <w:p w:rsidR="00E61704" w:rsidRPr="00465877" w:rsidRDefault="00E61704" w:rsidP="00E61704">
            <w:pPr>
              <w:jc w:val="both"/>
              <w:rPr>
                <w:sz w:val="22"/>
                <w:szCs w:val="22"/>
              </w:rPr>
            </w:pPr>
            <w:r w:rsidRPr="00E61704">
              <w:rPr>
                <w:i/>
                <w:sz w:val="22"/>
                <w:szCs w:val="22"/>
              </w:rPr>
              <w:t xml:space="preserve">Владеть: </w:t>
            </w:r>
            <w:r w:rsidRPr="00E61704">
              <w:rPr>
                <w:sz w:val="22"/>
                <w:szCs w:val="22"/>
              </w:rPr>
              <w:t>навыками обеспечения безопасности жизнедеятельности, а также навыками сохранения и укрепления здоровья обучающихся в условиях образовательной, трудовой, рекреативной и повседневной деятельности; навыками создания комфортной (нормативной) и безопасной образовательной, трудовой, рекреативной и бытовой среды обитания; методами грамотного правильного анализа вида неотложного состояния организма и способами оказания первой помощи.</w:t>
            </w:r>
          </w:p>
        </w:tc>
      </w:tr>
      <w:tr w:rsidR="00E61704" w:rsidRPr="000B3650" w:rsidTr="005B5484">
        <w:trPr>
          <w:trHeight w:val="4223"/>
        </w:trPr>
        <w:tc>
          <w:tcPr>
            <w:tcW w:w="2694" w:type="dxa"/>
            <w:shd w:val="clear" w:color="auto" w:fill="auto"/>
          </w:tcPr>
          <w:p w:rsidR="00E61704" w:rsidRPr="000B3650" w:rsidRDefault="00E61704" w:rsidP="005B5484">
            <w:pPr>
              <w:jc w:val="center"/>
              <w:rPr>
                <w:color w:val="000000"/>
                <w:sz w:val="22"/>
                <w:szCs w:val="22"/>
              </w:rPr>
            </w:pPr>
            <w:r w:rsidRPr="000B3650">
              <w:rPr>
                <w:color w:val="000000"/>
                <w:sz w:val="22"/>
                <w:szCs w:val="22"/>
              </w:rPr>
              <w:t>О</w:t>
            </w:r>
            <w:r>
              <w:rPr>
                <w:color w:val="000000"/>
                <w:sz w:val="22"/>
                <w:szCs w:val="22"/>
              </w:rPr>
              <w:t>П</w:t>
            </w:r>
            <w:r w:rsidRPr="000B3650">
              <w:rPr>
                <w:color w:val="000000"/>
                <w:sz w:val="22"/>
                <w:szCs w:val="22"/>
              </w:rPr>
              <w:t>К-</w:t>
            </w:r>
            <w:r>
              <w:rPr>
                <w:color w:val="000000"/>
                <w:sz w:val="22"/>
                <w:szCs w:val="22"/>
              </w:rPr>
              <w:t>2</w:t>
            </w:r>
          </w:p>
          <w:p w:rsidR="00E61704" w:rsidRPr="000B3650" w:rsidRDefault="00E61704" w:rsidP="00E61704">
            <w:pPr>
              <w:jc w:val="center"/>
              <w:rPr>
                <w:sz w:val="22"/>
                <w:szCs w:val="22"/>
              </w:rPr>
            </w:pPr>
            <w:r>
              <w:rPr>
                <w:color w:val="000000"/>
                <w:sz w:val="22"/>
                <w:szCs w:val="22"/>
              </w:rPr>
              <w:t>с</w:t>
            </w:r>
            <w:r w:rsidRPr="00E61704">
              <w:rPr>
                <w:color w:val="000000"/>
                <w:sz w:val="22"/>
                <w:szCs w:val="22"/>
              </w:rPr>
              <w:t>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2693" w:type="dxa"/>
            <w:shd w:val="clear" w:color="auto" w:fill="auto"/>
          </w:tcPr>
          <w:p w:rsidR="00E61704" w:rsidRPr="000B3650" w:rsidRDefault="00E61704" w:rsidP="005B5484">
            <w:pPr>
              <w:jc w:val="center"/>
              <w:rPr>
                <w:sz w:val="22"/>
                <w:szCs w:val="22"/>
              </w:rPr>
            </w:pPr>
            <w:r>
              <w:rPr>
                <w:sz w:val="22"/>
                <w:szCs w:val="22"/>
              </w:rPr>
              <w:t>3</w:t>
            </w:r>
            <w:r w:rsidRPr="000B3650">
              <w:rPr>
                <w:sz w:val="22"/>
                <w:szCs w:val="22"/>
              </w:rPr>
              <w:t>/…</w:t>
            </w:r>
          </w:p>
          <w:p w:rsidR="00E61704" w:rsidRDefault="00E61704" w:rsidP="00E61704">
            <w:pPr>
              <w:jc w:val="both"/>
              <w:rPr>
                <w:sz w:val="22"/>
                <w:szCs w:val="22"/>
              </w:rPr>
            </w:pPr>
            <w:r w:rsidRPr="000B3650">
              <w:rPr>
                <w:spacing w:val="-1"/>
                <w:sz w:val="22"/>
                <w:szCs w:val="22"/>
              </w:rPr>
              <w:t>Тема 1. Введение в безоп</w:t>
            </w:r>
            <w:r w:rsidRPr="000B3650">
              <w:rPr>
                <w:sz w:val="22"/>
                <w:szCs w:val="22"/>
              </w:rPr>
              <w:t xml:space="preserve">асность. Основные </w:t>
            </w:r>
            <w:r w:rsidRPr="000B3650">
              <w:rPr>
                <w:spacing w:val="-2"/>
                <w:sz w:val="22"/>
                <w:szCs w:val="22"/>
              </w:rPr>
              <w:t>понятия и опреде</w:t>
            </w:r>
            <w:r w:rsidRPr="000B3650">
              <w:rPr>
                <w:spacing w:val="-2"/>
                <w:sz w:val="22"/>
                <w:szCs w:val="22"/>
              </w:rPr>
              <w:softHyphen/>
            </w:r>
            <w:r w:rsidRPr="000B3650">
              <w:rPr>
                <w:sz w:val="22"/>
                <w:szCs w:val="22"/>
              </w:rPr>
              <w:t>ления.</w:t>
            </w:r>
          </w:p>
          <w:p w:rsidR="00E61704" w:rsidRDefault="00E61704" w:rsidP="00E61704">
            <w:pPr>
              <w:jc w:val="both"/>
              <w:rPr>
                <w:sz w:val="22"/>
                <w:szCs w:val="22"/>
              </w:rPr>
            </w:pPr>
            <w:r w:rsidRPr="000B3650">
              <w:rPr>
                <w:sz w:val="22"/>
                <w:szCs w:val="22"/>
              </w:rPr>
              <w:t>Тема 2.</w:t>
            </w:r>
            <w:r w:rsidRPr="000B3650">
              <w:rPr>
                <w:b/>
                <w:sz w:val="22"/>
                <w:szCs w:val="22"/>
              </w:rPr>
              <w:t xml:space="preserve"> </w:t>
            </w:r>
            <w:r w:rsidRPr="000B3650">
              <w:rPr>
                <w:sz w:val="22"/>
                <w:szCs w:val="22"/>
              </w:rPr>
              <w:t>Человек и техносфера.</w:t>
            </w:r>
          </w:p>
          <w:p w:rsidR="00E61704" w:rsidRPr="000B3650" w:rsidRDefault="00E61704" w:rsidP="00E61704">
            <w:pPr>
              <w:jc w:val="both"/>
              <w:rPr>
                <w:sz w:val="22"/>
                <w:szCs w:val="22"/>
              </w:rPr>
            </w:pPr>
            <w:r w:rsidRPr="000B3650">
              <w:rPr>
                <w:sz w:val="22"/>
                <w:szCs w:val="22"/>
              </w:rPr>
              <w:t>Тема 3. Идентификация и воздействие на че</w:t>
            </w:r>
            <w:r w:rsidRPr="000B3650">
              <w:rPr>
                <w:sz w:val="22"/>
                <w:szCs w:val="22"/>
              </w:rPr>
              <w:softHyphen/>
              <w:t>ловека вредных и опасных факторов среды обитания.</w:t>
            </w:r>
          </w:p>
          <w:p w:rsidR="00E61704" w:rsidRPr="000B3650" w:rsidRDefault="00E61704" w:rsidP="00E61704">
            <w:pPr>
              <w:jc w:val="both"/>
              <w:rPr>
                <w:sz w:val="22"/>
                <w:szCs w:val="22"/>
              </w:rPr>
            </w:pPr>
            <w:r w:rsidRPr="000B3650">
              <w:rPr>
                <w:sz w:val="22"/>
                <w:szCs w:val="22"/>
              </w:rPr>
              <w:t xml:space="preserve">Тема 4. Защита человека и среды обитания от вредных и опасных </w:t>
            </w:r>
            <w:r w:rsidRPr="000B3650">
              <w:rPr>
                <w:spacing w:val="-1"/>
                <w:sz w:val="22"/>
                <w:szCs w:val="22"/>
              </w:rPr>
              <w:t>факторов природно</w:t>
            </w:r>
            <w:r w:rsidRPr="000B3650">
              <w:rPr>
                <w:spacing w:val="-1"/>
                <w:sz w:val="22"/>
                <w:szCs w:val="22"/>
              </w:rPr>
              <w:softHyphen/>
              <w:t xml:space="preserve">го, антропогенного </w:t>
            </w:r>
            <w:r w:rsidRPr="000B3650">
              <w:rPr>
                <w:sz w:val="22"/>
                <w:szCs w:val="22"/>
              </w:rPr>
              <w:t>и техногенного происхождения.</w:t>
            </w:r>
          </w:p>
          <w:p w:rsidR="00E61704" w:rsidRPr="000B3650" w:rsidRDefault="00E61704" w:rsidP="00E61704">
            <w:pPr>
              <w:jc w:val="both"/>
              <w:rPr>
                <w:sz w:val="22"/>
                <w:szCs w:val="22"/>
              </w:rPr>
            </w:pPr>
            <w:r w:rsidRPr="000B3650">
              <w:rPr>
                <w:spacing w:val="-2"/>
                <w:sz w:val="22"/>
                <w:szCs w:val="22"/>
              </w:rPr>
              <w:t>Тема 5. Обеспечение ком</w:t>
            </w:r>
            <w:r w:rsidRPr="000B3650">
              <w:rPr>
                <w:spacing w:val="-2"/>
                <w:sz w:val="22"/>
                <w:szCs w:val="22"/>
              </w:rPr>
              <w:softHyphen/>
            </w:r>
            <w:r w:rsidRPr="000B3650">
              <w:rPr>
                <w:sz w:val="22"/>
                <w:szCs w:val="22"/>
              </w:rPr>
              <w:t xml:space="preserve">фортных условий </w:t>
            </w:r>
            <w:r w:rsidRPr="000B3650">
              <w:rPr>
                <w:spacing w:val="-1"/>
                <w:sz w:val="22"/>
                <w:szCs w:val="22"/>
              </w:rPr>
              <w:t>для жизни   и дея</w:t>
            </w:r>
            <w:r w:rsidRPr="000B3650">
              <w:rPr>
                <w:spacing w:val="-1"/>
                <w:sz w:val="22"/>
                <w:szCs w:val="22"/>
              </w:rPr>
              <w:softHyphen/>
            </w:r>
            <w:r w:rsidRPr="000B3650">
              <w:rPr>
                <w:spacing w:val="-2"/>
                <w:sz w:val="22"/>
                <w:szCs w:val="22"/>
              </w:rPr>
              <w:t>тельности человека.</w:t>
            </w:r>
          </w:p>
          <w:p w:rsidR="00E61704" w:rsidRPr="000B3650" w:rsidRDefault="00E61704" w:rsidP="00E61704">
            <w:pPr>
              <w:jc w:val="both"/>
              <w:rPr>
                <w:sz w:val="22"/>
                <w:szCs w:val="22"/>
              </w:rPr>
            </w:pPr>
            <w:r w:rsidRPr="000B3650">
              <w:rPr>
                <w:spacing w:val="-1"/>
                <w:sz w:val="22"/>
                <w:szCs w:val="22"/>
              </w:rPr>
              <w:t>Тема 6. Психофизиологиче</w:t>
            </w:r>
            <w:r w:rsidRPr="000B3650">
              <w:rPr>
                <w:spacing w:val="-1"/>
                <w:sz w:val="22"/>
                <w:szCs w:val="22"/>
              </w:rPr>
              <w:softHyphen/>
            </w:r>
            <w:r w:rsidRPr="000B3650">
              <w:rPr>
                <w:sz w:val="22"/>
                <w:szCs w:val="22"/>
              </w:rPr>
              <w:t>ские и эргономиче</w:t>
            </w:r>
            <w:r w:rsidRPr="000B3650">
              <w:rPr>
                <w:sz w:val="22"/>
                <w:szCs w:val="22"/>
              </w:rPr>
              <w:softHyphen/>
            </w:r>
            <w:r w:rsidRPr="000B3650">
              <w:rPr>
                <w:spacing w:val="-1"/>
                <w:sz w:val="22"/>
                <w:szCs w:val="22"/>
              </w:rPr>
              <w:t>ские основы безо</w:t>
            </w:r>
            <w:r w:rsidRPr="000B3650">
              <w:rPr>
                <w:spacing w:val="-1"/>
                <w:sz w:val="22"/>
                <w:szCs w:val="22"/>
              </w:rPr>
              <w:softHyphen/>
            </w:r>
            <w:r w:rsidRPr="000B3650">
              <w:rPr>
                <w:sz w:val="22"/>
                <w:szCs w:val="22"/>
              </w:rPr>
              <w:t>пасности.</w:t>
            </w:r>
          </w:p>
          <w:p w:rsidR="00E61704" w:rsidRPr="000B3650" w:rsidRDefault="00E61704" w:rsidP="00E61704">
            <w:pPr>
              <w:jc w:val="both"/>
              <w:rPr>
                <w:sz w:val="22"/>
                <w:szCs w:val="22"/>
              </w:rPr>
            </w:pPr>
            <w:r w:rsidRPr="000B3650">
              <w:rPr>
                <w:spacing w:val="-2"/>
                <w:sz w:val="22"/>
                <w:szCs w:val="22"/>
              </w:rPr>
              <w:t>Тема 7. Чрезвычайные сит</w:t>
            </w:r>
            <w:r w:rsidRPr="000B3650">
              <w:rPr>
                <w:spacing w:val="-1"/>
                <w:sz w:val="22"/>
                <w:szCs w:val="22"/>
              </w:rPr>
              <w:t xml:space="preserve">уации и методы </w:t>
            </w:r>
            <w:r w:rsidRPr="000B3650">
              <w:rPr>
                <w:sz w:val="22"/>
                <w:szCs w:val="22"/>
              </w:rPr>
              <w:t>защиты в условиях их реализации.</w:t>
            </w:r>
          </w:p>
          <w:p w:rsidR="00E61704" w:rsidRPr="000B3650" w:rsidRDefault="00E61704" w:rsidP="00E61704">
            <w:pPr>
              <w:jc w:val="both"/>
              <w:rPr>
                <w:sz w:val="22"/>
                <w:szCs w:val="22"/>
              </w:rPr>
            </w:pPr>
            <w:r w:rsidRPr="000B3650">
              <w:rPr>
                <w:spacing w:val="-2"/>
                <w:sz w:val="22"/>
                <w:szCs w:val="22"/>
              </w:rPr>
              <w:t>Тема 8. Управление безоп</w:t>
            </w:r>
            <w:r w:rsidRPr="000B3650">
              <w:rPr>
                <w:spacing w:val="-1"/>
                <w:sz w:val="22"/>
                <w:szCs w:val="22"/>
              </w:rPr>
              <w:t>асностью жизнед</w:t>
            </w:r>
            <w:r w:rsidRPr="000B3650">
              <w:rPr>
                <w:sz w:val="22"/>
                <w:szCs w:val="22"/>
              </w:rPr>
              <w:t>еятельности.</w:t>
            </w:r>
          </w:p>
        </w:tc>
        <w:tc>
          <w:tcPr>
            <w:tcW w:w="3969" w:type="dxa"/>
            <w:shd w:val="clear" w:color="auto" w:fill="auto"/>
          </w:tcPr>
          <w:p w:rsidR="00E61704" w:rsidRPr="00E61704" w:rsidRDefault="00E61704" w:rsidP="00E61704">
            <w:pPr>
              <w:spacing w:after="240"/>
              <w:jc w:val="both"/>
              <w:rPr>
                <w:i/>
                <w:sz w:val="22"/>
                <w:szCs w:val="22"/>
              </w:rPr>
            </w:pPr>
            <w:r w:rsidRPr="00E61704">
              <w:rPr>
                <w:i/>
                <w:sz w:val="22"/>
                <w:szCs w:val="22"/>
              </w:rPr>
              <w:t xml:space="preserve">Знать: </w:t>
            </w:r>
            <w:r w:rsidRPr="00E61704">
              <w:rPr>
                <w:sz w:val="22"/>
                <w:szCs w:val="22"/>
              </w:rPr>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E61704" w:rsidRPr="00E61704" w:rsidRDefault="00E61704" w:rsidP="00E61704">
            <w:pPr>
              <w:spacing w:after="240"/>
              <w:jc w:val="both"/>
              <w:rPr>
                <w:i/>
                <w:sz w:val="22"/>
                <w:szCs w:val="22"/>
              </w:rPr>
            </w:pPr>
            <w:r w:rsidRPr="00E61704">
              <w:rPr>
                <w:i/>
                <w:sz w:val="22"/>
                <w:szCs w:val="22"/>
              </w:rPr>
              <w:t xml:space="preserve">Уметь: </w:t>
            </w:r>
            <w:r w:rsidRPr="00E61704">
              <w:rPr>
                <w:sz w:val="22"/>
                <w:szCs w:val="22"/>
              </w:rPr>
              <w:t xml:space="preserve">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E61704" w:rsidRPr="004507A3" w:rsidRDefault="00E61704" w:rsidP="00E61704">
            <w:pPr>
              <w:jc w:val="both"/>
              <w:rPr>
                <w:sz w:val="22"/>
                <w:szCs w:val="22"/>
              </w:rPr>
            </w:pPr>
            <w:r w:rsidRPr="00E61704">
              <w:rPr>
                <w:i/>
                <w:sz w:val="22"/>
                <w:szCs w:val="22"/>
              </w:rPr>
              <w:t xml:space="preserve">Владеть: </w:t>
            </w:r>
            <w:r w:rsidRPr="00E61704">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E61704" w:rsidRPr="00E61704" w:rsidRDefault="00E61704" w:rsidP="00E61704">
      <w:pPr>
        <w:spacing w:after="240"/>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1B350D" w:rsidRDefault="001B350D" w:rsidP="00552A7E">
      <w:pPr>
        <w:spacing w:before="240"/>
        <w:jc w:val="center"/>
        <w:rPr>
          <w:b/>
          <w:szCs w:val="28"/>
        </w:rPr>
        <w:sectPr w:rsidR="001B350D" w:rsidSect="00667DCB">
          <w:footerReference w:type="default" r:id="rId39"/>
          <w:pgSz w:w="11906" w:h="16838" w:code="9"/>
          <w:pgMar w:top="1134" w:right="851" w:bottom="1134" w:left="1701" w:header="567" w:footer="510" w:gutter="0"/>
          <w:cols w:space="708"/>
          <w:docGrid w:linePitch="360"/>
        </w:sectPr>
      </w:pPr>
    </w:p>
    <w:p w:rsidR="00A30EDA" w:rsidRPr="00222A49" w:rsidRDefault="00B661CA" w:rsidP="00552A7E">
      <w:pPr>
        <w:spacing w:before="240"/>
        <w:jc w:val="center"/>
        <w:rPr>
          <w:b/>
          <w:szCs w:val="28"/>
        </w:rPr>
      </w:pPr>
      <w:r>
        <w:rPr>
          <w:b/>
          <w:szCs w:val="28"/>
        </w:rPr>
        <w:t xml:space="preserve">2. </w:t>
      </w:r>
      <w:r w:rsidR="00A30EDA" w:rsidRPr="00222A49">
        <w:rPr>
          <w:b/>
          <w:szCs w:val="28"/>
        </w:rPr>
        <w:t>Паспорт фонда оценочных средств</w:t>
      </w:r>
    </w:p>
    <w:p w:rsidR="00A30EDA" w:rsidRPr="000219FE" w:rsidRDefault="00A30EDA" w:rsidP="00A30EDA">
      <w:pPr>
        <w:ind w:left="720"/>
        <w:rPr>
          <w:sz w:val="28"/>
          <w:szCs w:val="28"/>
        </w:rPr>
      </w:pPr>
    </w:p>
    <w:tbl>
      <w:tblPr>
        <w:tblW w:w="935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2552"/>
        <w:gridCol w:w="1779"/>
        <w:gridCol w:w="2022"/>
        <w:gridCol w:w="2446"/>
      </w:tblGrid>
      <w:tr w:rsidR="00A30EDA" w:rsidRPr="00361877" w:rsidTr="00647F4A">
        <w:trPr>
          <w:tblHeader/>
        </w:trPr>
        <w:tc>
          <w:tcPr>
            <w:tcW w:w="557" w:type="dxa"/>
            <w:shd w:val="clear" w:color="auto" w:fill="auto"/>
            <w:vAlign w:val="center"/>
          </w:tcPr>
          <w:p w:rsidR="00A30EDA" w:rsidRPr="00361877" w:rsidRDefault="00A30EDA" w:rsidP="00A30EDA">
            <w:pPr>
              <w:jc w:val="center"/>
              <w:rPr>
                <w:sz w:val="22"/>
                <w:szCs w:val="22"/>
              </w:rPr>
            </w:pPr>
            <w:r w:rsidRPr="00361877">
              <w:rPr>
                <w:sz w:val="22"/>
                <w:szCs w:val="22"/>
              </w:rPr>
              <w:t>№ п/п</w:t>
            </w:r>
          </w:p>
        </w:tc>
        <w:tc>
          <w:tcPr>
            <w:tcW w:w="2552" w:type="dxa"/>
            <w:shd w:val="clear" w:color="auto" w:fill="auto"/>
            <w:vAlign w:val="center"/>
          </w:tcPr>
          <w:p w:rsidR="00A30EDA" w:rsidRPr="00361877" w:rsidRDefault="00A30EDA" w:rsidP="00A30EDA">
            <w:pPr>
              <w:jc w:val="center"/>
              <w:rPr>
                <w:sz w:val="22"/>
                <w:szCs w:val="22"/>
              </w:rPr>
            </w:pPr>
            <w:r w:rsidRPr="00361877">
              <w:rPr>
                <w:sz w:val="22"/>
                <w:szCs w:val="22"/>
              </w:rPr>
              <w:t>Контролируемые дидактические единицы (разделы,</w:t>
            </w:r>
          </w:p>
          <w:p w:rsidR="00A30EDA" w:rsidRPr="00361877" w:rsidRDefault="00A30EDA" w:rsidP="00A30EDA">
            <w:pPr>
              <w:jc w:val="center"/>
              <w:rPr>
                <w:sz w:val="22"/>
                <w:szCs w:val="22"/>
              </w:rPr>
            </w:pPr>
            <w:r w:rsidRPr="00361877">
              <w:rPr>
                <w:sz w:val="22"/>
                <w:szCs w:val="22"/>
              </w:rPr>
              <w:t>темы) дисциплины</w:t>
            </w:r>
          </w:p>
        </w:tc>
        <w:tc>
          <w:tcPr>
            <w:tcW w:w="1779" w:type="dxa"/>
            <w:shd w:val="clear" w:color="auto" w:fill="auto"/>
            <w:vAlign w:val="center"/>
          </w:tcPr>
          <w:p w:rsidR="00A30EDA" w:rsidRPr="00361877" w:rsidRDefault="00A30EDA" w:rsidP="00A30EDA">
            <w:pPr>
              <w:jc w:val="center"/>
              <w:rPr>
                <w:sz w:val="22"/>
                <w:szCs w:val="22"/>
              </w:rPr>
            </w:pPr>
            <w:r w:rsidRPr="00361877">
              <w:rPr>
                <w:sz w:val="22"/>
                <w:szCs w:val="22"/>
              </w:rPr>
              <w:t>Код контролируемой компетенции (или ее части)</w:t>
            </w:r>
          </w:p>
        </w:tc>
        <w:tc>
          <w:tcPr>
            <w:tcW w:w="2022" w:type="dxa"/>
            <w:vAlign w:val="center"/>
          </w:tcPr>
          <w:p w:rsidR="00A30EDA" w:rsidRPr="00361877" w:rsidRDefault="00A30EDA" w:rsidP="00A30EDA">
            <w:pPr>
              <w:jc w:val="center"/>
              <w:rPr>
                <w:sz w:val="22"/>
                <w:szCs w:val="22"/>
              </w:rPr>
            </w:pPr>
            <w:r w:rsidRPr="00361877">
              <w:rPr>
                <w:sz w:val="22"/>
                <w:szCs w:val="22"/>
              </w:rPr>
              <w:t>Форма контроля</w:t>
            </w:r>
          </w:p>
        </w:tc>
        <w:tc>
          <w:tcPr>
            <w:tcW w:w="2446" w:type="dxa"/>
            <w:shd w:val="clear" w:color="auto" w:fill="auto"/>
            <w:vAlign w:val="center"/>
          </w:tcPr>
          <w:p w:rsidR="00A30EDA" w:rsidRPr="00361877" w:rsidRDefault="00A30EDA" w:rsidP="00A30EDA">
            <w:pPr>
              <w:jc w:val="center"/>
              <w:rPr>
                <w:sz w:val="22"/>
                <w:szCs w:val="22"/>
              </w:rPr>
            </w:pPr>
            <w:r w:rsidRPr="00361877">
              <w:rPr>
                <w:sz w:val="22"/>
                <w:szCs w:val="22"/>
              </w:rPr>
              <w:t>Наименование</w:t>
            </w:r>
          </w:p>
          <w:p w:rsidR="00A30EDA" w:rsidRPr="00361877" w:rsidRDefault="00A30EDA" w:rsidP="00A30EDA">
            <w:pPr>
              <w:jc w:val="center"/>
              <w:rPr>
                <w:sz w:val="22"/>
                <w:szCs w:val="22"/>
              </w:rPr>
            </w:pPr>
            <w:r w:rsidRPr="00361877">
              <w:rPr>
                <w:sz w:val="22"/>
                <w:szCs w:val="22"/>
              </w:rPr>
              <w:t>оценочного средства</w:t>
            </w:r>
          </w:p>
        </w:tc>
      </w:tr>
      <w:tr w:rsidR="003D4B98" w:rsidRPr="00361877" w:rsidTr="00647F4A">
        <w:trPr>
          <w:trHeight w:val="860"/>
        </w:trPr>
        <w:tc>
          <w:tcPr>
            <w:tcW w:w="557" w:type="dxa"/>
            <w:shd w:val="clear" w:color="auto" w:fill="auto"/>
            <w:vAlign w:val="center"/>
          </w:tcPr>
          <w:p w:rsidR="003D4B98" w:rsidRPr="00361877" w:rsidRDefault="003D4B98" w:rsidP="003D4B98">
            <w:pPr>
              <w:jc w:val="center"/>
              <w:rPr>
                <w:sz w:val="22"/>
                <w:szCs w:val="22"/>
              </w:rPr>
            </w:pPr>
            <w:r w:rsidRPr="00361877">
              <w:rPr>
                <w:sz w:val="22"/>
                <w:szCs w:val="22"/>
              </w:rPr>
              <w:t>1</w:t>
            </w:r>
          </w:p>
        </w:tc>
        <w:tc>
          <w:tcPr>
            <w:tcW w:w="2552" w:type="dxa"/>
            <w:shd w:val="clear" w:color="auto" w:fill="auto"/>
          </w:tcPr>
          <w:p w:rsidR="003D4B98" w:rsidRPr="00361877" w:rsidRDefault="00523322" w:rsidP="004958EF">
            <w:pPr>
              <w:jc w:val="center"/>
              <w:rPr>
                <w:sz w:val="22"/>
                <w:szCs w:val="22"/>
              </w:rPr>
            </w:pPr>
            <w:r w:rsidRPr="00361877">
              <w:rPr>
                <w:b/>
                <w:sz w:val="22"/>
                <w:szCs w:val="22"/>
              </w:rPr>
              <w:t>ТЕМА</w:t>
            </w:r>
            <w:r w:rsidR="003D4B98" w:rsidRPr="00361877">
              <w:rPr>
                <w:b/>
                <w:sz w:val="22"/>
                <w:szCs w:val="22"/>
              </w:rPr>
              <w:t xml:space="preserve"> 1. </w:t>
            </w:r>
            <w:r w:rsidR="003D4B98" w:rsidRPr="00361877">
              <w:rPr>
                <w:spacing w:val="-1"/>
                <w:sz w:val="22"/>
                <w:szCs w:val="22"/>
              </w:rPr>
              <w:t>Введение в безоп</w:t>
            </w:r>
            <w:r w:rsidR="003D4B98" w:rsidRPr="00361877">
              <w:rPr>
                <w:sz w:val="22"/>
                <w:szCs w:val="22"/>
              </w:rPr>
              <w:t xml:space="preserve">асность. Основные </w:t>
            </w:r>
            <w:r w:rsidR="003D4B98" w:rsidRPr="00361877">
              <w:rPr>
                <w:spacing w:val="-2"/>
                <w:sz w:val="22"/>
                <w:szCs w:val="22"/>
              </w:rPr>
              <w:t>понятия и опреде</w:t>
            </w:r>
            <w:r w:rsidR="003D4B98" w:rsidRPr="00361877">
              <w:rPr>
                <w:spacing w:val="-2"/>
                <w:sz w:val="22"/>
                <w:szCs w:val="22"/>
              </w:rPr>
              <w:softHyphen/>
            </w:r>
            <w:r w:rsidR="003D4B98" w:rsidRPr="00361877">
              <w:rPr>
                <w:sz w:val="22"/>
                <w:szCs w:val="22"/>
              </w:rPr>
              <w:t>ления.</w:t>
            </w:r>
          </w:p>
        </w:tc>
        <w:tc>
          <w:tcPr>
            <w:tcW w:w="1779" w:type="dxa"/>
            <w:shd w:val="clear" w:color="auto" w:fill="auto"/>
            <w:vAlign w:val="center"/>
          </w:tcPr>
          <w:p w:rsidR="003D4B98" w:rsidRPr="00361877" w:rsidRDefault="00FA367E" w:rsidP="00647F4A">
            <w:pPr>
              <w:jc w:val="center"/>
              <w:rPr>
                <w:sz w:val="22"/>
                <w:szCs w:val="22"/>
              </w:rPr>
            </w:pPr>
            <w:r>
              <w:rPr>
                <w:sz w:val="22"/>
                <w:szCs w:val="22"/>
              </w:rPr>
              <w:t>УК-8, ОПК-2</w:t>
            </w:r>
          </w:p>
        </w:tc>
        <w:tc>
          <w:tcPr>
            <w:tcW w:w="2022" w:type="dxa"/>
          </w:tcPr>
          <w:p w:rsidR="003D4B98" w:rsidRPr="00361877" w:rsidRDefault="009531C2" w:rsidP="009D4A62">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9531C2" w:rsidRPr="00361877" w:rsidRDefault="009531C2"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9531C2" w:rsidRPr="00361877" w:rsidRDefault="009531C2" w:rsidP="009531C2">
            <w:pPr>
              <w:contextualSpacing/>
              <w:jc w:val="center"/>
              <w:rPr>
                <w:color w:val="000000"/>
                <w:spacing w:val="-6"/>
                <w:sz w:val="22"/>
                <w:szCs w:val="22"/>
              </w:rPr>
            </w:pPr>
            <w:r w:rsidRPr="00361877">
              <w:rPr>
                <w:color w:val="000000"/>
                <w:spacing w:val="-6"/>
                <w:sz w:val="22"/>
                <w:szCs w:val="22"/>
              </w:rPr>
              <w:t>Конспект лекций,</w:t>
            </w:r>
          </w:p>
          <w:p w:rsidR="003D4B98" w:rsidRPr="00361877" w:rsidRDefault="009531C2" w:rsidP="009531C2">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571"/>
        </w:trPr>
        <w:tc>
          <w:tcPr>
            <w:tcW w:w="557" w:type="dxa"/>
            <w:shd w:val="clear" w:color="auto" w:fill="auto"/>
            <w:vAlign w:val="center"/>
          </w:tcPr>
          <w:p w:rsidR="00647F4A" w:rsidRPr="00361877" w:rsidRDefault="00647F4A" w:rsidP="009531C2">
            <w:pPr>
              <w:jc w:val="center"/>
              <w:rPr>
                <w:sz w:val="22"/>
                <w:szCs w:val="22"/>
              </w:rPr>
            </w:pPr>
            <w:r w:rsidRPr="00361877">
              <w:rPr>
                <w:sz w:val="22"/>
                <w:szCs w:val="22"/>
              </w:rPr>
              <w:t>2</w:t>
            </w:r>
          </w:p>
        </w:tc>
        <w:tc>
          <w:tcPr>
            <w:tcW w:w="2552" w:type="dxa"/>
            <w:shd w:val="clear" w:color="auto" w:fill="auto"/>
          </w:tcPr>
          <w:p w:rsidR="00647F4A" w:rsidRPr="00361877" w:rsidRDefault="00647F4A" w:rsidP="004958EF">
            <w:pPr>
              <w:contextualSpacing/>
              <w:jc w:val="center"/>
              <w:rPr>
                <w:sz w:val="22"/>
                <w:szCs w:val="22"/>
              </w:rPr>
            </w:pPr>
            <w:r w:rsidRPr="00361877">
              <w:rPr>
                <w:b/>
                <w:sz w:val="22"/>
                <w:szCs w:val="22"/>
              </w:rPr>
              <w:t xml:space="preserve">ТЕМА 2. </w:t>
            </w:r>
            <w:r w:rsidRPr="00361877">
              <w:rPr>
                <w:sz w:val="22"/>
                <w:szCs w:val="22"/>
              </w:rPr>
              <w:t>Человек и техно</w:t>
            </w:r>
            <w:r w:rsidRPr="00361877">
              <w:rPr>
                <w:sz w:val="22"/>
                <w:szCs w:val="22"/>
              </w:rPr>
              <w:softHyphen/>
              <w:t>сфера.</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9531C2">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647F4A" w:rsidRPr="00361877" w:rsidRDefault="00647F4A"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9531C2">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9531C2">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860"/>
        </w:trPr>
        <w:tc>
          <w:tcPr>
            <w:tcW w:w="557" w:type="dxa"/>
            <w:shd w:val="clear" w:color="auto" w:fill="auto"/>
            <w:vAlign w:val="center"/>
          </w:tcPr>
          <w:p w:rsidR="00647F4A" w:rsidRPr="00361877" w:rsidRDefault="00647F4A" w:rsidP="009531C2">
            <w:pPr>
              <w:jc w:val="center"/>
              <w:rPr>
                <w:sz w:val="22"/>
                <w:szCs w:val="22"/>
              </w:rPr>
            </w:pPr>
            <w:r w:rsidRPr="00361877">
              <w:rPr>
                <w:sz w:val="22"/>
                <w:szCs w:val="22"/>
              </w:rPr>
              <w:t>3</w:t>
            </w:r>
          </w:p>
        </w:tc>
        <w:tc>
          <w:tcPr>
            <w:tcW w:w="2552" w:type="dxa"/>
            <w:shd w:val="clear" w:color="auto" w:fill="auto"/>
          </w:tcPr>
          <w:p w:rsidR="00647F4A" w:rsidRPr="00361877" w:rsidRDefault="00647F4A" w:rsidP="004958EF">
            <w:pPr>
              <w:jc w:val="center"/>
              <w:rPr>
                <w:sz w:val="22"/>
                <w:szCs w:val="22"/>
              </w:rPr>
            </w:pPr>
            <w:r w:rsidRPr="00361877">
              <w:rPr>
                <w:b/>
                <w:sz w:val="22"/>
                <w:szCs w:val="22"/>
              </w:rPr>
              <w:t xml:space="preserve">ТЕМА 3. </w:t>
            </w:r>
            <w:r w:rsidRPr="00361877">
              <w:rPr>
                <w:sz w:val="22"/>
                <w:szCs w:val="22"/>
              </w:rPr>
              <w:t>Идентификация и воздействие на че</w:t>
            </w:r>
            <w:r w:rsidRPr="00361877">
              <w:rPr>
                <w:sz w:val="22"/>
                <w:szCs w:val="22"/>
              </w:rPr>
              <w:softHyphen/>
              <w:t>ловека   вредных и опасных    факторов среды обитания.</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9531C2">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практическому занятию № 1, Проверка решённой задачи</w:t>
            </w:r>
          </w:p>
        </w:tc>
        <w:tc>
          <w:tcPr>
            <w:tcW w:w="2446" w:type="dxa"/>
            <w:shd w:val="clear" w:color="auto" w:fill="auto"/>
          </w:tcPr>
          <w:p w:rsidR="00647F4A" w:rsidRPr="00361877" w:rsidRDefault="00647F4A"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9531C2">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9531C2">
            <w:pPr>
              <w:contextualSpacing/>
              <w:jc w:val="center"/>
              <w:rPr>
                <w:sz w:val="22"/>
                <w:szCs w:val="22"/>
              </w:rPr>
            </w:pPr>
            <w:r w:rsidRPr="00361877">
              <w:rPr>
                <w:color w:val="000000"/>
                <w:spacing w:val="-6"/>
                <w:sz w:val="22"/>
                <w:szCs w:val="22"/>
              </w:rPr>
              <w:t>Задания в тестовой форме, Перечень контрольных вопросов (1), Задача для самостоятельного решения (1)</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4</w:t>
            </w:r>
          </w:p>
        </w:tc>
        <w:tc>
          <w:tcPr>
            <w:tcW w:w="2552" w:type="dxa"/>
            <w:shd w:val="clear" w:color="auto" w:fill="auto"/>
          </w:tcPr>
          <w:p w:rsidR="00647F4A" w:rsidRPr="00361877" w:rsidRDefault="00647F4A" w:rsidP="004958EF">
            <w:pPr>
              <w:tabs>
                <w:tab w:val="left" w:leader="underscore" w:pos="10206"/>
              </w:tabs>
              <w:jc w:val="center"/>
              <w:rPr>
                <w:b/>
                <w:sz w:val="22"/>
                <w:szCs w:val="22"/>
              </w:rPr>
            </w:pPr>
            <w:r w:rsidRPr="00361877">
              <w:rPr>
                <w:b/>
                <w:sz w:val="22"/>
                <w:szCs w:val="22"/>
              </w:rPr>
              <w:t xml:space="preserve">ТЕМА 4. </w:t>
            </w:r>
            <w:r w:rsidRPr="00361877">
              <w:rPr>
                <w:sz w:val="22"/>
                <w:szCs w:val="22"/>
              </w:rPr>
              <w:t xml:space="preserve">Защита человека и среды обитания от вредных и опасных </w:t>
            </w:r>
            <w:r w:rsidRPr="00361877">
              <w:rPr>
                <w:spacing w:val="-1"/>
                <w:sz w:val="22"/>
                <w:szCs w:val="22"/>
              </w:rPr>
              <w:t>факторов природно</w:t>
            </w:r>
            <w:r w:rsidRPr="00361877">
              <w:rPr>
                <w:spacing w:val="-1"/>
                <w:sz w:val="22"/>
                <w:szCs w:val="22"/>
              </w:rPr>
              <w:softHyphen/>
              <w:t xml:space="preserve">го, антропогенного </w:t>
            </w:r>
            <w:r w:rsidRPr="00361877">
              <w:rPr>
                <w:sz w:val="22"/>
                <w:szCs w:val="22"/>
              </w:rPr>
              <w:t>и техногенного происхождения.</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2, 3 и 4,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 Перечень контрольных вопросов (4), Задачи для самостоятельного решения (7)</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5</w:t>
            </w:r>
          </w:p>
        </w:tc>
        <w:tc>
          <w:tcPr>
            <w:tcW w:w="2552" w:type="dxa"/>
            <w:shd w:val="clear" w:color="auto" w:fill="auto"/>
          </w:tcPr>
          <w:p w:rsidR="00647F4A" w:rsidRPr="00361877" w:rsidRDefault="00647F4A" w:rsidP="004958EF">
            <w:pPr>
              <w:tabs>
                <w:tab w:val="left" w:leader="underscore" w:pos="10206"/>
              </w:tabs>
              <w:jc w:val="center"/>
              <w:rPr>
                <w:b/>
                <w:sz w:val="22"/>
                <w:szCs w:val="22"/>
              </w:rPr>
            </w:pPr>
            <w:r w:rsidRPr="00361877">
              <w:rPr>
                <w:b/>
                <w:sz w:val="22"/>
                <w:szCs w:val="22"/>
              </w:rPr>
              <w:t>ТЕМА 5.</w:t>
            </w:r>
            <w:r w:rsidRPr="00361877">
              <w:rPr>
                <w:bCs/>
                <w:iCs/>
                <w:sz w:val="22"/>
                <w:szCs w:val="22"/>
              </w:rPr>
              <w:t xml:space="preserve"> </w:t>
            </w:r>
            <w:r w:rsidRPr="00361877">
              <w:rPr>
                <w:spacing w:val="-2"/>
                <w:sz w:val="22"/>
                <w:szCs w:val="22"/>
              </w:rPr>
              <w:t>Обеспечение ком</w:t>
            </w:r>
            <w:r w:rsidRPr="00361877">
              <w:rPr>
                <w:spacing w:val="-2"/>
                <w:sz w:val="22"/>
                <w:szCs w:val="22"/>
              </w:rPr>
              <w:softHyphen/>
            </w:r>
            <w:r w:rsidRPr="00361877">
              <w:rPr>
                <w:sz w:val="22"/>
                <w:szCs w:val="22"/>
              </w:rPr>
              <w:t xml:space="preserve">фортных условий </w:t>
            </w:r>
            <w:r w:rsidRPr="00361877">
              <w:rPr>
                <w:spacing w:val="-1"/>
                <w:sz w:val="22"/>
                <w:szCs w:val="22"/>
              </w:rPr>
              <w:t>для жизни   и дея</w:t>
            </w:r>
            <w:r w:rsidRPr="00361877">
              <w:rPr>
                <w:spacing w:val="-1"/>
                <w:sz w:val="22"/>
                <w:szCs w:val="22"/>
              </w:rPr>
              <w:softHyphen/>
            </w:r>
            <w:r w:rsidRPr="00361877">
              <w:rPr>
                <w:spacing w:val="-2"/>
                <w:sz w:val="22"/>
                <w:szCs w:val="22"/>
              </w:rPr>
              <w:t>тельности человека.</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5, 6 и 7,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 Перечень контрольных вопросов (3), Задачи для самостоятельного решения (3)</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6</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 xml:space="preserve">ТЕМА 6. </w:t>
            </w:r>
            <w:r w:rsidRPr="00361877">
              <w:rPr>
                <w:rFonts w:ascii="Times New Roman" w:hAnsi="Times New Roman"/>
                <w:spacing w:val="-1"/>
              </w:rPr>
              <w:t>Психофизиологичес</w:t>
            </w:r>
            <w:r w:rsidRPr="00361877">
              <w:rPr>
                <w:rFonts w:ascii="Times New Roman" w:hAnsi="Times New Roman"/>
              </w:rPr>
              <w:t>кие и эргономиче</w:t>
            </w:r>
            <w:r w:rsidRPr="00361877">
              <w:rPr>
                <w:rFonts w:ascii="Times New Roman" w:hAnsi="Times New Roman"/>
                <w:spacing w:val="-1"/>
              </w:rPr>
              <w:t>ские основы безо</w:t>
            </w:r>
            <w:r w:rsidRPr="00361877">
              <w:rPr>
                <w:rFonts w:ascii="Times New Roman" w:hAnsi="Times New Roman"/>
                <w:spacing w:val="-1"/>
              </w:rPr>
              <w:softHyphen/>
            </w:r>
            <w:r w:rsidRPr="00361877">
              <w:rPr>
                <w:rFonts w:ascii="Times New Roman" w:hAnsi="Times New Roman"/>
              </w:rPr>
              <w:t>пасности.</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7</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ТЕМА 7.</w:t>
            </w:r>
            <w:r w:rsidRPr="00361877">
              <w:rPr>
                <w:rFonts w:ascii="Times New Roman" w:hAnsi="Times New Roman"/>
              </w:rPr>
              <w:t xml:space="preserve"> </w:t>
            </w:r>
            <w:r w:rsidRPr="00361877">
              <w:rPr>
                <w:rFonts w:ascii="Times New Roman" w:hAnsi="Times New Roman"/>
                <w:spacing w:val="-2"/>
              </w:rPr>
              <w:t>Чрезвычайные сит</w:t>
            </w:r>
            <w:r w:rsidRPr="00361877">
              <w:rPr>
                <w:rFonts w:ascii="Times New Roman" w:hAnsi="Times New Roman"/>
                <w:spacing w:val="-1"/>
              </w:rPr>
              <w:t xml:space="preserve">уации и методы </w:t>
            </w:r>
            <w:r w:rsidRPr="00361877">
              <w:rPr>
                <w:rFonts w:ascii="Times New Roman" w:hAnsi="Times New Roman"/>
              </w:rPr>
              <w:t>защиты в условиях их реализации.</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8 и 9,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AC6B59">
            <w:pPr>
              <w:contextualSpacing/>
              <w:jc w:val="center"/>
              <w:rPr>
                <w:sz w:val="22"/>
                <w:szCs w:val="22"/>
              </w:rPr>
            </w:pPr>
            <w:r w:rsidRPr="00361877">
              <w:rPr>
                <w:color w:val="000000"/>
                <w:spacing w:val="-6"/>
                <w:sz w:val="22"/>
                <w:szCs w:val="22"/>
              </w:rPr>
              <w:t>Задания в тестовой форме, Перечень контрольных вопросов (2), Задачи для самостоятельного решения (</w:t>
            </w:r>
            <w:r w:rsidR="00AC6B59">
              <w:rPr>
                <w:color w:val="000000"/>
                <w:spacing w:val="-6"/>
                <w:sz w:val="22"/>
                <w:szCs w:val="22"/>
              </w:rPr>
              <w:t>2</w:t>
            </w:r>
            <w:r w:rsidRPr="00361877">
              <w:rPr>
                <w:color w:val="000000"/>
                <w:spacing w:val="-6"/>
                <w:sz w:val="22"/>
                <w:szCs w:val="22"/>
              </w:rPr>
              <w:t>)</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8</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ТЕМА 8.</w:t>
            </w:r>
            <w:r w:rsidRPr="00361877">
              <w:rPr>
                <w:rFonts w:ascii="Times New Roman" w:hAnsi="Times New Roman"/>
              </w:rPr>
              <w:t xml:space="preserve"> </w:t>
            </w:r>
            <w:r w:rsidRPr="00361877">
              <w:rPr>
                <w:rFonts w:ascii="Times New Roman" w:hAnsi="Times New Roman"/>
                <w:spacing w:val="-2"/>
              </w:rPr>
              <w:t>Управление безоп</w:t>
            </w:r>
            <w:r w:rsidRPr="00361877">
              <w:rPr>
                <w:rFonts w:ascii="Times New Roman" w:hAnsi="Times New Roman"/>
                <w:spacing w:val="-1"/>
              </w:rPr>
              <w:t>асностью жизнед</w:t>
            </w:r>
            <w:r w:rsidRPr="00361877">
              <w:rPr>
                <w:rFonts w:ascii="Times New Roman" w:hAnsi="Times New Roman"/>
              </w:rPr>
              <w:t>еятельности.</w:t>
            </w:r>
          </w:p>
        </w:tc>
        <w:tc>
          <w:tcPr>
            <w:tcW w:w="1779" w:type="dxa"/>
            <w:shd w:val="clear" w:color="auto" w:fill="auto"/>
            <w:vAlign w:val="center"/>
          </w:tcPr>
          <w:p w:rsidR="00647F4A" w:rsidRPr="00DD65F5" w:rsidRDefault="00FA367E" w:rsidP="00D568A1">
            <w:pPr>
              <w:jc w:val="center"/>
              <w:rPr>
                <w:sz w:val="22"/>
                <w:szCs w:val="22"/>
              </w:rPr>
            </w:pPr>
            <w:r>
              <w:rPr>
                <w:sz w:val="22"/>
                <w:szCs w:val="22"/>
              </w:rPr>
              <w:t>УК-8, ОПК-2</w:t>
            </w:r>
          </w:p>
        </w:tc>
        <w:tc>
          <w:tcPr>
            <w:tcW w:w="2022" w:type="dxa"/>
          </w:tcPr>
          <w:p w:rsidR="00647F4A" w:rsidRPr="00361877" w:rsidRDefault="00647F4A" w:rsidP="008F5E7F">
            <w:pPr>
              <w:contextualSpacing/>
              <w:jc w:val="center"/>
              <w:rPr>
                <w:sz w:val="22"/>
                <w:szCs w:val="22"/>
              </w:rPr>
            </w:pPr>
            <w:r w:rsidRPr="00361877">
              <w:rPr>
                <w:sz w:val="22"/>
                <w:szCs w:val="22"/>
              </w:rPr>
              <w:t xml:space="preserve">Проверка конспекта, Контрольный опрос, </w:t>
            </w:r>
            <w:r w:rsidR="008F5E7F" w:rsidRPr="00263418">
              <w:rPr>
                <w:sz w:val="22"/>
                <w:szCs w:val="22"/>
              </w:rPr>
              <w:t>Оценка выступления с докладами по те</w:t>
            </w:r>
            <w:r w:rsidR="008F5E7F">
              <w:rPr>
                <w:sz w:val="22"/>
                <w:szCs w:val="22"/>
              </w:rPr>
              <w:t>мам практического занятия № 10,</w:t>
            </w:r>
            <w:r w:rsidR="008F5E7F" w:rsidRPr="00361877">
              <w:rPr>
                <w:sz w:val="22"/>
                <w:szCs w:val="22"/>
              </w:rPr>
              <w:t xml:space="preserve"> </w:t>
            </w:r>
            <w:r w:rsidRPr="00361877">
              <w:rPr>
                <w:sz w:val="22"/>
                <w:szCs w:val="22"/>
              </w:rPr>
              <w:t>Тестирование</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r w:rsidR="00D8177C">
              <w:rPr>
                <w:color w:val="000000"/>
                <w:spacing w:val="-6"/>
                <w:sz w:val="22"/>
                <w:szCs w:val="22"/>
              </w:rPr>
              <w:t xml:space="preserve"> </w:t>
            </w:r>
            <w:r w:rsidR="00D8177C" w:rsidRPr="00D8177C">
              <w:rPr>
                <w:color w:val="000000"/>
                <w:spacing w:val="-6"/>
                <w:sz w:val="22"/>
                <w:szCs w:val="22"/>
              </w:rPr>
              <w:t>Перечень примерных тем докладов для защиты практических занятий</w:t>
            </w:r>
            <w:r w:rsidR="00D8177C">
              <w:rPr>
                <w:color w:val="000000"/>
                <w:spacing w:val="-6"/>
                <w:sz w:val="22"/>
                <w:szCs w:val="22"/>
              </w:rPr>
              <w:t>,</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w:t>
            </w:r>
          </w:p>
        </w:tc>
      </w:tr>
      <w:tr w:rsidR="00647F4A" w:rsidRPr="00361877" w:rsidTr="00FA367E">
        <w:trPr>
          <w:trHeight w:val="1012"/>
        </w:trPr>
        <w:tc>
          <w:tcPr>
            <w:tcW w:w="557" w:type="dxa"/>
            <w:shd w:val="clear" w:color="auto" w:fill="auto"/>
            <w:vAlign w:val="center"/>
          </w:tcPr>
          <w:p w:rsidR="00647F4A" w:rsidRPr="00361877" w:rsidRDefault="00647F4A" w:rsidP="00DB0C6A">
            <w:pPr>
              <w:jc w:val="center"/>
              <w:rPr>
                <w:sz w:val="22"/>
                <w:szCs w:val="22"/>
              </w:rPr>
            </w:pPr>
            <w:r w:rsidRPr="00361877">
              <w:rPr>
                <w:sz w:val="22"/>
                <w:szCs w:val="22"/>
              </w:rPr>
              <w:t>9</w:t>
            </w:r>
          </w:p>
        </w:tc>
        <w:tc>
          <w:tcPr>
            <w:tcW w:w="2552" w:type="dxa"/>
            <w:shd w:val="clear" w:color="auto" w:fill="auto"/>
            <w:vAlign w:val="center"/>
          </w:tcPr>
          <w:p w:rsidR="00647F4A" w:rsidRPr="00361877" w:rsidRDefault="00647F4A" w:rsidP="004958EF">
            <w:pPr>
              <w:contextualSpacing/>
              <w:jc w:val="center"/>
              <w:rPr>
                <w:b/>
                <w:sz w:val="22"/>
                <w:szCs w:val="22"/>
              </w:rPr>
            </w:pPr>
            <w:r w:rsidRPr="00361877">
              <w:rPr>
                <w:b/>
                <w:sz w:val="22"/>
                <w:szCs w:val="22"/>
              </w:rPr>
              <w:t>ТЕМЫ 1</w:t>
            </w:r>
            <w:r w:rsidRPr="00361877">
              <w:rPr>
                <w:b/>
                <w:sz w:val="22"/>
                <w:szCs w:val="22"/>
                <w:lang w:val="en-US"/>
              </w:rPr>
              <w:t>-</w:t>
            </w:r>
            <w:r w:rsidRPr="00361877">
              <w:rPr>
                <w:b/>
                <w:sz w:val="22"/>
                <w:szCs w:val="22"/>
              </w:rPr>
              <w:t>8</w:t>
            </w:r>
          </w:p>
        </w:tc>
        <w:tc>
          <w:tcPr>
            <w:tcW w:w="1779" w:type="dxa"/>
            <w:shd w:val="clear" w:color="auto" w:fill="auto"/>
            <w:vAlign w:val="center"/>
          </w:tcPr>
          <w:p w:rsidR="00647F4A" w:rsidRPr="00647F4A" w:rsidRDefault="00FA367E" w:rsidP="00F2153C">
            <w:pPr>
              <w:tabs>
                <w:tab w:val="left" w:leader="underscore" w:pos="10206"/>
              </w:tabs>
              <w:jc w:val="center"/>
              <w:rPr>
                <w:sz w:val="22"/>
                <w:szCs w:val="22"/>
                <w:lang w:val="en-US"/>
              </w:rPr>
            </w:pPr>
            <w:r>
              <w:rPr>
                <w:sz w:val="22"/>
                <w:szCs w:val="22"/>
              </w:rPr>
              <w:t>УК-8, ОПК-2</w:t>
            </w:r>
          </w:p>
        </w:tc>
        <w:tc>
          <w:tcPr>
            <w:tcW w:w="2022" w:type="dxa"/>
            <w:vAlign w:val="center"/>
          </w:tcPr>
          <w:p w:rsidR="00647F4A" w:rsidRPr="00361877" w:rsidRDefault="00647F4A" w:rsidP="00E8185B">
            <w:pPr>
              <w:contextualSpacing/>
              <w:jc w:val="center"/>
              <w:rPr>
                <w:sz w:val="22"/>
                <w:szCs w:val="22"/>
              </w:rPr>
            </w:pPr>
            <w:r w:rsidRPr="00361877">
              <w:rPr>
                <w:sz w:val="22"/>
                <w:szCs w:val="22"/>
              </w:rPr>
              <w:t>Экзамен</w:t>
            </w:r>
          </w:p>
        </w:tc>
        <w:tc>
          <w:tcPr>
            <w:tcW w:w="2446" w:type="dxa"/>
            <w:shd w:val="clear" w:color="auto" w:fill="auto"/>
            <w:vAlign w:val="center"/>
          </w:tcPr>
          <w:p w:rsidR="00647F4A" w:rsidRPr="00361877" w:rsidRDefault="00647F4A" w:rsidP="00E8185B">
            <w:pPr>
              <w:contextualSpacing/>
              <w:jc w:val="center"/>
              <w:rPr>
                <w:sz w:val="22"/>
                <w:szCs w:val="22"/>
              </w:rPr>
            </w:pPr>
            <w:r w:rsidRPr="00361877">
              <w:rPr>
                <w:sz w:val="22"/>
                <w:szCs w:val="22"/>
              </w:rPr>
              <w:t>Вопросы для подготовки к экзамену</w:t>
            </w:r>
          </w:p>
        </w:tc>
      </w:tr>
    </w:tbl>
    <w:p w:rsidR="00A30EDA" w:rsidRDefault="00B661CA" w:rsidP="009D4A62">
      <w:pPr>
        <w:spacing w:before="240"/>
        <w:ind w:left="360"/>
        <w:jc w:val="center"/>
        <w:rPr>
          <w:b/>
          <w:szCs w:val="28"/>
        </w:rPr>
      </w:pPr>
      <w:r>
        <w:rPr>
          <w:b/>
          <w:szCs w:val="28"/>
        </w:rPr>
        <w:t xml:space="preserve">3. </w:t>
      </w:r>
      <w:r w:rsidR="00A30EDA" w:rsidRPr="00222A49">
        <w:rPr>
          <w:b/>
          <w:szCs w:val="28"/>
        </w:rPr>
        <w:t>Показатели и критерии оценивания компетенций, описание шкал оценивания</w:t>
      </w:r>
    </w:p>
    <w:p w:rsidR="00361877" w:rsidRPr="00222A49" w:rsidRDefault="00361877" w:rsidP="00361877">
      <w:pPr>
        <w:spacing w:before="240"/>
        <w:ind w:left="360"/>
        <w:jc w:val="both"/>
        <w:rPr>
          <w:b/>
          <w:szCs w:val="28"/>
        </w:rPr>
      </w:pPr>
      <w:r>
        <w:rPr>
          <w:b/>
          <w:lang w:val="en-US"/>
        </w:rPr>
        <w:t xml:space="preserve">3.1 </w:t>
      </w:r>
      <w:r>
        <w:rPr>
          <w:b/>
        </w:rPr>
        <w:t>Показатели оценивания компетенций</w:t>
      </w:r>
    </w:p>
    <w:p w:rsidR="00A30EDA" w:rsidRPr="002F23E4" w:rsidRDefault="00A30EDA" w:rsidP="00A30EDA">
      <w:pPr>
        <w:ind w:left="720"/>
        <w:rPr>
          <w:sz w:val="28"/>
          <w:szCs w:val="28"/>
        </w:rPr>
      </w:pPr>
    </w:p>
    <w:tbl>
      <w:tblPr>
        <w:tblW w:w="9357"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2524"/>
        <w:gridCol w:w="1842"/>
        <w:gridCol w:w="3970"/>
      </w:tblGrid>
      <w:tr w:rsidR="00A30EDA" w:rsidRPr="00051682" w:rsidTr="0081006F">
        <w:trPr>
          <w:trHeight w:val="934"/>
          <w:tblHeader/>
        </w:trPr>
        <w:tc>
          <w:tcPr>
            <w:tcW w:w="1021" w:type="dxa"/>
            <w:shd w:val="clear" w:color="auto" w:fill="auto"/>
            <w:vAlign w:val="center"/>
          </w:tcPr>
          <w:p w:rsidR="00A30EDA" w:rsidRPr="00051682" w:rsidRDefault="00A30EDA" w:rsidP="00A30EDA">
            <w:pPr>
              <w:jc w:val="center"/>
              <w:rPr>
                <w:sz w:val="22"/>
                <w:szCs w:val="22"/>
              </w:rPr>
            </w:pPr>
            <w:r w:rsidRPr="00051682">
              <w:rPr>
                <w:sz w:val="22"/>
                <w:szCs w:val="22"/>
              </w:rPr>
              <w:t>Код компетенции</w:t>
            </w:r>
          </w:p>
        </w:tc>
        <w:tc>
          <w:tcPr>
            <w:tcW w:w="2524" w:type="dxa"/>
            <w:shd w:val="clear" w:color="auto" w:fill="auto"/>
            <w:vAlign w:val="center"/>
          </w:tcPr>
          <w:p w:rsidR="00A30EDA" w:rsidRPr="00051682" w:rsidRDefault="00A30EDA" w:rsidP="00A30EDA">
            <w:pPr>
              <w:jc w:val="center"/>
              <w:rPr>
                <w:sz w:val="22"/>
                <w:szCs w:val="22"/>
              </w:rPr>
            </w:pPr>
            <w:r w:rsidRPr="00051682">
              <w:rPr>
                <w:sz w:val="22"/>
                <w:szCs w:val="22"/>
              </w:rPr>
              <w:t>Показатели сформированности</w:t>
            </w:r>
          </w:p>
        </w:tc>
        <w:tc>
          <w:tcPr>
            <w:tcW w:w="1842" w:type="dxa"/>
            <w:shd w:val="clear" w:color="auto" w:fill="auto"/>
            <w:vAlign w:val="center"/>
          </w:tcPr>
          <w:p w:rsidR="00A30EDA" w:rsidRPr="00051682" w:rsidRDefault="00A30EDA" w:rsidP="00A30EDA">
            <w:pPr>
              <w:jc w:val="center"/>
              <w:rPr>
                <w:sz w:val="22"/>
                <w:szCs w:val="22"/>
              </w:rPr>
            </w:pPr>
            <w:r w:rsidRPr="00051682">
              <w:rPr>
                <w:sz w:val="22"/>
                <w:szCs w:val="22"/>
              </w:rPr>
              <w:t>Шкала оценивания</w:t>
            </w:r>
          </w:p>
        </w:tc>
        <w:tc>
          <w:tcPr>
            <w:tcW w:w="3970" w:type="dxa"/>
            <w:shd w:val="clear" w:color="auto" w:fill="auto"/>
            <w:vAlign w:val="center"/>
          </w:tcPr>
          <w:p w:rsidR="00A30EDA" w:rsidRPr="00051682" w:rsidRDefault="00A30EDA" w:rsidP="00A30EDA">
            <w:pPr>
              <w:jc w:val="center"/>
              <w:rPr>
                <w:sz w:val="22"/>
                <w:szCs w:val="22"/>
              </w:rPr>
            </w:pPr>
            <w:r w:rsidRPr="00051682">
              <w:rPr>
                <w:sz w:val="22"/>
                <w:szCs w:val="22"/>
              </w:rPr>
              <w:t>Критерии оценивания</w:t>
            </w:r>
          </w:p>
        </w:tc>
      </w:tr>
      <w:tr w:rsidR="0096002D" w:rsidRPr="00051682" w:rsidTr="0081006F">
        <w:trPr>
          <w:trHeight w:val="324"/>
        </w:trPr>
        <w:tc>
          <w:tcPr>
            <w:tcW w:w="1021" w:type="dxa"/>
            <w:vMerge w:val="restart"/>
            <w:shd w:val="clear" w:color="auto" w:fill="auto"/>
            <w:vAlign w:val="center"/>
          </w:tcPr>
          <w:p w:rsidR="0096002D" w:rsidRPr="00051682" w:rsidRDefault="00FA367E" w:rsidP="00FA367E">
            <w:pPr>
              <w:jc w:val="center"/>
              <w:rPr>
                <w:i/>
                <w:sz w:val="22"/>
                <w:szCs w:val="22"/>
              </w:rPr>
            </w:pPr>
            <w:r>
              <w:rPr>
                <w:sz w:val="22"/>
                <w:szCs w:val="22"/>
              </w:rPr>
              <w:t>У</w:t>
            </w:r>
            <w:r w:rsidR="0096002D" w:rsidRPr="00051682">
              <w:rPr>
                <w:sz w:val="22"/>
                <w:szCs w:val="22"/>
              </w:rPr>
              <w:t>К-</w:t>
            </w:r>
            <w:r>
              <w:rPr>
                <w:sz w:val="22"/>
                <w:szCs w:val="22"/>
              </w:rPr>
              <w:t>8</w:t>
            </w:r>
          </w:p>
        </w:tc>
        <w:tc>
          <w:tcPr>
            <w:tcW w:w="2524" w:type="dxa"/>
            <w:vMerge w:val="restart"/>
            <w:shd w:val="clear" w:color="auto" w:fill="auto"/>
          </w:tcPr>
          <w:p w:rsidR="0096002D" w:rsidRPr="00F80BAC" w:rsidRDefault="0081006F" w:rsidP="0096002D">
            <w:pPr>
              <w:spacing w:after="240"/>
              <w:jc w:val="both"/>
              <w:rPr>
                <w:color w:val="000000"/>
                <w:sz w:val="22"/>
                <w:szCs w:val="22"/>
              </w:rPr>
            </w:pPr>
            <w:r w:rsidRPr="00F80BAC">
              <w:rPr>
                <w:i/>
                <w:color w:val="000000"/>
                <w:sz w:val="22"/>
                <w:szCs w:val="22"/>
              </w:rPr>
              <w:t xml:space="preserve">Знать: </w:t>
            </w:r>
            <w:r w:rsidRPr="00F80BAC">
              <w:rPr>
                <w:color w:val="000000"/>
                <w:sz w:val="22"/>
                <w:szCs w:val="22"/>
              </w:rPr>
              <w:t>принципы, средства, методы обеспечения безопасности и сохранения здоровья при взаимодействии человека с различной средой обитания, в том числе в условиях образователь</w:t>
            </w:r>
            <w:r w:rsidR="00C14F61">
              <w:rPr>
                <w:color w:val="000000"/>
                <w:sz w:val="22"/>
                <w:szCs w:val="22"/>
              </w:rPr>
              <w:t xml:space="preserve">ной среды; </w:t>
            </w:r>
            <w:r w:rsidRPr="00F80BAC">
              <w:rPr>
                <w:color w:val="000000"/>
                <w:sz w:val="22"/>
                <w:szCs w:val="22"/>
              </w:rPr>
              <w:t>правила проектирования и реализации образовательной, воспитательной, трудовой и культурно-досуговой деятельности с учетом нормативных, инженерно-технических, санитарно-гигиенических, психолого-педагогических требований к безопас</w:t>
            </w:r>
            <w:r w:rsidR="009A4D82">
              <w:rPr>
                <w:color w:val="000000"/>
                <w:sz w:val="22"/>
                <w:szCs w:val="22"/>
              </w:rPr>
              <w:t>ности;</w:t>
            </w:r>
            <w:r w:rsidR="00C14F61">
              <w:rPr>
                <w:color w:val="000000"/>
                <w:sz w:val="22"/>
                <w:szCs w:val="22"/>
              </w:rPr>
              <w:t xml:space="preserve"> </w:t>
            </w:r>
            <w:r w:rsidRPr="00F80BAC">
              <w:rPr>
                <w:color w:val="000000"/>
                <w:sz w:val="22"/>
                <w:szCs w:val="22"/>
              </w:rPr>
              <w:t>основные способы сохранения здоровья обучающихся в условиях образовательной среды;  факторы, симптоматику и профилактику неотложных состояний человека на разных этапах онтогенеза.</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81006F" w:rsidRPr="0081006F" w:rsidRDefault="0096002D" w:rsidP="0081006F">
            <w:pPr>
              <w:ind w:hanging="7"/>
              <w:jc w:val="both"/>
              <w:rPr>
                <w:rFonts w:eastAsia="MS Mincho"/>
                <w:sz w:val="22"/>
                <w:szCs w:val="22"/>
                <w:lang w:eastAsia="ja-JP"/>
              </w:rPr>
            </w:pPr>
            <w:r w:rsidRPr="00051682">
              <w:rPr>
                <w:rFonts w:eastAsia="MS Mincho"/>
                <w:i/>
                <w:sz w:val="22"/>
                <w:szCs w:val="22"/>
                <w:lang w:eastAsia="ja-JP"/>
              </w:rPr>
              <w:t xml:space="preserve">Знать </w:t>
            </w:r>
            <w:r w:rsidR="0081006F" w:rsidRPr="0081006F">
              <w:rPr>
                <w:rFonts w:eastAsia="MS Mincho"/>
                <w:sz w:val="22"/>
                <w:szCs w:val="22"/>
                <w:lang w:eastAsia="ja-JP"/>
              </w:rPr>
              <w:t>основные принципы, средства,</w:t>
            </w:r>
          </w:p>
          <w:p w:rsidR="0081006F" w:rsidRPr="0081006F" w:rsidRDefault="0081006F" w:rsidP="00C14F61">
            <w:pPr>
              <w:ind w:hanging="7"/>
              <w:jc w:val="both"/>
              <w:rPr>
                <w:rFonts w:eastAsia="MS Mincho"/>
                <w:sz w:val="22"/>
                <w:szCs w:val="22"/>
                <w:lang w:eastAsia="ja-JP"/>
              </w:rPr>
            </w:pPr>
            <w:r w:rsidRPr="0081006F">
              <w:rPr>
                <w:rFonts w:eastAsia="MS Mincho"/>
                <w:sz w:val="22"/>
                <w:szCs w:val="22"/>
                <w:lang w:eastAsia="ja-JP"/>
              </w:rPr>
              <w:t xml:space="preserve">методы обеспечения безопасности и сохранения </w:t>
            </w:r>
            <w:r>
              <w:rPr>
                <w:rFonts w:eastAsia="MS Mincho"/>
                <w:sz w:val="22"/>
                <w:szCs w:val="22"/>
                <w:lang w:eastAsia="ja-JP"/>
              </w:rPr>
              <w:t xml:space="preserve">здоровья </w:t>
            </w:r>
            <w:r w:rsidRPr="0081006F">
              <w:rPr>
                <w:rFonts w:eastAsia="MS Mincho"/>
                <w:sz w:val="22"/>
                <w:szCs w:val="22"/>
                <w:lang w:eastAsia="ja-JP"/>
              </w:rPr>
              <w:t>при взаимодействии человека с различной средой обитания, в том числе в условиях образовательной среды;</w:t>
            </w:r>
            <w:r w:rsidR="00C14F61">
              <w:rPr>
                <w:rFonts w:eastAsia="MS Mincho"/>
                <w:sz w:val="22"/>
                <w:szCs w:val="22"/>
                <w:lang w:eastAsia="ja-JP"/>
              </w:rPr>
              <w:t xml:space="preserve"> </w:t>
            </w:r>
            <w:r>
              <w:rPr>
                <w:rFonts w:eastAsia="MS Mincho"/>
                <w:sz w:val="22"/>
                <w:szCs w:val="22"/>
                <w:lang w:eastAsia="ja-JP"/>
              </w:rPr>
              <w:t xml:space="preserve">основные </w:t>
            </w:r>
            <w:r w:rsidRPr="0081006F">
              <w:rPr>
                <w:rFonts w:eastAsia="MS Mincho"/>
                <w:sz w:val="22"/>
                <w:szCs w:val="22"/>
                <w:lang w:eastAsia="ja-JP"/>
              </w:rPr>
              <w:t>правила проектирования</w:t>
            </w:r>
            <w:r>
              <w:rPr>
                <w:rFonts w:eastAsia="MS Mincho"/>
                <w:sz w:val="22"/>
                <w:szCs w:val="22"/>
                <w:lang w:eastAsia="ja-JP"/>
              </w:rPr>
              <w:t xml:space="preserve"> </w:t>
            </w:r>
            <w:r w:rsidRPr="0081006F">
              <w:rPr>
                <w:rFonts w:eastAsia="MS Mincho"/>
                <w:sz w:val="22"/>
                <w:szCs w:val="22"/>
                <w:lang w:eastAsia="ja-JP"/>
              </w:rPr>
              <w:t>образовательной, воспитательной, трудовой и</w:t>
            </w:r>
            <w:r>
              <w:rPr>
                <w:rFonts w:eastAsia="MS Mincho"/>
                <w:sz w:val="22"/>
                <w:szCs w:val="22"/>
                <w:lang w:eastAsia="ja-JP"/>
              </w:rPr>
              <w:t xml:space="preserve"> </w:t>
            </w:r>
            <w:r w:rsidRPr="0081006F">
              <w:rPr>
                <w:rFonts w:eastAsia="MS Mincho"/>
                <w:sz w:val="22"/>
                <w:szCs w:val="22"/>
                <w:lang w:eastAsia="ja-JP"/>
              </w:rPr>
              <w:t>культурно-досуговой деятельности с учетом</w:t>
            </w:r>
            <w:r>
              <w:rPr>
                <w:rFonts w:eastAsia="MS Mincho"/>
                <w:sz w:val="22"/>
                <w:szCs w:val="22"/>
                <w:lang w:eastAsia="ja-JP"/>
              </w:rPr>
              <w:t xml:space="preserve"> </w:t>
            </w:r>
            <w:r w:rsidRPr="0081006F">
              <w:rPr>
                <w:rFonts w:eastAsia="MS Mincho"/>
                <w:sz w:val="22"/>
                <w:szCs w:val="22"/>
                <w:lang w:eastAsia="ja-JP"/>
              </w:rPr>
              <w:t>нормативных, инженерно-технических, санитарно</w:t>
            </w:r>
            <w:r>
              <w:rPr>
                <w:rFonts w:eastAsia="MS Mincho"/>
                <w:sz w:val="22"/>
                <w:szCs w:val="22"/>
                <w:lang w:eastAsia="ja-JP"/>
              </w:rPr>
              <w:t>-</w:t>
            </w:r>
            <w:r w:rsidRPr="0081006F">
              <w:rPr>
                <w:rFonts w:eastAsia="MS Mincho"/>
                <w:sz w:val="22"/>
                <w:szCs w:val="22"/>
                <w:lang w:eastAsia="ja-JP"/>
              </w:rPr>
              <w:t>гигиенических, психолого-педагогических</w:t>
            </w:r>
            <w:r>
              <w:rPr>
                <w:rFonts w:eastAsia="MS Mincho"/>
                <w:sz w:val="22"/>
                <w:szCs w:val="22"/>
                <w:lang w:eastAsia="ja-JP"/>
              </w:rPr>
              <w:t xml:space="preserve"> </w:t>
            </w:r>
            <w:r w:rsidRPr="0081006F">
              <w:rPr>
                <w:rFonts w:eastAsia="MS Mincho"/>
                <w:sz w:val="22"/>
                <w:szCs w:val="22"/>
                <w:lang w:eastAsia="ja-JP"/>
              </w:rPr>
              <w:t>требований к безопасности;</w:t>
            </w:r>
            <w:r w:rsidR="00C14F61">
              <w:rPr>
                <w:rFonts w:eastAsia="MS Mincho"/>
                <w:sz w:val="22"/>
                <w:szCs w:val="22"/>
                <w:lang w:eastAsia="ja-JP"/>
              </w:rPr>
              <w:t xml:space="preserve"> </w:t>
            </w:r>
            <w:r w:rsidR="00364A38" w:rsidRPr="00F80BAC">
              <w:rPr>
                <w:color w:val="000000"/>
                <w:sz w:val="22"/>
                <w:szCs w:val="22"/>
              </w:rPr>
              <w:t>основные способы сохранения здоровья обучающихся в условиях образова</w:t>
            </w:r>
            <w:r w:rsidR="00C14F61">
              <w:rPr>
                <w:color w:val="000000"/>
                <w:sz w:val="22"/>
                <w:szCs w:val="22"/>
              </w:rPr>
              <w:t>тельной среды;</w:t>
            </w:r>
            <w:r w:rsidR="00C14F61">
              <w:rPr>
                <w:rFonts w:eastAsia="MS Mincho"/>
                <w:sz w:val="22"/>
                <w:szCs w:val="22"/>
                <w:lang w:eastAsia="ja-JP"/>
              </w:rPr>
              <w:t xml:space="preserve"> </w:t>
            </w:r>
            <w:r w:rsidR="00364A38" w:rsidRPr="00F80BAC">
              <w:rPr>
                <w:color w:val="000000"/>
                <w:sz w:val="22"/>
                <w:szCs w:val="22"/>
              </w:rPr>
              <w:t>факторы, симптоматику и профилактику неотложных состояний человека на разных этапах онтогенеза.</w:t>
            </w:r>
          </w:p>
        </w:tc>
      </w:tr>
      <w:tr w:rsidR="0096002D" w:rsidRPr="00051682" w:rsidTr="0081006F">
        <w:trPr>
          <w:trHeight w:val="324"/>
        </w:trPr>
        <w:tc>
          <w:tcPr>
            <w:tcW w:w="1021" w:type="dxa"/>
            <w:vMerge/>
            <w:shd w:val="clear" w:color="auto" w:fill="auto"/>
            <w:vAlign w:val="center"/>
          </w:tcPr>
          <w:p w:rsidR="0096002D" w:rsidRPr="00051682" w:rsidRDefault="0096002D" w:rsidP="00B81179">
            <w:pPr>
              <w:rPr>
                <w:i/>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C14F61" w:rsidRDefault="0096002D" w:rsidP="00C14F61">
            <w:pPr>
              <w:ind w:hanging="7"/>
              <w:jc w:val="both"/>
            </w:pPr>
            <w:r w:rsidRPr="00051682">
              <w:rPr>
                <w:rFonts w:eastAsia="MS Mincho"/>
                <w:i/>
                <w:sz w:val="22"/>
                <w:szCs w:val="22"/>
                <w:lang w:eastAsia="ja-JP"/>
              </w:rPr>
              <w:t xml:space="preserve">Знать </w:t>
            </w:r>
            <w:r w:rsidR="00E26A14" w:rsidRPr="00E26A14">
              <w:rPr>
                <w:rFonts w:eastAsia="MS Mincho"/>
                <w:sz w:val="22"/>
                <w:szCs w:val="22"/>
                <w:lang w:eastAsia="ja-JP"/>
              </w:rPr>
              <w:t xml:space="preserve">факторы вредного влияния элементов среды обитания (технических средств, технологических процессов, материалов, зданий и сооружений, природных и социальных явлений) на безопасные условия жизнедеятельности и </w:t>
            </w:r>
            <w:r w:rsidR="00497AA1">
              <w:rPr>
                <w:rFonts w:eastAsia="MS Mincho"/>
                <w:sz w:val="22"/>
                <w:szCs w:val="22"/>
                <w:lang w:eastAsia="ja-JP"/>
              </w:rPr>
              <w:t xml:space="preserve">методы </w:t>
            </w:r>
            <w:r w:rsidR="00E26A14" w:rsidRPr="00E26A14">
              <w:rPr>
                <w:rFonts w:eastAsia="MS Mincho"/>
                <w:sz w:val="22"/>
                <w:szCs w:val="22"/>
                <w:lang w:eastAsia="ja-JP"/>
              </w:rPr>
              <w:t>идентифи</w:t>
            </w:r>
            <w:r w:rsidR="00E26A14">
              <w:rPr>
                <w:rFonts w:eastAsia="MS Mincho"/>
                <w:sz w:val="22"/>
                <w:szCs w:val="22"/>
                <w:lang w:eastAsia="ja-JP"/>
              </w:rPr>
              <w:t>ка</w:t>
            </w:r>
            <w:r w:rsidR="00E26A14" w:rsidRPr="00E26A14">
              <w:rPr>
                <w:rFonts w:eastAsia="MS Mincho"/>
                <w:sz w:val="22"/>
                <w:szCs w:val="22"/>
                <w:lang w:eastAsia="ja-JP"/>
              </w:rPr>
              <w:t>ци</w:t>
            </w:r>
            <w:r w:rsidR="00E26A14">
              <w:rPr>
                <w:rFonts w:eastAsia="MS Mincho"/>
                <w:sz w:val="22"/>
                <w:szCs w:val="22"/>
                <w:lang w:eastAsia="ja-JP"/>
              </w:rPr>
              <w:t xml:space="preserve">и </w:t>
            </w:r>
            <w:r w:rsidR="00E26A14" w:rsidRPr="00E26A14">
              <w:rPr>
                <w:rFonts w:eastAsia="MS Mincho"/>
                <w:sz w:val="22"/>
                <w:szCs w:val="22"/>
                <w:lang w:eastAsia="ja-JP"/>
              </w:rPr>
              <w:t>опасны</w:t>
            </w:r>
            <w:r w:rsidR="00E26A14">
              <w:rPr>
                <w:rFonts w:eastAsia="MS Mincho"/>
                <w:sz w:val="22"/>
                <w:szCs w:val="22"/>
                <w:lang w:eastAsia="ja-JP"/>
              </w:rPr>
              <w:t>х</w:t>
            </w:r>
            <w:r w:rsidR="00E26A14" w:rsidRPr="00E26A14">
              <w:rPr>
                <w:rFonts w:eastAsia="MS Mincho"/>
                <w:sz w:val="22"/>
                <w:szCs w:val="22"/>
                <w:lang w:eastAsia="ja-JP"/>
              </w:rPr>
              <w:t xml:space="preserve"> и вредны</w:t>
            </w:r>
            <w:r w:rsidR="00497AA1">
              <w:rPr>
                <w:rFonts w:eastAsia="MS Mincho"/>
                <w:sz w:val="22"/>
                <w:szCs w:val="22"/>
                <w:lang w:eastAsia="ja-JP"/>
              </w:rPr>
              <w:t>х</w:t>
            </w:r>
            <w:r w:rsidR="00E26A14" w:rsidRPr="00E26A14">
              <w:rPr>
                <w:rFonts w:eastAsia="MS Mincho"/>
                <w:sz w:val="22"/>
                <w:szCs w:val="22"/>
                <w:lang w:eastAsia="ja-JP"/>
              </w:rPr>
              <w:t xml:space="preserve"> </w:t>
            </w:r>
            <w:r w:rsidR="00E26A14">
              <w:t>фактор</w:t>
            </w:r>
            <w:r w:rsidR="00497AA1">
              <w:t>ов</w:t>
            </w:r>
            <w:r w:rsidR="00E26A14">
              <w:t xml:space="preserve"> в рамках осуществляемой деятельности</w:t>
            </w:r>
            <w:r w:rsidR="00595A60" w:rsidRPr="00595A60">
              <w:t>;</w:t>
            </w:r>
            <w:r w:rsidR="00C14F61">
              <w:t xml:space="preserve"> </w:t>
            </w:r>
            <w:r w:rsidR="00595A60" w:rsidRPr="00595A60">
              <w:t>способ</w:t>
            </w:r>
            <w:r w:rsidR="00595A60">
              <w:t>ы</w:t>
            </w:r>
            <w:r w:rsidR="00595A60" w:rsidRPr="00595A60">
              <w:t xml:space="preserve"> реализации образовательной, воспитательной, трудовой и культурно-досуговой деятельности с учетом нормативных, инженерно-</w:t>
            </w:r>
            <w:r w:rsidR="00595A60">
              <w:t>технических, санитарно-</w:t>
            </w:r>
            <w:r w:rsidR="00595A60" w:rsidRPr="00595A60">
              <w:t>гигиени</w:t>
            </w:r>
            <w:r w:rsidR="00595A60">
              <w:t>-</w:t>
            </w:r>
            <w:r w:rsidR="00595A60" w:rsidRPr="00595A60">
              <w:t>ческих, психолого-педагогических требований к безопасности</w:t>
            </w:r>
            <w:r w:rsidR="00595A60">
              <w:t xml:space="preserve"> и способы </w:t>
            </w:r>
            <w:r w:rsidR="00595A60" w:rsidRPr="00595A60">
              <w:t>сохранения здоровья обучающихся в условиях образовательной среды</w:t>
            </w:r>
            <w:r w:rsidR="00CF0440" w:rsidRPr="00CF0440">
              <w:t>;</w:t>
            </w:r>
            <w:r w:rsidR="00C14F61">
              <w:t xml:space="preserve"> </w:t>
            </w:r>
            <w:r w:rsidR="00CF0440" w:rsidRPr="00CF0440">
              <w:t>факторы и симптоматику неотложных состояний человека</w:t>
            </w:r>
            <w:r w:rsidR="00633CC4">
              <w:t xml:space="preserve">, </w:t>
            </w:r>
            <w:r w:rsidR="00CF0440">
              <w:t xml:space="preserve">а также </w:t>
            </w:r>
            <w:r w:rsidR="00CF0440" w:rsidRPr="00CF0440">
              <w:t>меры профилактики неотложных состояний человека на разных этапах онтогенеза</w:t>
            </w:r>
            <w:r w:rsidR="00CF0440">
              <w:t>.</w:t>
            </w:r>
          </w:p>
        </w:tc>
      </w:tr>
      <w:tr w:rsidR="0096002D" w:rsidRPr="00051682" w:rsidTr="0081006F">
        <w:trPr>
          <w:trHeight w:val="414"/>
        </w:trPr>
        <w:tc>
          <w:tcPr>
            <w:tcW w:w="1021" w:type="dxa"/>
            <w:vMerge/>
            <w:shd w:val="clear" w:color="auto" w:fill="auto"/>
            <w:vAlign w:val="center"/>
          </w:tcPr>
          <w:p w:rsidR="0096002D" w:rsidRPr="00051682" w:rsidRDefault="0096002D" w:rsidP="003D4B98">
            <w:pPr>
              <w:rPr>
                <w:i/>
                <w:sz w:val="22"/>
                <w:szCs w:val="22"/>
              </w:rPr>
            </w:pPr>
          </w:p>
        </w:tc>
        <w:tc>
          <w:tcPr>
            <w:tcW w:w="2524" w:type="dxa"/>
            <w:vMerge w:val="restart"/>
            <w:shd w:val="clear" w:color="auto" w:fill="auto"/>
          </w:tcPr>
          <w:p w:rsidR="0096002D" w:rsidRPr="00F80BAC" w:rsidRDefault="00633CC4" w:rsidP="00633CC4">
            <w:pPr>
              <w:jc w:val="both"/>
              <w:rPr>
                <w:i/>
                <w:color w:val="000000"/>
                <w:sz w:val="22"/>
                <w:szCs w:val="22"/>
              </w:rPr>
            </w:pPr>
            <w:r w:rsidRPr="00633CC4">
              <w:rPr>
                <w:i/>
                <w:color w:val="000000"/>
                <w:sz w:val="22"/>
                <w:szCs w:val="22"/>
              </w:rPr>
              <w:t xml:space="preserve">Уметь: </w:t>
            </w:r>
            <w:r w:rsidRPr="00633CC4">
              <w:rPr>
                <w:color w:val="000000"/>
                <w:sz w:val="22"/>
                <w:szCs w:val="22"/>
              </w:rPr>
              <w:t>идентифицировать и профилактировать негативные воздействия среды обитания естественного и антропогенного происхождения, оценивая возможные риски появления опасностей и чрезвычайных ситуаций, в том числе в образовательной среде;  применять практические навыки по обеспечению безопасности в опасных ситуациях повседневной жизни и в чрезвычайных ситуациях разного характера, в том числе в образовательной среде;  организовывать деятельность и регулировать поведение обучающихся с учетом половозрастных особенностей для обеспечения их безопасности, сохранения и укрепления здоровья; применять способы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p>
        </w:tc>
        <w:tc>
          <w:tcPr>
            <w:tcW w:w="1842" w:type="dxa"/>
            <w:shd w:val="clear" w:color="auto" w:fill="auto"/>
          </w:tcPr>
          <w:p w:rsidR="0096002D" w:rsidRPr="00051682" w:rsidRDefault="0096002D" w:rsidP="003D4B98">
            <w:pPr>
              <w:rPr>
                <w:i/>
                <w:sz w:val="22"/>
                <w:szCs w:val="22"/>
              </w:rPr>
            </w:pPr>
            <w:r w:rsidRPr="00051682">
              <w:rPr>
                <w:i/>
                <w:sz w:val="22"/>
                <w:szCs w:val="22"/>
              </w:rPr>
              <w:t>Пороговый уровень (обязательный)</w:t>
            </w:r>
          </w:p>
        </w:tc>
        <w:tc>
          <w:tcPr>
            <w:tcW w:w="3970" w:type="dxa"/>
            <w:shd w:val="clear" w:color="auto" w:fill="auto"/>
          </w:tcPr>
          <w:p w:rsidR="0096002D" w:rsidRPr="00CF46BE" w:rsidRDefault="0096002D" w:rsidP="000C4452">
            <w:pPr>
              <w:ind w:left="-7"/>
              <w:jc w:val="both"/>
              <w:rPr>
                <w:rFonts w:eastAsia="MS Mincho"/>
                <w:i/>
                <w:sz w:val="22"/>
                <w:szCs w:val="22"/>
                <w:lang w:eastAsia="ja-JP"/>
              </w:rPr>
            </w:pPr>
            <w:r w:rsidRPr="00051682">
              <w:rPr>
                <w:rFonts w:eastAsia="MS Mincho"/>
                <w:i/>
                <w:sz w:val="22"/>
                <w:szCs w:val="22"/>
                <w:lang w:eastAsia="ja-JP"/>
              </w:rPr>
              <w:t xml:space="preserve">Уметь </w:t>
            </w:r>
            <w:r w:rsidR="00633CC4">
              <w:rPr>
                <w:rFonts w:eastAsia="MS Mincho"/>
                <w:sz w:val="22"/>
                <w:szCs w:val="22"/>
                <w:lang w:eastAsia="ja-JP"/>
              </w:rPr>
              <w:t xml:space="preserve">определять </w:t>
            </w:r>
            <w:r w:rsidR="00633CC4" w:rsidRPr="00633CC4">
              <w:rPr>
                <w:rFonts w:eastAsia="MS Mincho"/>
                <w:sz w:val="22"/>
                <w:szCs w:val="22"/>
                <w:lang w:eastAsia="ja-JP"/>
              </w:rPr>
              <w:t xml:space="preserve">тип, причину и последствия негативных воздействий среды обитания естественного и антропогенного происхождения; </w:t>
            </w:r>
            <w:r w:rsidR="00633CC4">
              <w:rPr>
                <w:rFonts w:eastAsia="MS Mincho"/>
                <w:sz w:val="22"/>
                <w:szCs w:val="22"/>
                <w:lang w:eastAsia="ja-JP"/>
              </w:rPr>
              <w:t xml:space="preserve">применять основные </w:t>
            </w:r>
            <w:r w:rsidR="00633CC4">
              <w:t xml:space="preserve">практические навыки по обеспечению безопасности в опасных ситуациях </w:t>
            </w:r>
            <w:r w:rsidR="00633CC4" w:rsidRPr="00633CC4">
              <w:rPr>
                <w:color w:val="000000"/>
                <w:sz w:val="22"/>
                <w:szCs w:val="22"/>
              </w:rPr>
              <w:t>повседневной жизни</w:t>
            </w:r>
            <w:r w:rsidR="000C4452" w:rsidRPr="000C4452">
              <w:rPr>
                <w:color w:val="000000"/>
                <w:sz w:val="22"/>
                <w:szCs w:val="22"/>
              </w:rPr>
              <w:t xml:space="preserve"> </w:t>
            </w:r>
            <w:r w:rsidR="000C4452">
              <w:rPr>
                <w:color w:val="000000"/>
                <w:sz w:val="22"/>
                <w:szCs w:val="22"/>
              </w:rPr>
              <w:t>и</w:t>
            </w:r>
            <w:r w:rsidR="00633CC4">
              <w:rPr>
                <w:color w:val="000000"/>
                <w:sz w:val="22"/>
                <w:szCs w:val="22"/>
              </w:rPr>
              <w:t xml:space="preserve"> в ЧС разного характера, в т.ч.</w:t>
            </w:r>
            <w:r w:rsidR="000C4452">
              <w:rPr>
                <w:color w:val="000000"/>
                <w:sz w:val="22"/>
                <w:szCs w:val="22"/>
              </w:rPr>
              <w:t xml:space="preserve"> в</w:t>
            </w:r>
            <w:r w:rsidR="00633CC4">
              <w:t xml:space="preserve"> образовательной сред</w:t>
            </w:r>
            <w:r w:rsidR="000C4452">
              <w:t>е</w:t>
            </w:r>
            <w:r w:rsidR="000C4452" w:rsidRPr="000C4452">
              <w:t xml:space="preserve">; </w:t>
            </w:r>
            <w:r w:rsidR="000C4452">
              <w:t>выбирать необходимые способы регулирования поведения обучающихся с учетом половозрастных особенностей для обеспечения их безопасности и поддержания их здоровья</w:t>
            </w:r>
            <w:r w:rsidR="000C4452" w:rsidRPr="000C4452">
              <w:t>;</w:t>
            </w:r>
            <w:r w:rsidR="000C4452">
              <w:t xml:space="preserve"> выбирать необходимые приемы, методы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r w:rsidR="00CF46BE" w:rsidRPr="00CF46BE">
              <w:t>.</w:t>
            </w:r>
          </w:p>
        </w:tc>
      </w:tr>
      <w:tr w:rsidR="0096002D" w:rsidRPr="00051682" w:rsidTr="0081006F">
        <w:trPr>
          <w:trHeight w:val="414"/>
        </w:trPr>
        <w:tc>
          <w:tcPr>
            <w:tcW w:w="1021" w:type="dxa"/>
            <w:vMerge/>
            <w:shd w:val="clear" w:color="auto" w:fill="auto"/>
            <w:vAlign w:val="center"/>
          </w:tcPr>
          <w:p w:rsidR="0096002D" w:rsidRPr="00051682" w:rsidRDefault="0096002D" w:rsidP="003D4B98">
            <w:pPr>
              <w:rPr>
                <w:i/>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3D4B98">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CF46BE" w:rsidRDefault="0096002D" w:rsidP="00C14F61">
            <w:pPr>
              <w:ind w:left="-7"/>
              <w:jc w:val="both"/>
              <w:rPr>
                <w:rFonts w:eastAsia="MS Mincho"/>
                <w:i/>
                <w:sz w:val="22"/>
                <w:szCs w:val="22"/>
                <w:lang w:eastAsia="ja-JP"/>
              </w:rPr>
            </w:pPr>
            <w:r w:rsidRPr="00051682">
              <w:rPr>
                <w:rFonts w:eastAsia="MS Mincho"/>
                <w:i/>
                <w:sz w:val="22"/>
                <w:szCs w:val="22"/>
                <w:lang w:eastAsia="ja-JP"/>
              </w:rPr>
              <w:t xml:space="preserve">Уметь </w:t>
            </w:r>
            <w:r w:rsidR="000C4452" w:rsidRPr="000C4452">
              <w:rPr>
                <w:rFonts w:eastAsia="MS Mincho"/>
                <w:sz w:val="22"/>
                <w:szCs w:val="22"/>
                <w:lang w:eastAsia="ja-JP"/>
              </w:rPr>
              <w:t>определять</w:t>
            </w:r>
            <w:r w:rsidR="000C4452">
              <w:rPr>
                <w:rFonts w:eastAsia="MS Mincho"/>
                <w:i/>
                <w:sz w:val="22"/>
                <w:szCs w:val="22"/>
                <w:lang w:eastAsia="ja-JP"/>
              </w:rPr>
              <w:t xml:space="preserve"> </w:t>
            </w:r>
            <w:r w:rsidR="000C4452">
              <w:t>способы профилактики негативных воздействий среды обитания естественного и антропогенного происхождения</w:t>
            </w:r>
            <w:r w:rsidR="000C4452" w:rsidRPr="000C4452">
              <w:t xml:space="preserve">; </w:t>
            </w:r>
            <w:r w:rsidR="000C4452">
              <w:t>анализир</w:t>
            </w:r>
            <w:r w:rsidR="00227CE2">
              <w:t>овать и оценива</w:t>
            </w:r>
            <w:r w:rsidR="000C4452">
              <w:t>т</w:t>
            </w:r>
            <w:r w:rsidR="00227CE2">
              <w:t>ь</w:t>
            </w:r>
            <w:r w:rsidR="000C4452">
              <w:t xml:space="preserve"> возможные риски появления опасностей и </w:t>
            </w:r>
            <w:r w:rsidR="00227CE2">
              <w:t>ЧС</w:t>
            </w:r>
            <w:r w:rsidR="000C4452">
              <w:t>, в</w:t>
            </w:r>
            <w:r w:rsidR="000C4452">
              <w:rPr>
                <w:rFonts w:eastAsia="MS Mincho"/>
                <w:sz w:val="22"/>
                <w:szCs w:val="22"/>
                <w:lang w:eastAsia="ja-JP"/>
              </w:rPr>
              <w:t xml:space="preserve"> т. ч. в образовательной среде</w:t>
            </w:r>
            <w:r w:rsidR="00227CE2" w:rsidRPr="00227CE2">
              <w:rPr>
                <w:rFonts w:eastAsia="MS Mincho"/>
                <w:sz w:val="22"/>
                <w:szCs w:val="22"/>
                <w:lang w:eastAsia="ja-JP"/>
              </w:rPr>
              <w:t>;</w:t>
            </w:r>
            <w:r w:rsidR="000C4452">
              <w:rPr>
                <w:rFonts w:eastAsia="MS Mincho"/>
                <w:sz w:val="22"/>
                <w:szCs w:val="22"/>
                <w:lang w:eastAsia="ja-JP"/>
              </w:rPr>
              <w:t xml:space="preserve"> </w:t>
            </w:r>
            <w:r w:rsidR="00227CE2">
              <w:rPr>
                <w:rFonts w:eastAsia="MS Mincho"/>
                <w:sz w:val="22"/>
                <w:szCs w:val="22"/>
                <w:lang w:eastAsia="ja-JP"/>
              </w:rPr>
              <w:t>п</w:t>
            </w:r>
            <w:r w:rsidR="000C4452">
              <w:rPr>
                <w:rFonts w:eastAsia="MS Mincho"/>
                <w:sz w:val="22"/>
                <w:szCs w:val="22"/>
                <w:lang w:eastAsia="ja-JP"/>
              </w:rPr>
              <w:t xml:space="preserve">рименять </w:t>
            </w:r>
            <w:r w:rsidR="000C4452" w:rsidRPr="000C4452">
              <w:rPr>
                <w:rFonts w:eastAsia="MS Mincho"/>
                <w:sz w:val="22"/>
                <w:szCs w:val="22"/>
                <w:lang w:eastAsia="ja-JP"/>
              </w:rPr>
              <w:t xml:space="preserve">практические навыки по обеспечению безопасности в опасных ситуациях </w:t>
            </w:r>
            <w:r w:rsidR="00227CE2">
              <w:rPr>
                <w:rFonts w:eastAsia="MS Mincho"/>
                <w:sz w:val="22"/>
                <w:szCs w:val="22"/>
                <w:lang w:eastAsia="ja-JP"/>
              </w:rPr>
              <w:t xml:space="preserve">и </w:t>
            </w:r>
            <w:r w:rsidR="00CF46BE">
              <w:rPr>
                <w:color w:val="000000"/>
                <w:sz w:val="22"/>
                <w:szCs w:val="22"/>
              </w:rPr>
              <w:t>в ЧС разного характера, в т.ч. в</w:t>
            </w:r>
            <w:r w:rsidR="00CF46BE">
              <w:t xml:space="preserve"> образовательной среде</w:t>
            </w:r>
            <w:r w:rsidR="00CF46BE" w:rsidRPr="00CF46BE">
              <w:rPr>
                <w:rFonts w:eastAsia="MS Mincho"/>
                <w:sz w:val="22"/>
                <w:szCs w:val="22"/>
                <w:lang w:eastAsia="ja-JP"/>
              </w:rPr>
              <w:t xml:space="preserve">; </w:t>
            </w:r>
            <w:r w:rsidR="00CF46BE">
              <w:t>регулировать поведение обучающихся с учетом половозрастных особенностей для обеспечения их безопасности</w:t>
            </w:r>
            <w:r w:rsidR="00CF46BE">
              <w:rPr>
                <w:color w:val="000000"/>
                <w:sz w:val="22"/>
                <w:szCs w:val="22"/>
              </w:rPr>
              <w:t>, а также</w:t>
            </w:r>
            <w:r w:rsidR="00CF46BE" w:rsidRPr="00CF46BE">
              <w:rPr>
                <w:color w:val="000000"/>
                <w:sz w:val="22"/>
                <w:szCs w:val="22"/>
              </w:rPr>
              <w:t xml:space="preserve"> </w:t>
            </w:r>
            <w:r w:rsidR="00CF46BE">
              <w:t>осуществлять выбор целесообразной деятельности, направленной на сохранение и укрепление здоровья обучающихся</w:t>
            </w:r>
            <w:r w:rsidR="00CF46BE" w:rsidRPr="00CF46BE">
              <w:t xml:space="preserve">; </w:t>
            </w:r>
            <w:r w:rsidR="00C14F61">
              <w:t>реализовыва</w:t>
            </w:r>
            <w:r w:rsidR="00C14F61" w:rsidRPr="00C14F61">
              <w:t>т</w:t>
            </w:r>
            <w:r w:rsidR="00C14F61">
              <w:t>ь</w:t>
            </w:r>
            <w:r w:rsidR="00C14F61" w:rsidRPr="00C14F61">
              <w:t xml:space="preserve"> приемы, методы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p>
        </w:tc>
      </w:tr>
      <w:tr w:rsidR="0096002D" w:rsidRPr="00051682" w:rsidTr="0081006F">
        <w:trPr>
          <w:trHeight w:val="552"/>
        </w:trPr>
        <w:tc>
          <w:tcPr>
            <w:tcW w:w="1021" w:type="dxa"/>
            <w:vMerge/>
            <w:shd w:val="clear" w:color="auto" w:fill="auto"/>
            <w:vAlign w:val="center"/>
          </w:tcPr>
          <w:p w:rsidR="0096002D" w:rsidRPr="00051682" w:rsidRDefault="0096002D" w:rsidP="00B81179">
            <w:pPr>
              <w:rPr>
                <w:i/>
                <w:sz w:val="22"/>
                <w:szCs w:val="22"/>
              </w:rPr>
            </w:pPr>
          </w:p>
        </w:tc>
        <w:tc>
          <w:tcPr>
            <w:tcW w:w="2524" w:type="dxa"/>
            <w:vMerge w:val="restart"/>
            <w:shd w:val="clear" w:color="auto" w:fill="auto"/>
          </w:tcPr>
          <w:p w:rsidR="0096002D" w:rsidRPr="00051682" w:rsidRDefault="00C14F61" w:rsidP="004958EF">
            <w:pPr>
              <w:jc w:val="both"/>
              <w:rPr>
                <w:i/>
                <w:sz w:val="22"/>
                <w:szCs w:val="22"/>
              </w:rPr>
            </w:pPr>
            <w:r w:rsidRPr="00C14F61">
              <w:rPr>
                <w:i/>
                <w:sz w:val="22"/>
                <w:szCs w:val="22"/>
              </w:rPr>
              <w:t xml:space="preserve">Владеть: </w:t>
            </w:r>
            <w:r w:rsidRPr="00C14F61">
              <w:rPr>
                <w:sz w:val="22"/>
                <w:szCs w:val="22"/>
              </w:rPr>
              <w:t>навыками обеспечения безопасности жизнедеятельности, а также навыками сохранения и укрепления здоровья обучающихся в условиях образовательной, трудовой, рекреативной и повседневной деятельности; навыками создания комфортной (нормативной) и безопасной образовательной, трудовой, рекреативной и бытовой среды обитания; методами грамотного правильного анализа вида неотложного состояния организма и способами оказания первой помощи.</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086355" w:rsidRPr="00BD2411" w:rsidRDefault="0096002D" w:rsidP="001305A0">
            <w:pPr>
              <w:ind w:left="8" w:hanging="7"/>
              <w:jc w:val="both"/>
              <w:rPr>
                <w:sz w:val="22"/>
                <w:szCs w:val="22"/>
              </w:rPr>
            </w:pPr>
            <w:r w:rsidRPr="00051682">
              <w:rPr>
                <w:rFonts w:eastAsia="MS Mincho"/>
                <w:i/>
                <w:sz w:val="22"/>
                <w:szCs w:val="22"/>
                <w:lang w:eastAsia="ja-JP"/>
              </w:rPr>
              <w:t xml:space="preserve">Владеть </w:t>
            </w:r>
            <w:r w:rsidR="001305A0">
              <w:rPr>
                <w:rFonts w:eastAsia="MS Mincho"/>
                <w:sz w:val="22"/>
                <w:szCs w:val="22"/>
                <w:lang w:eastAsia="ja-JP"/>
              </w:rPr>
              <w:t>начальными</w:t>
            </w:r>
            <w:r w:rsidRPr="00051682">
              <w:rPr>
                <w:rFonts w:eastAsia="MS Mincho"/>
                <w:sz w:val="22"/>
                <w:szCs w:val="22"/>
                <w:lang w:eastAsia="ja-JP"/>
              </w:rPr>
              <w:t xml:space="preserve"> </w:t>
            </w:r>
            <w:r w:rsidR="00E736C7" w:rsidRPr="00C14F61">
              <w:rPr>
                <w:sz w:val="22"/>
                <w:szCs w:val="22"/>
              </w:rPr>
              <w:t xml:space="preserve">навыками обеспечения безопасности жизнедеятельности, сохранения и укрепления </w:t>
            </w:r>
            <w:r w:rsidR="00E736C7">
              <w:rPr>
                <w:sz w:val="22"/>
                <w:szCs w:val="22"/>
              </w:rPr>
              <w:t>здоровья</w:t>
            </w:r>
            <w:r w:rsidR="00E736C7" w:rsidRPr="00C14F61">
              <w:rPr>
                <w:sz w:val="22"/>
                <w:szCs w:val="22"/>
              </w:rPr>
              <w:t xml:space="preserve"> обучающихся в условиях образовательной, трудовой, рекреативной и повседневной деятельности</w:t>
            </w:r>
            <w:r w:rsidR="00086355" w:rsidRPr="00086355">
              <w:rPr>
                <w:rFonts w:eastAsia="MS Mincho"/>
                <w:sz w:val="22"/>
                <w:szCs w:val="22"/>
                <w:lang w:eastAsia="ja-JP"/>
              </w:rPr>
              <w:t xml:space="preserve">; </w:t>
            </w:r>
            <w:r w:rsidR="00086355">
              <w:rPr>
                <w:sz w:val="22"/>
                <w:szCs w:val="22"/>
              </w:rPr>
              <w:t>основными приёмами</w:t>
            </w:r>
            <w:r w:rsidR="00086355" w:rsidRPr="00C14F61">
              <w:rPr>
                <w:sz w:val="22"/>
                <w:szCs w:val="22"/>
              </w:rPr>
              <w:t xml:space="preserve"> создания комфортной (нормативной) и безопасной образовательной, трудовой, рекреативной и бытовой среды обитания;</w:t>
            </w:r>
            <w:r w:rsidR="00BD2411">
              <w:rPr>
                <w:sz w:val="22"/>
                <w:szCs w:val="22"/>
              </w:rPr>
              <w:t xml:space="preserve"> </w:t>
            </w:r>
            <w:r w:rsidR="00086355">
              <w:t xml:space="preserve">навыками </w:t>
            </w:r>
            <w:r w:rsidR="00BD2411">
              <w:t xml:space="preserve">по </w:t>
            </w:r>
            <w:r w:rsidR="00086355">
              <w:t>определе</w:t>
            </w:r>
            <w:r w:rsidR="00BD2411">
              <w:t>нию</w:t>
            </w:r>
            <w:r w:rsidR="00086355">
              <w:t xml:space="preserve"> признаков и сте</w:t>
            </w:r>
            <w:r w:rsidR="00BD2411">
              <w:t>пени</w:t>
            </w:r>
            <w:r w:rsidR="00086355">
              <w:t xml:space="preserve"> неотложного состояния организма</w:t>
            </w:r>
            <w:r w:rsidR="00BD2411">
              <w:t>, общими принципами</w:t>
            </w:r>
            <w:r w:rsidR="00086355">
              <w:t xml:space="preserve"> и </w:t>
            </w:r>
            <w:r w:rsidR="00BD2411">
              <w:t>базовыми навыками оказания первой помощи</w:t>
            </w:r>
            <w:r w:rsidR="00086355">
              <w:t>.</w:t>
            </w:r>
          </w:p>
        </w:tc>
      </w:tr>
      <w:tr w:rsidR="0096002D" w:rsidRPr="00051682" w:rsidTr="0081006F">
        <w:trPr>
          <w:trHeight w:val="552"/>
        </w:trPr>
        <w:tc>
          <w:tcPr>
            <w:tcW w:w="1021" w:type="dxa"/>
            <w:vMerge/>
            <w:shd w:val="clear" w:color="auto" w:fill="auto"/>
            <w:vAlign w:val="center"/>
          </w:tcPr>
          <w:p w:rsidR="0096002D" w:rsidRPr="00051682" w:rsidRDefault="0096002D" w:rsidP="00B81179">
            <w:pPr>
              <w:rPr>
                <w:i/>
                <w:sz w:val="22"/>
                <w:szCs w:val="22"/>
              </w:rPr>
            </w:pPr>
          </w:p>
        </w:tc>
        <w:tc>
          <w:tcPr>
            <w:tcW w:w="2524" w:type="dxa"/>
            <w:vMerge/>
            <w:shd w:val="clear" w:color="auto" w:fill="auto"/>
            <w:vAlign w:val="center"/>
          </w:tcPr>
          <w:p w:rsidR="0096002D" w:rsidRPr="00051682" w:rsidRDefault="0096002D" w:rsidP="004958EF">
            <w:pPr>
              <w:jc w:val="both"/>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1305A0" w:rsidRDefault="0096002D" w:rsidP="001305A0">
            <w:pPr>
              <w:ind w:left="8" w:hanging="7"/>
              <w:jc w:val="both"/>
              <w:rPr>
                <w:rFonts w:eastAsia="MS Mincho"/>
                <w:i/>
                <w:sz w:val="22"/>
                <w:szCs w:val="22"/>
                <w:lang w:eastAsia="ja-JP"/>
              </w:rPr>
            </w:pPr>
            <w:r w:rsidRPr="00051682">
              <w:rPr>
                <w:rFonts w:eastAsia="MS Mincho"/>
                <w:i/>
                <w:sz w:val="22"/>
                <w:szCs w:val="22"/>
                <w:lang w:eastAsia="ja-JP"/>
              </w:rPr>
              <w:t xml:space="preserve">Владеть </w:t>
            </w:r>
            <w:r w:rsidR="001305A0">
              <w:rPr>
                <w:rFonts w:eastAsia="MS Mincho"/>
                <w:sz w:val="22"/>
                <w:szCs w:val="22"/>
                <w:lang w:eastAsia="ja-JP"/>
              </w:rPr>
              <w:t xml:space="preserve">сформированными </w:t>
            </w:r>
            <w:r w:rsidR="00BD2411" w:rsidRPr="00BD2411">
              <w:rPr>
                <w:rFonts w:eastAsia="MS Mincho"/>
                <w:sz w:val="22"/>
                <w:szCs w:val="22"/>
                <w:lang w:eastAsia="ja-JP"/>
              </w:rPr>
              <w:t>навык</w:t>
            </w:r>
            <w:r w:rsidR="00BD2411">
              <w:rPr>
                <w:rFonts w:eastAsia="MS Mincho"/>
                <w:sz w:val="22"/>
                <w:szCs w:val="22"/>
                <w:lang w:eastAsia="ja-JP"/>
              </w:rPr>
              <w:t>ам</w:t>
            </w:r>
            <w:r w:rsidR="00BD2411" w:rsidRPr="00BD2411">
              <w:rPr>
                <w:rFonts w:eastAsia="MS Mincho"/>
                <w:sz w:val="22"/>
                <w:szCs w:val="22"/>
                <w:lang w:eastAsia="ja-JP"/>
              </w:rPr>
              <w:t>и, направленны</w:t>
            </w:r>
            <w:r w:rsidR="00BD2411">
              <w:rPr>
                <w:rFonts w:eastAsia="MS Mincho"/>
                <w:sz w:val="22"/>
                <w:szCs w:val="22"/>
                <w:lang w:eastAsia="ja-JP"/>
              </w:rPr>
              <w:t>ми</w:t>
            </w:r>
            <w:r w:rsidR="00BD2411" w:rsidRPr="00BD2411">
              <w:rPr>
                <w:rFonts w:eastAsia="MS Mincho"/>
                <w:sz w:val="22"/>
                <w:szCs w:val="22"/>
                <w:lang w:eastAsia="ja-JP"/>
              </w:rPr>
              <w:t xml:space="preserve"> на</w:t>
            </w:r>
            <w:r w:rsidR="00BD2411">
              <w:rPr>
                <w:rFonts w:eastAsia="MS Mincho"/>
                <w:sz w:val="22"/>
                <w:szCs w:val="22"/>
                <w:lang w:eastAsia="ja-JP"/>
              </w:rPr>
              <w:t xml:space="preserve"> обеспечение безопасности, на</w:t>
            </w:r>
            <w:r w:rsidR="00BD2411" w:rsidRPr="00BD2411">
              <w:rPr>
                <w:rFonts w:eastAsia="MS Mincho"/>
                <w:sz w:val="22"/>
                <w:szCs w:val="22"/>
                <w:lang w:eastAsia="ja-JP"/>
              </w:rPr>
              <w:t xml:space="preserve"> сохранени</w:t>
            </w:r>
            <w:r w:rsidR="00BD2411">
              <w:rPr>
                <w:rFonts w:eastAsia="MS Mincho"/>
                <w:sz w:val="22"/>
                <w:szCs w:val="22"/>
                <w:lang w:eastAsia="ja-JP"/>
              </w:rPr>
              <w:t>е</w:t>
            </w:r>
            <w:r w:rsidR="00BD2411" w:rsidRPr="00BD2411">
              <w:rPr>
                <w:rFonts w:eastAsia="MS Mincho"/>
                <w:sz w:val="22"/>
                <w:szCs w:val="22"/>
                <w:lang w:eastAsia="ja-JP"/>
              </w:rPr>
              <w:t xml:space="preserve"> и укреплени</w:t>
            </w:r>
            <w:r w:rsidR="00BD2411">
              <w:rPr>
                <w:rFonts w:eastAsia="MS Mincho"/>
                <w:sz w:val="22"/>
                <w:szCs w:val="22"/>
                <w:lang w:eastAsia="ja-JP"/>
              </w:rPr>
              <w:t xml:space="preserve">е </w:t>
            </w:r>
            <w:r w:rsidR="00BD2411" w:rsidRPr="00BD2411">
              <w:rPr>
                <w:rFonts w:eastAsia="MS Mincho"/>
                <w:sz w:val="22"/>
                <w:szCs w:val="22"/>
                <w:lang w:eastAsia="ja-JP"/>
              </w:rPr>
              <w:t>здоровья обучающихся в условиях образовательной среды</w:t>
            </w:r>
            <w:r w:rsidR="001305A0">
              <w:rPr>
                <w:rFonts w:eastAsia="MS Mincho"/>
                <w:sz w:val="22"/>
                <w:szCs w:val="22"/>
                <w:lang w:eastAsia="ja-JP"/>
              </w:rPr>
              <w:t xml:space="preserve">, </w:t>
            </w:r>
            <w:r w:rsidR="001305A0" w:rsidRPr="00C14F61">
              <w:rPr>
                <w:sz w:val="22"/>
                <w:szCs w:val="22"/>
              </w:rPr>
              <w:t>трудовой, рекреативной и повседневной деятельности</w:t>
            </w:r>
            <w:r w:rsidR="001305A0" w:rsidRPr="001305A0">
              <w:rPr>
                <w:rFonts w:eastAsia="MS Mincho"/>
                <w:sz w:val="22"/>
                <w:szCs w:val="22"/>
                <w:lang w:eastAsia="ja-JP"/>
              </w:rPr>
              <w:t xml:space="preserve">; </w:t>
            </w:r>
            <w:r w:rsidR="001305A0" w:rsidRPr="00C14F61">
              <w:rPr>
                <w:sz w:val="22"/>
                <w:szCs w:val="22"/>
              </w:rPr>
              <w:t>навыками создания комфортной (нормативной) и безопасной образовательной, трудовой, рекреативной и бытовой среды обитания;</w:t>
            </w:r>
            <w:r w:rsidR="001305A0">
              <w:rPr>
                <w:sz w:val="22"/>
                <w:szCs w:val="22"/>
              </w:rPr>
              <w:t xml:space="preserve"> </w:t>
            </w:r>
            <w:r w:rsidR="001305A0" w:rsidRPr="00C14F61">
              <w:rPr>
                <w:sz w:val="22"/>
                <w:szCs w:val="22"/>
              </w:rPr>
              <w:t>методами грамотного правильного анализа вида неотложного состояния организма и способами оказания первой помощи</w:t>
            </w:r>
            <w:r w:rsidR="005C1AC4">
              <w:rPr>
                <w:sz w:val="22"/>
                <w:szCs w:val="22"/>
              </w:rPr>
              <w:t xml:space="preserve">, </w:t>
            </w:r>
            <w:r w:rsidR="005C1AC4">
              <w:t>в зависимости от вида неотложного состояния организма</w:t>
            </w:r>
            <w:r w:rsidR="001305A0" w:rsidRPr="00C14F61">
              <w:rPr>
                <w:sz w:val="22"/>
                <w:szCs w:val="22"/>
              </w:rPr>
              <w:t>.</w:t>
            </w:r>
          </w:p>
        </w:tc>
      </w:tr>
      <w:tr w:rsidR="0096002D" w:rsidRPr="00051682" w:rsidTr="0081006F">
        <w:trPr>
          <w:trHeight w:val="324"/>
        </w:trPr>
        <w:tc>
          <w:tcPr>
            <w:tcW w:w="1021" w:type="dxa"/>
            <w:vMerge w:val="restart"/>
            <w:shd w:val="clear" w:color="auto" w:fill="auto"/>
            <w:vAlign w:val="center"/>
          </w:tcPr>
          <w:p w:rsidR="0096002D" w:rsidRPr="00051682" w:rsidRDefault="0096002D" w:rsidP="00FA367E">
            <w:pPr>
              <w:jc w:val="center"/>
              <w:rPr>
                <w:i/>
                <w:sz w:val="22"/>
                <w:szCs w:val="22"/>
              </w:rPr>
            </w:pPr>
            <w:r w:rsidRPr="00051682">
              <w:rPr>
                <w:sz w:val="22"/>
                <w:szCs w:val="22"/>
              </w:rPr>
              <w:t>О</w:t>
            </w:r>
            <w:r w:rsidR="00FA367E">
              <w:rPr>
                <w:sz w:val="22"/>
                <w:szCs w:val="22"/>
              </w:rPr>
              <w:t>П</w:t>
            </w:r>
            <w:r w:rsidRPr="00051682">
              <w:rPr>
                <w:sz w:val="22"/>
                <w:szCs w:val="22"/>
              </w:rPr>
              <w:t>К-</w:t>
            </w:r>
            <w:r w:rsidR="00FA367E">
              <w:rPr>
                <w:sz w:val="22"/>
                <w:szCs w:val="22"/>
              </w:rPr>
              <w:t>2</w:t>
            </w:r>
          </w:p>
        </w:tc>
        <w:tc>
          <w:tcPr>
            <w:tcW w:w="2524" w:type="dxa"/>
            <w:vMerge w:val="restart"/>
            <w:shd w:val="clear" w:color="auto" w:fill="auto"/>
          </w:tcPr>
          <w:p w:rsidR="0096002D" w:rsidRPr="00817F67" w:rsidRDefault="0096002D" w:rsidP="004958EF">
            <w:pPr>
              <w:jc w:val="both"/>
              <w:rPr>
                <w:sz w:val="22"/>
                <w:szCs w:val="22"/>
              </w:rPr>
            </w:pPr>
            <w:r w:rsidRPr="00051682">
              <w:rPr>
                <w:i/>
                <w:sz w:val="22"/>
                <w:szCs w:val="22"/>
              </w:rPr>
              <w:t>Знать</w:t>
            </w:r>
            <w:r w:rsidR="004958EF" w:rsidRPr="004958EF">
              <w:rPr>
                <w:i/>
                <w:sz w:val="22"/>
                <w:szCs w:val="22"/>
              </w:rPr>
              <w:t>:</w:t>
            </w:r>
            <w:r w:rsidRPr="00051682">
              <w:rPr>
                <w:i/>
                <w:sz w:val="22"/>
                <w:szCs w:val="22"/>
              </w:rPr>
              <w:t xml:space="preserve"> </w:t>
            </w:r>
            <w:r w:rsidR="00C961A7" w:rsidRPr="00C961A7">
              <w:rPr>
                <w:sz w:val="22"/>
                <w:szCs w:val="22"/>
              </w:rPr>
              <w:t>законы развития природы и общества, основы безопасности жизне</w:t>
            </w:r>
            <w:r w:rsidR="00817F67">
              <w:rPr>
                <w:sz w:val="22"/>
                <w:szCs w:val="22"/>
              </w:rPr>
              <w:t xml:space="preserve">деятельности; </w:t>
            </w:r>
            <w:r w:rsidR="00C961A7" w:rsidRPr="00C961A7">
              <w:rPr>
                <w:sz w:val="22"/>
                <w:szCs w:val="22"/>
              </w:rPr>
              <w:t>принципы культуры бе</w:t>
            </w:r>
            <w:r w:rsidR="004958EF" w:rsidRPr="004958EF">
              <w:rPr>
                <w:sz w:val="22"/>
                <w:szCs w:val="22"/>
              </w:rPr>
              <w:t>-</w:t>
            </w:r>
            <w:r w:rsidR="00C961A7" w:rsidRPr="00C961A7">
              <w:rPr>
                <w:sz w:val="22"/>
                <w:szCs w:val="22"/>
              </w:rPr>
              <w:t>зопасности и концепции риск-ориентированного мышления.</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817F67" w:rsidRPr="00817F67" w:rsidRDefault="0096002D" w:rsidP="00D84731">
            <w:pPr>
              <w:jc w:val="both"/>
              <w:rPr>
                <w:sz w:val="22"/>
                <w:szCs w:val="22"/>
              </w:rPr>
            </w:pPr>
            <w:r w:rsidRPr="00051682">
              <w:rPr>
                <w:i/>
                <w:sz w:val="22"/>
                <w:szCs w:val="22"/>
              </w:rPr>
              <w:t xml:space="preserve">Знать </w:t>
            </w:r>
            <w:r w:rsidR="00D84731">
              <w:rPr>
                <w:sz w:val="22"/>
                <w:szCs w:val="22"/>
              </w:rPr>
              <w:t xml:space="preserve">основные </w:t>
            </w:r>
            <w:r w:rsidRPr="00051682">
              <w:rPr>
                <w:sz w:val="22"/>
                <w:szCs w:val="22"/>
              </w:rPr>
              <w:t>законы развития приро</w:t>
            </w:r>
            <w:r w:rsidR="00D84731">
              <w:rPr>
                <w:sz w:val="22"/>
                <w:szCs w:val="22"/>
              </w:rPr>
              <w:t>ды и</w:t>
            </w:r>
            <w:r w:rsidRPr="00051682">
              <w:rPr>
                <w:sz w:val="22"/>
                <w:szCs w:val="22"/>
              </w:rPr>
              <w:t xml:space="preserve"> об</w:t>
            </w:r>
            <w:r w:rsidR="00D84731">
              <w:rPr>
                <w:sz w:val="22"/>
                <w:szCs w:val="22"/>
              </w:rPr>
              <w:t>щества, теоретические</w:t>
            </w:r>
            <w:r w:rsidR="00D84731" w:rsidRPr="00C961A7">
              <w:rPr>
                <w:sz w:val="22"/>
                <w:szCs w:val="22"/>
              </w:rPr>
              <w:t xml:space="preserve"> основы безопасности жизнедеятельности;</w:t>
            </w:r>
            <w:r w:rsidR="00817F67">
              <w:rPr>
                <w:sz w:val="22"/>
                <w:szCs w:val="22"/>
              </w:rPr>
              <w:t xml:space="preserve"> основные </w:t>
            </w:r>
            <w:r w:rsidR="00817F67" w:rsidRPr="00C961A7">
              <w:rPr>
                <w:sz w:val="22"/>
                <w:szCs w:val="22"/>
              </w:rPr>
              <w:t>принципы культуры безопасности и концепции риск-ориентированного мышления.</w:t>
            </w:r>
            <w:r w:rsidR="00817F67">
              <w:rPr>
                <w:sz w:val="22"/>
                <w:szCs w:val="22"/>
              </w:rPr>
              <w:t xml:space="preserve"> </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817F67" w:rsidRPr="00817F67" w:rsidRDefault="0096002D" w:rsidP="004958EF">
            <w:pPr>
              <w:jc w:val="both"/>
              <w:rPr>
                <w:sz w:val="22"/>
                <w:szCs w:val="22"/>
              </w:rPr>
            </w:pPr>
            <w:r w:rsidRPr="00051682">
              <w:rPr>
                <w:i/>
                <w:sz w:val="22"/>
                <w:szCs w:val="22"/>
              </w:rPr>
              <w:t xml:space="preserve">Знать </w:t>
            </w:r>
            <w:r w:rsidR="00817F67" w:rsidRPr="00C961A7">
              <w:rPr>
                <w:sz w:val="22"/>
                <w:szCs w:val="22"/>
              </w:rPr>
              <w:t>законы развития природы и общества</w:t>
            </w:r>
            <w:r w:rsidR="00817F67">
              <w:rPr>
                <w:sz w:val="22"/>
                <w:szCs w:val="22"/>
              </w:rPr>
              <w:t xml:space="preserve"> с учётом </w:t>
            </w:r>
            <w:r w:rsidRPr="00051682">
              <w:rPr>
                <w:sz w:val="22"/>
                <w:szCs w:val="22"/>
              </w:rPr>
              <w:t>перспектив</w:t>
            </w:r>
            <w:r w:rsidR="00817F67">
              <w:rPr>
                <w:sz w:val="22"/>
                <w:szCs w:val="22"/>
              </w:rPr>
              <w:t xml:space="preserve"> их дальнейшей эволюции, </w:t>
            </w:r>
            <w:r w:rsidR="00817F67" w:rsidRPr="00C961A7">
              <w:rPr>
                <w:sz w:val="22"/>
                <w:szCs w:val="22"/>
              </w:rPr>
              <w:t>основы безопасности жизнедеятельности</w:t>
            </w:r>
            <w:r w:rsidR="00817F67" w:rsidRPr="00817F67">
              <w:rPr>
                <w:sz w:val="22"/>
                <w:szCs w:val="22"/>
              </w:rPr>
              <w:t xml:space="preserve">; </w:t>
            </w:r>
            <w:r w:rsidR="00817F67" w:rsidRPr="00C961A7">
              <w:rPr>
                <w:sz w:val="22"/>
                <w:szCs w:val="22"/>
              </w:rPr>
              <w:t>принципы культуры безопасности и концепции риск-ориентированного мышления</w:t>
            </w:r>
            <w:r w:rsidR="004958EF">
              <w:rPr>
                <w:sz w:val="22"/>
                <w:szCs w:val="22"/>
              </w:rPr>
              <w:t xml:space="preserve"> </w:t>
            </w:r>
            <w:r w:rsidR="00817F67" w:rsidRPr="00051682">
              <w:rPr>
                <w:sz w:val="22"/>
                <w:szCs w:val="22"/>
              </w:rPr>
              <w:t>в сфере своей профессиональной деятельности</w:t>
            </w:r>
            <w:r w:rsidR="00817F67">
              <w:rPr>
                <w:sz w:val="22"/>
                <w:szCs w:val="22"/>
              </w:rPr>
              <w:t>.</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val="restart"/>
            <w:shd w:val="clear" w:color="auto" w:fill="auto"/>
          </w:tcPr>
          <w:p w:rsidR="0096002D" w:rsidRPr="00051682" w:rsidRDefault="004958EF" w:rsidP="004958EF">
            <w:pPr>
              <w:jc w:val="both"/>
              <w:rPr>
                <w:i/>
                <w:sz w:val="22"/>
                <w:szCs w:val="22"/>
              </w:rPr>
            </w:pPr>
            <w:r w:rsidRPr="004958EF">
              <w:rPr>
                <w:i/>
                <w:sz w:val="22"/>
                <w:szCs w:val="22"/>
              </w:rPr>
              <w:t xml:space="preserve">Уметь: </w:t>
            </w:r>
            <w:r w:rsidRPr="004958EF">
              <w:rPr>
                <w:sz w:val="22"/>
                <w:szCs w:val="22"/>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96002D" w:rsidRPr="00B71FAC" w:rsidRDefault="0096002D" w:rsidP="00B71FAC">
            <w:pPr>
              <w:jc w:val="both"/>
              <w:rPr>
                <w:i/>
                <w:sz w:val="22"/>
                <w:szCs w:val="22"/>
              </w:rPr>
            </w:pPr>
            <w:r w:rsidRPr="00051682">
              <w:rPr>
                <w:i/>
                <w:sz w:val="22"/>
                <w:szCs w:val="22"/>
              </w:rPr>
              <w:t xml:space="preserve">Уметь </w:t>
            </w:r>
            <w:r w:rsidR="00B0050D" w:rsidRPr="00B0050D">
              <w:rPr>
                <w:sz w:val="22"/>
                <w:szCs w:val="22"/>
              </w:rPr>
              <w:t>рассматривать в качестве приоритетов в жизни и деятельности вопросы безопасности и сохранения окружающей среды</w:t>
            </w:r>
            <w:r w:rsidR="00B71FAC" w:rsidRPr="00B71FAC">
              <w:rPr>
                <w:sz w:val="22"/>
                <w:szCs w:val="22"/>
              </w:rPr>
              <w:t xml:space="preserve">; </w:t>
            </w:r>
            <w:r w:rsidR="00B71FAC" w:rsidRPr="004958EF">
              <w:rPr>
                <w:sz w:val="22"/>
                <w:szCs w:val="22"/>
              </w:rPr>
              <w:t>определять возможные опасности в производственной и бытовой деятельности.</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051682" w:rsidRDefault="0096002D" w:rsidP="00051682">
            <w:pPr>
              <w:jc w:val="both"/>
              <w:rPr>
                <w:i/>
                <w:sz w:val="22"/>
                <w:szCs w:val="22"/>
              </w:rPr>
            </w:pPr>
            <w:r w:rsidRPr="00051682">
              <w:rPr>
                <w:i/>
                <w:sz w:val="22"/>
                <w:szCs w:val="22"/>
              </w:rPr>
              <w:t xml:space="preserve">Уметь </w:t>
            </w:r>
            <w:r w:rsidR="00B0050D" w:rsidRPr="00051682">
              <w:rPr>
                <w:sz w:val="22"/>
                <w:szCs w:val="22"/>
              </w:rPr>
              <w:t>критически воспринимать, анализировать и оценивать информацию в области безопасности и сохранения окружающей среды</w:t>
            </w:r>
            <w:r w:rsidR="00B0050D" w:rsidRPr="00B0050D">
              <w:rPr>
                <w:sz w:val="22"/>
                <w:szCs w:val="22"/>
              </w:rPr>
              <w:t xml:space="preserve">; </w:t>
            </w:r>
            <w:r w:rsidRPr="00051682">
              <w:rPr>
                <w:sz w:val="22"/>
                <w:szCs w:val="22"/>
              </w:rPr>
              <w:t>применять методы и методики для оценки степени опасности, методики минимизации последствий, оценки риска возникновения опасности в производственной и бытовой деятельности</w:t>
            </w:r>
            <w:r w:rsidR="00B71FAC">
              <w:rPr>
                <w:sz w:val="22"/>
                <w:szCs w:val="22"/>
              </w:rPr>
              <w:t>.</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val="restart"/>
            <w:shd w:val="clear" w:color="auto" w:fill="auto"/>
          </w:tcPr>
          <w:p w:rsidR="0096002D" w:rsidRPr="00051682" w:rsidRDefault="0096002D" w:rsidP="00051682">
            <w:pPr>
              <w:rPr>
                <w:i/>
                <w:sz w:val="22"/>
                <w:szCs w:val="22"/>
              </w:rPr>
            </w:pPr>
            <w:r w:rsidRPr="00051682">
              <w:rPr>
                <w:i/>
                <w:sz w:val="22"/>
                <w:szCs w:val="22"/>
              </w:rPr>
              <w:t>Владеть</w:t>
            </w:r>
            <w:r w:rsidRPr="00051682">
              <w:rPr>
                <w:sz w:val="22"/>
                <w:szCs w:val="22"/>
              </w:rPr>
              <w:t xml:space="preserve"> </w:t>
            </w:r>
            <w:r w:rsidR="00B71FAC" w:rsidRPr="00B71FAC">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96002D" w:rsidRPr="00051682" w:rsidRDefault="0096002D" w:rsidP="00051682">
            <w:pPr>
              <w:jc w:val="both"/>
              <w:rPr>
                <w:i/>
                <w:sz w:val="22"/>
                <w:szCs w:val="22"/>
              </w:rPr>
            </w:pPr>
            <w:r w:rsidRPr="00051682">
              <w:rPr>
                <w:i/>
                <w:sz w:val="22"/>
                <w:szCs w:val="22"/>
              </w:rPr>
              <w:t xml:space="preserve">Владеть </w:t>
            </w:r>
            <w:r w:rsidR="00B13394">
              <w:rPr>
                <w:sz w:val="22"/>
                <w:szCs w:val="22"/>
              </w:rPr>
              <w:t>навыками культуры</w:t>
            </w:r>
            <w:r w:rsidRPr="00051682">
              <w:rPr>
                <w:sz w:val="22"/>
                <w:szCs w:val="22"/>
              </w:rPr>
              <w:t xml:space="preserve"> без</w:t>
            </w:r>
            <w:r w:rsidR="00B13394">
              <w:rPr>
                <w:sz w:val="22"/>
                <w:szCs w:val="22"/>
              </w:rPr>
              <w:t>опасности и риск-ориентированного</w:t>
            </w:r>
            <w:r w:rsidRPr="00051682">
              <w:rPr>
                <w:sz w:val="22"/>
                <w:szCs w:val="22"/>
              </w:rPr>
              <w:t xml:space="preserve"> мышлен</w:t>
            </w:r>
            <w:r w:rsidR="00B13394">
              <w:rPr>
                <w:sz w:val="22"/>
                <w:szCs w:val="22"/>
              </w:rPr>
              <w:t>ия</w:t>
            </w:r>
            <w:r w:rsidR="00B71FAC" w:rsidRPr="00B71FAC">
              <w:rPr>
                <w:sz w:val="22"/>
                <w:szCs w:val="22"/>
              </w:rPr>
              <w:t>, с приоритетным рассмотрением вопросов безопасности и сохранения окружающей среды в жизни и деятельности</w:t>
            </w:r>
            <w:r w:rsidR="00B13394" w:rsidRPr="00B71FAC">
              <w:rPr>
                <w:sz w:val="22"/>
                <w:szCs w:val="22"/>
              </w:rPr>
              <w:t>; методологией владения культурой безопасности и риск-ориентированным мышлением.</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B13394" w:rsidRDefault="0096002D" w:rsidP="00B71FAC">
            <w:pPr>
              <w:jc w:val="both"/>
              <w:rPr>
                <w:i/>
                <w:sz w:val="22"/>
                <w:szCs w:val="22"/>
              </w:rPr>
            </w:pPr>
            <w:r w:rsidRPr="00051682">
              <w:rPr>
                <w:i/>
                <w:sz w:val="22"/>
                <w:szCs w:val="22"/>
              </w:rPr>
              <w:t xml:space="preserve">Владеть </w:t>
            </w:r>
            <w:r w:rsidRPr="00051682">
              <w:rPr>
                <w:sz w:val="22"/>
                <w:szCs w:val="22"/>
              </w:rPr>
              <w:t xml:space="preserve">навыками </w:t>
            </w:r>
            <w:r w:rsidR="00B71FAC">
              <w:rPr>
                <w:sz w:val="22"/>
                <w:szCs w:val="22"/>
              </w:rPr>
              <w:t xml:space="preserve">приоритетного </w:t>
            </w:r>
            <w:r w:rsidRPr="00051682">
              <w:rPr>
                <w:sz w:val="22"/>
                <w:szCs w:val="22"/>
              </w:rPr>
              <w:t>применения</w:t>
            </w:r>
            <w:r w:rsidRPr="00051682">
              <w:rPr>
                <w:i/>
                <w:sz w:val="22"/>
                <w:szCs w:val="22"/>
              </w:rPr>
              <w:t xml:space="preserve"> </w:t>
            </w:r>
            <w:r w:rsidRPr="00051682">
              <w:rPr>
                <w:sz w:val="22"/>
                <w:szCs w:val="22"/>
              </w:rPr>
              <w:t>культуры безопасности и риск-ориентированного мышления</w:t>
            </w:r>
            <w:r w:rsidR="00B71FAC">
              <w:rPr>
                <w:sz w:val="22"/>
                <w:szCs w:val="22"/>
              </w:rPr>
              <w:t xml:space="preserve"> при рассмотрении</w:t>
            </w:r>
            <w:r w:rsidR="00B71FAC" w:rsidRPr="00B71FAC">
              <w:rPr>
                <w:sz w:val="22"/>
                <w:szCs w:val="22"/>
              </w:rPr>
              <w:t xml:space="preserve"> вопросов безопасности и сохранения окружающей среды в жизни и деятельности</w:t>
            </w:r>
            <w:r w:rsidRPr="00051682">
              <w:rPr>
                <w:sz w:val="22"/>
                <w:szCs w:val="22"/>
              </w:rPr>
              <w:t xml:space="preserve"> применительно к конкретным задачам</w:t>
            </w:r>
            <w:r w:rsidR="00B13394" w:rsidRPr="00B13394">
              <w:rPr>
                <w:sz w:val="22"/>
                <w:szCs w:val="22"/>
              </w:rPr>
              <w:t xml:space="preserve">; </w:t>
            </w:r>
            <w:r w:rsidR="00B13394">
              <w:rPr>
                <w:sz w:val="22"/>
                <w:szCs w:val="22"/>
              </w:rPr>
              <w:t xml:space="preserve">методологией </w:t>
            </w:r>
            <w:r w:rsidR="00B13394" w:rsidRPr="00051682">
              <w:rPr>
                <w:sz w:val="22"/>
                <w:szCs w:val="22"/>
              </w:rPr>
              <w:t>риск-ориентированного мышления</w:t>
            </w:r>
            <w:r w:rsidR="00B13394">
              <w:rPr>
                <w:sz w:val="22"/>
                <w:szCs w:val="22"/>
              </w:rPr>
              <w:t xml:space="preserve"> и культуры безопасности</w:t>
            </w:r>
            <w:r w:rsidR="00F73D05">
              <w:rPr>
                <w:sz w:val="22"/>
                <w:szCs w:val="22"/>
              </w:rPr>
              <w:t xml:space="preserve"> применительно к</w:t>
            </w:r>
            <w:r w:rsidR="00B13394" w:rsidRPr="00051682">
              <w:rPr>
                <w:sz w:val="22"/>
                <w:szCs w:val="22"/>
              </w:rPr>
              <w:t xml:space="preserve"> сфере своей профессиональной деятельности</w:t>
            </w:r>
            <w:r w:rsidR="00B13394">
              <w:rPr>
                <w:sz w:val="22"/>
                <w:szCs w:val="22"/>
              </w:rPr>
              <w:t>.</w:t>
            </w:r>
          </w:p>
        </w:tc>
      </w:tr>
    </w:tbl>
    <w:p w:rsidR="00361877" w:rsidRDefault="00361877" w:rsidP="008F5E7F">
      <w:pPr>
        <w:spacing w:before="240" w:line="276" w:lineRule="auto"/>
        <w:ind w:left="720"/>
        <w:rPr>
          <w:b/>
        </w:rPr>
      </w:pPr>
      <w:r w:rsidRPr="00586186">
        <w:rPr>
          <w:b/>
        </w:rPr>
        <w:t>3.</w:t>
      </w:r>
      <w:r>
        <w:rPr>
          <w:b/>
        </w:rPr>
        <w:t>2</w:t>
      </w:r>
      <w:r w:rsidRPr="00586186">
        <w:rPr>
          <w:b/>
        </w:rPr>
        <w:t xml:space="preserve"> </w:t>
      </w:r>
      <w:r>
        <w:rPr>
          <w:b/>
        </w:rPr>
        <w:t>Критерии оценивания компетенций</w:t>
      </w:r>
      <w:r w:rsidRPr="00634B7A">
        <w:rPr>
          <w:b/>
        </w:rPr>
        <w:t>, описание шкал оценивания</w:t>
      </w:r>
    </w:p>
    <w:p w:rsidR="00361877" w:rsidRDefault="00361877" w:rsidP="00453A04">
      <w:pPr>
        <w:ind w:firstLine="708"/>
        <w:jc w:val="both"/>
      </w:pPr>
      <w:r w:rsidRPr="00393FB3">
        <w:t>Оценка степени сформированности компетенций, а также уровня знаний, умений, навыков, приобретённых обучающимся по результатам изучения дисциплины</w:t>
      </w:r>
      <w:r>
        <w:t xml:space="preserve"> </w:t>
      </w:r>
      <w:r w:rsidRPr="008E0A35">
        <w:t>«</w:t>
      </w:r>
      <w:r>
        <w:t>Безопасность жизнедеятельности</w:t>
      </w:r>
      <w:r w:rsidRPr="008E0A35">
        <w:t>»</w:t>
      </w:r>
      <w:r w:rsidRPr="00393FB3">
        <w:t>, производится с помощью балльно-рейтинговой системы.</w:t>
      </w:r>
    </w:p>
    <w:p w:rsidR="00361877" w:rsidRPr="00F41436" w:rsidRDefault="00361877" w:rsidP="00453A04">
      <w:pPr>
        <w:ind w:firstLine="708"/>
        <w:jc w:val="both"/>
      </w:pPr>
      <w:r w:rsidRPr="002B13A2">
        <w:rPr>
          <w:b/>
          <w:i/>
        </w:rPr>
        <w:t>Оценка успеваемости обучающихся за работу в семестре</w:t>
      </w:r>
      <w:r w:rsidRPr="00F41436">
        <w:t xml:space="preserve"> складывается из баллов, набранных обучающимся в течение семестра:</w:t>
      </w:r>
    </w:p>
    <w:p w:rsidR="00361877" w:rsidRPr="00F41436" w:rsidRDefault="00361877" w:rsidP="00453A04">
      <w:pPr>
        <w:ind w:firstLine="708"/>
        <w:jc w:val="both"/>
      </w:pPr>
      <w:r w:rsidRPr="00F41436">
        <w:t>1) баллы, набранные в течение семестра за посещение и активность на лекционных занятиях (</w:t>
      </w:r>
      <w:r w:rsidR="002001BD">
        <w:t>17</w:t>
      </w:r>
      <w:r w:rsidR="00877580">
        <w:t xml:space="preserve"> лекций) – 4</w:t>
      </w:r>
      <w:r>
        <w:t>,</w:t>
      </w:r>
      <w:r w:rsidR="002001BD">
        <w:t>2</w:t>
      </w:r>
      <w:r>
        <w:t>5</w:t>
      </w:r>
      <w:r w:rsidRPr="00F41436">
        <w:t xml:space="preserve"> балл</w:t>
      </w:r>
      <w:r w:rsidR="00F72A01">
        <w:t>а</w:t>
      </w:r>
      <w:r w:rsidRPr="00F41436">
        <w:t xml:space="preserve"> максимум;</w:t>
      </w:r>
    </w:p>
    <w:p w:rsidR="002001BD" w:rsidRDefault="00361877" w:rsidP="00453A04">
      <w:pPr>
        <w:ind w:firstLine="708"/>
        <w:jc w:val="both"/>
      </w:pPr>
      <w:r w:rsidRPr="00F41436">
        <w:t xml:space="preserve">2) </w:t>
      </w:r>
      <w:r w:rsidR="002001BD" w:rsidRPr="00F41436">
        <w:t xml:space="preserve">баллы, набранные в течение семестра за посещение и активность на </w:t>
      </w:r>
      <w:r w:rsidR="002001BD">
        <w:t>практических</w:t>
      </w:r>
      <w:r w:rsidR="002001BD" w:rsidRPr="00F41436">
        <w:t xml:space="preserve"> занятиях (</w:t>
      </w:r>
      <w:r w:rsidR="00D66529">
        <w:t>17</w:t>
      </w:r>
      <w:r w:rsidR="002001BD">
        <w:t xml:space="preserve"> практических</w:t>
      </w:r>
      <w:r w:rsidR="002001BD" w:rsidRPr="00F41436">
        <w:t xml:space="preserve"> занятия</w:t>
      </w:r>
      <w:r w:rsidR="002001BD">
        <w:t xml:space="preserve">) – </w:t>
      </w:r>
      <w:r w:rsidR="00D66529">
        <w:t>4</w:t>
      </w:r>
      <w:r w:rsidR="002001BD">
        <w:t>,</w:t>
      </w:r>
      <w:r w:rsidR="00D66529">
        <w:t>25</w:t>
      </w:r>
      <w:r w:rsidR="00F72A01">
        <w:t xml:space="preserve"> балла</w:t>
      </w:r>
      <w:r w:rsidR="002001BD" w:rsidRPr="00F41436">
        <w:t xml:space="preserve"> максимум;</w:t>
      </w:r>
    </w:p>
    <w:p w:rsidR="00361877" w:rsidRPr="00F41436" w:rsidRDefault="002001BD" w:rsidP="00453A04">
      <w:pPr>
        <w:ind w:firstLine="708"/>
        <w:jc w:val="both"/>
      </w:pPr>
      <w:r>
        <w:t xml:space="preserve">3) </w:t>
      </w:r>
      <w:r w:rsidR="00361877" w:rsidRPr="00F41436">
        <w:t>баллы, набранные в течение семестра на текущем контроле (выполнение заданий для самостоятельной работы) (</w:t>
      </w:r>
      <w:r w:rsidR="00877580">
        <w:t>8</w:t>
      </w:r>
      <w:r w:rsidR="00361877" w:rsidRPr="00F41436">
        <w:t xml:space="preserve"> заданий для СРС) – </w:t>
      </w:r>
      <w:r w:rsidR="00D66529">
        <w:t>6 баллов</w:t>
      </w:r>
      <w:r w:rsidR="00361877" w:rsidRPr="00F41436">
        <w:t xml:space="preserve"> максимум;</w:t>
      </w:r>
    </w:p>
    <w:p w:rsidR="00361877" w:rsidRPr="00F41436" w:rsidRDefault="00F72A01" w:rsidP="00453A04">
      <w:pPr>
        <w:ind w:firstLine="708"/>
        <w:jc w:val="both"/>
      </w:pPr>
      <w:r>
        <w:t>4</w:t>
      </w:r>
      <w:r w:rsidR="00361877" w:rsidRPr="00F41436">
        <w:t xml:space="preserve">) баллы, набранные в течение семестра на текущем контроле </w:t>
      </w:r>
      <w:r w:rsidR="001F42CE">
        <w:t xml:space="preserve">(в ходе контрольных опросов) (8 опросов) – </w:t>
      </w:r>
      <w:r w:rsidR="00D66529">
        <w:t>4</w:t>
      </w:r>
      <w:r w:rsidR="001F42CE">
        <w:t xml:space="preserve"> балла</w:t>
      </w:r>
      <w:r w:rsidR="00361877" w:rsidRPr="00F41436">
        <w:t xml:space="preserve"> максимум;</w:t>
      </w:r>
    </w:p>
    <w:p w:rsidR="00361877" w:rsidRPr="00F41436" w:rsidRDefault="00F72A01" w:rsidP="00453A04">
      <w:pPr>
        <w:ind w:firstLine="708"/>
        <w:jc w:val="both"/>
      </w:pPr>
      <w:r>
        <w:t>5</w:t>
      </w:r>
      <w:r w:rsidR="00361877" w:rsidRPr="00F41436">
        <w:t>) баллы, набранные в течение семестра на текущем контроле (в ходе проверочного тестирования по темам дисциплины) (</w:t>
      </w:r>
      <w:r w:rsidR="001F42CE">
        <w:t xml:space="preserve">8 тестовых заданий) – </w:t>
      </w:r>
      <w:r w:rsidR="00D66529">
        <w:t>4</w:t>
      </w:r>
      <w:r w:rsidR="001F42CE">
        <w:t xml:space="preserve"> балла</w:t>
      </w:r>
      <w:r w:rsidR="00361877" w:rsidRPr="00F41436">
        <w:t xml:space="preserve"> максимум;</w:t>
      </w:r>
    </w:p>
    <w:p w:rsidR="00361877" w:rsidRPr="00F41436" w:rsidRDefault="00F72A01" w:rsidP="00453A04">
      <w:pPr>
        <w:ind w:firstLine="708"/>
        <w:jc w:val="both"/>
      </w:pPr>
      <w:r>
        <w:t>6</w:t>
      </w:r>
      <w:r w:rsidR="00361877" w:rsidRPr="00F41436">
        <w:t xml:space="preserve">) баллы, набранные в течение семестра на текущем контроле (в ходе </w:t>
      </w:r>
      <w:r w:rsidR="001F42CE">
        <w:t>оформления</w:t>
      </w:r>
      <w:r w:rsidR="00361877" w:rsidRPr="00F41436">
        <w:t xml:space="preserve"> </w:t>
      </w:r>
      <w:r w:rsidR="001F42CE">
        <w:t xml:space="preserve">отчетов </w:t>
      </w:r>
      <w:r w:rsidR="00361877" w:rsidRPr="00F41436">
        <w:t xml:space="preserve">и защиты </w:t>
      </w:r>
      <w:r w:rsidR="001F42CE">
        <w:t>по темам практических занятий</w:t>
      </w:r>
      <w:r>
        <w:t>, включая подготовку докладов по темам с выступлением</w:t>
      </w:r>
      <w:r w:rsidR="00361877" w:rsidRPr="00F41436">
        <w:t>) (</w:t>
      </w:r>
      <w:r w:rsidR="00D66529">
        <w:t>17</w:t>
      </w:r>
      <w:r w:rsidR="00361877" w:rsidRPr="00F41436">
        <w:t xml:space="preserve"> </w:t>
      </w:r>
      <w:r w:rsidR="001F42CE">
        <w:t>практических заня</w:t>
      </w:r>
      <w:r>
        <w:t>тия</w:t>
      </w:r>
      <w:r w:rsidR="00361877" w:rsidRPr="00F41436">
        <w:t xml:space="preserve">) – </w:t>
      </w:r>
      <w:r>
        <w:t>2</w:t>
      </w:r>
      <w:r w:rsidR="00D66529">
        <w:t>1</w:t>
      </w:r>
      <w:r w:rsidR="00361877">
        <w:t>,</w:t>
      </w:r>
      <w:r w:rsidR="00D66529">
        <w:t>2</w:t>
      </w:r>
      <w:r w:rsidR="00361877">
        <w:t>5</w:t>
      </w:r>
      <w:r w:rsidR="00361877" w:rsidRPr="00F41436">
        <w:t xml:space="preserve"> балл</w:t>
      </w:r>
      <w:r>
        <w:t>а</w:t>
      </w:r>
      <w:r w:rsidR="00361877" w:rsidRPr="00F41436">
        <w:t xml:space="preserve"> максимум;</w:t>
      </w:r>
    </w:p>
    <w:p w:rsidR="00361877" w:rsidRDefault="00F72A01" w:rsidP="00453A04">
      <w:pPr>
        <w:ind w:firstLine="708"/>
        <w:jc w:val="both"/>
      </w:pPr>
      <w:r>
        <w:t>7</w:t>
      </w:r>
      <w:r w:rsidR="00361877" w:rsidRPr="00F41436">
        <w:t>) баллы, набранные в течение семестра на текущем контроле (решение задач) (</w:t>
      </w:r>
      <w:r w:rsidR="001F42CE">
        <w:t>1</w:t>
      </w:r>
      <w:r>
        <w:t>3</w:t>
      </w:r>
      <w:r w:rsidR="00361877" w:rsidRPr="00F41436">
        <w:t xml:space="preserve"> задач для самостоятельного решения) </w:t>
      </w:r>
      <w:r>
        <w:t>–</w:t>
      </w:r>
      <w:r w:rsidR="00361877" w:rsidRPr="00F41436">
        <w:t xml:space="preserve"> </w:t>
      </w:r>
      <w:r w:rsidR="001F42CE">
        <w:t>1</w:t>
      </w:r>
      <w:r>
        <w:t>6,25</w:t>
      </w:r>
      <w:r w:rsidR="00361877" w:rsidRPr="00F41436">
        <w:t xml:space="preserve"> балл</w:t>
      </w:r>
      <w:r>
        <w:t>а</w:t>
      </w:r>
      <w:r w:rsidR="00361877" w:rsidRPr="00F41436">
        <w:t xml:space="preserve"> максимум;</w:t>
      </w:r>
    </w:p>
    <w:p w:rsidR="00361877" w:rsidRPr="00F41436" w:rsidRDefault="00F72A01" w:rsidP="002001BD">
      <w:pPr>
        <w:ind w:firstLine="708"/>
        <w:jc w:val="both"/>
      </w:pPr>
      <w:r>
        <w:t>8</w:t>
      </w:r>
      <w:r w:rsidR="00361877" w:rsidRPr="00F41436">
        <w:t xml:space="preserve">) баллы, набранные за прохождение итогового контроля (итоговое </w:t>
      </w:r>
      <w:r>
        <w:t xml:space="preserve">экзаменационное </w:t>
      </w:r>
      <w:r w:rsidR="00361877" w:rsidRPr="00F41436">
        <w:t>тестирование), - 40 баллов максимум.</w:t>
      </w:r>
    </w:p>
    <w:p w:rsidR="00361877" w:rsidRDefault="00361877" w:rsidP="00453A04">
      <w:pPr>
        <w:ind w:firstLine="708"/>
        <w:jc w:val="both"/>
      </w:pPr>
      <w:r w:rsidRPr="002B13A2">
        <w:rPr>
          <w:b/>
          <w:i/>
        </w:rPr>
        <w:t>Итоговая оценка обучающихся</w:t>
      </w:r>
      <w:r w:rsidRPr="00F41436">
        <w:t xml:space="preserve"> по дисциплине </w:t>
      </w:r>
      <w:r w:rsidR="002B7444" w:rsidRPr="008E0A35">
        <w:t>«</w:t>
      </w:r>
      <w:r w:rsidR="002B7444">
        <w:t>Безопасность жизнедеятельности</w:t>
      </w:r>
      <w:r w:rsidR="002B7444" w:rsidRPr="008E0A35">
        <w:t>»</w:t>
      </w:r>
      <w:r w:rsidRPr="00F41436">
        <w:t xml:space="preserve"> складывается из оценки за работу в семестре </w:t>
      </w:r>
      <w:r w:rsidRPr="00F41436">
        <w:rPr>
          <w:b/>
          <w:i/>
        </w:rPr>
        <w:t>(максимально 60 баллов)</w:t>
      </w:r>
      <w:r w:rsidRPr="00F41436">
        <w:t xml:space="preserve"> и оценки, полученной на </w:t>
      </w:r>
      <w:r>
        <w:t>экзамене</w:t>
      </w:r>
      <w:r w:rsidRPr="00F41436">
        <w:t xml:space="preserve"> </w:t>
      </w:r>
      <w:r w:rsidRPr="00F41436">
        <w:rPr>
          <w:b/>
          <w:i/>
        </w:rPr>
        <w:t xml:space="preserve">(максимально </w:t>
      </w:r>
      <w:r>
        <w:rPr>
          <w:b/>
          <w:i/>
        </w:rPr>
        <w:t>4</w:t>
      </w:r>
      <w:r w:rsidRPr="00F41436">
        <w:rPr>
          <w:b/>
          <w:i/>
        </w:rPr>
        <w:t>0 баллов</w:t>
      </w:r>
      <w:r w:rsidRPr="00F41436">
        <w:rPr>
          <w:b/>
        </w:rPr>
        <w:t>)</w:t>
      </w:r>
      <w:r w:rsidRPr="00F41436">
        <w:t>, как показано в нижеприведенной таблице.</w:t>
      </w:r>
    </w:p>
    <w:p w:rsidR="00361877" w:rsidRPr="003846D8" w:rsidRDefault="00361877" w:rsidP="00361877">
      <w:pPr>
        <w:spacing w:before="240" w:after="240" w:line="276" w:lineRule="auto"/>
        <w:jc w:val="center"/>
        <w:rPr>
          <w:b/>
          <w:i/>
          <w:sz w:val="23"/>
          <w:szCs w:val="23"/>
        </w:rPr>
      </w:pPr>
      <w:r w:rsidRPr="003846D8">
        <w:rPr>
          <w:i/>
          <w:sz w:val="23"/>
          <w:szCs w:val="23"/>
        </w:rPr>
        <w:t>Оценивание сформированности компетенций по видам деятельности в пересчете на баллы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12"/>
        <w:gridCol w:w="2126"/>
      </w:tblGrid>
      <w:tr w:rsidR="00361877" w:rsidRPr="00453A04" w:rsidTr="00D568A1">
        <w:trPr>
          <w:trHeight w:val="516"/>
        </w:trPr>
        <w:tc>
          <w:tcPr>
            <w:tcW w:w="1418" w:type="dxa"/>
            <w:shd w:val="clear" w:color="auto" w:fill="auto"/>
          </w:tcPr>
          <w:p w:rsidR="00361877" w:rsidRPr="00453A04" w:rsidRDefault="00361877" w:rsidP="00FA6545">
            <w:pPr>
              <w:jc w:val="center"/>
              <w:rPr>
                <w:sz w:val="22"/>
                <w:szCs w:val="22"/>
              </w:rPr>
            </w:pPr>
            <w:r w:rsidRPr="00453A04">
              <w:rPr>
                <w:sz w:val="22"/>
                <w:szCs w:val="22"/>
              </w:rPr>
              <w:t xml:space="preserve">Код формируемой </w:t>
            </w:r>
          </w:p>
          <w:p w:rsidR="00361877" w:rsidRPr="00453A04" w:rsidRDefault="00361877" w:rsidP="00FA6545">
            <w:pPr>
              <w:jc w:val="center"/>
              <w:rPr>
                <w:sz w:val="22"/>
                <w:szCs w:val="22"/>
              </w:rPr>
            </w:pPr>
            <w:r w:rsidRPr="00453A04">
              <w:rPr>
                <w:sz w:val="22"/>
                <w:szCs w:val="22"/>
              </w:rPr>
              <w:t>компетенции</w:t>
            </w:r>
          </w:p>
        </w:tc>
        <w:tc>
          <w:tcPr>
            <w:tcW w:w="5812" w:type="dxa"/>
            <w:shd w:val="clear" w:color="auto" w:fill="auto"/>
            <w:vAlign w:val="center"/>
          </w:tcPr>
          <w:p w:rsidR="00361877" w:rsidRPr="00453A04" w:rsidRDefault="00361877" w:rsidP="00FA6545">
            <w:pPr>
              <w:jc w:val="center"/>
              <w:rPr>
                <w:sz w:val="22"/>
                <w:szCs w:val="22"/>
              </w:rPr>
            </w:pPr>
            <w:r w:rsidRPr="00453A04">
              <w:rPr>
                <w:sz w:val="22"/>
                <w:szCs w:val="22"/>
              </w:rPr>
              <w:t>Вид деятельности</w:t>
            </w:r>
          </w:p>
          <w:p w:rsidR="00361877" w:rsidRPr="00453A04" w:rsidRDefault="00361877" w:rsidP="00FA6545">
            <w:pPr>
              <w:jc w:val="center"/>
              <w:rPr>
                <w:sz w:val="22"/>
                <w:szCs w:val="22"/>
              </w:rPr>
            </w:pPr>
            <w:r w:rsidRPr="00453A04">
              <w:rPr>
                <w:sz w:val="22"/>
                <w:szCs w:val="22"/>
              </w:rPr>
              <w:t>(форма контроля)</w:t>
            </w:r>
          </w:p>
        </w:tc>
        <w:tc>
          <w:tcPr>
            <w:tcW w:w="2126" w:type="dxa"/>
            <w:shd w:val="clear" w:color="auto" w:fill="auto"/>
            <w:vAlign w:val="center"/>
          </w:tcPr>
          <w:p w:rsidR="00361877" w:rsidRPr="00453A04" w:rsidRDefault="00361877" w:rsidP="00FA6545">
            <w:pPr>
              <w:jc w:val="center"/>
              <w:rPr>
                <w:sz w:val="22"/>
                <w:szCs w:val="22"/>
              </w:rPr>
            </w:pPr>
            <w:r w:rsidRPr="00453A04">
              <w:rPr>
                <w:sz w:val="22"/>
                <w:szCs w:val="22"/>
              </w:rPr>
              <w:t>Баллы</w:t>
            </w:r>
          </w:p>
        </w:tc>
      </w:tr>
      <w:tr w:rsidR="00361877" w:rsidRPr="00453A04" w:rsidTr="00D66529">
        <w:tc>
          <w:tcPr>
            <w:tcW w:w="1418" w:type="dxa"/>
            <w:vMerge w:val="restart"/>
            <w:shd w:val="clear" w:color="auto" w:fill="auto"/>
            <w:vAlign w:val="center"/>
          </w:tcPr>
          <w:p w:rsidR="00453A04" w:rsidRDefault="00F73D05" w:rsidP="00453A04">
            <w:pPr>
              <w:jc w:val="center"/>
              <w:rPr>
                <w:sz w:val="22"/>
                <w:szCs w:val="22"/>
              </w:rPr>
            </w:pPr>
            <w:r>
              <w:rPr>
                <w:sz w:val="22"/>
                <w:szCs w:val="22"/>
              </w:rPr>
              <w:t>У</w:t>
            </w:r>
            <w:r w:rsidR="00500DF3">
              <w:rPr>
                <w:sz w:val="22"/>
                <w:szCs w:val="22"/>
              </w:rPr>
              <w:t>К-</w:t>
            </w:r>
            <w:r>
              <w:rPr>
                <w:sz w:val="22"/>
                <w:szCs w:val="22"/>
              </w:rPr>
              <w:t>8</w:t>
            </w:r>
            <w:r w:rsidRPr="00453A04">
              <w:rPr>
                <w:sz w:val="22"/>
                <w:szCs w:val="22"/>
              </w:rPr>
              <w:t>;</w:t>
            </w:r>
          </w:p>
          <w:p w:rsidR="00361877" w:rsidRPr="00453A04" w:rsidRDefault="00500DF3" w:rsidP="00F73D05">
            <w:pPr>
              <w:jc w:val="center"/>
              <w:rPr>
                <w:sz w:val="22"/>
                <w:szCs w:val="22"/>
              </w:rPr>
            </w:pPr>
            <w:r>
              <w:rPr>
                <w:sz w:val="22"/>
                <w:szCs w:val="22"/>
              </w:rPr>
              <w:t>ОПК-</w:t>
            </w:r>
            <w:r w:rsidR="00F73D05">
              <w:rPr>
                <w:sz w:val="22"/>
                <w:szCs w:val="22"/>
              </w:rPr>
              <w:t>2</w:t>
            </w:r>
          </w:p>
        </w:tc>
        <w:tc>
          <w:tcPr>
            <w:tcW w:w="5812" w:type="dxa"/>
            <w:shd w:val="clear" w:color="auto" w:fill="auto"/>
          </w:tcPr>
          <w:p w:rsidR="00361877" w:rsidRPr="00453A04" w:rsidRDefault="00361877" w:rsidP="00500DF3">
            <w:pPr>
              <w:jc w:val="both"/>
              <w:rPr>
                <w:sz w:val="22"/>
                <w:szCs w:val="22"/>
              </w:rPr>
            </w:pPr>
            <w:r w:rsidRPr="00453A04">
              <w:rPr>
                <w:sz w:val="22"/>
                <w:szCs w:val="22"/>
              </w:rPr>
              <w:t>Посещение лекций и активность на них (</w:t>
            </w:r>
            <w:r w:rsidR="00500DF3" w:rsidRPr="00500DF3">
              <w:rPr>
                <w:sz w:val="22"/>
                <w:szCs w:val="22"/>
              </w:rPr>
              <w:t>17</w:t>
            </w:r>
            <w:r w:rsidRPr="00453A04">
              <w:rPr>
                <w:sz w:val="22"/>
                <w:szCs w:val="22"/>
              </w:rPr>
              <w:t>)</w:t>
            </w:r>
          </w:p>
        </w:tc>
        <w:tc>
          <w:tcPr>
            <w:tcW w:w="2126" w:type="dxa"/>
            <w:shd w:val="clear" w:color="auto" w:fill="auto"/>
            <w:vAlign w:val="center"/>
          </w:tcPr>
          <w:p w:rsidR="00361877" w:rsidRPr="00453A04" w:rsidRDefault="00361877" w:rsidP="00E70903">
            <w:pPr>
              <w:jc w:val="center"/>
              <w:rPr>
                <w:sz w:val="22"/>
                <w:szCs w:val="22"/>
              </w:rPr>
            </w:pPr>
            <w:r w:rsidRPr="00453A04">
              <w:rPr>
                <w:sz w:val="22"/>
                <w:szCs w:val="22"/>
              </w:rPr>
              <w:t>0,</w:t>
            </w:r>
            <w:r w:rsidR="00E70903">
              <w:rPr>
                <w:sz w:val="22"/>
                <w:szCs w:val="22"/>
                <w:lang w:val="en-US"/>
              </w:rPr>
              <w:t>2</w:t>
            </w:r>
            <w:r w:rsidRPr="00453A04">
              <w:rPr>
                <w:sz w:val="22"/>
                <w:szCs w:val="22"/>
              </w:rPr>
              <w:t>5*</w:t>
            </w:r>
            <w:r w:rsidR="00500DF3">
              <w:rPr>
                <w:sz w:val="22"/>
                <w:szCs w:val="22"/>
                <w:lang w:val="en-US"/>
              </w:rPr>
              <w:t>17</w:t>
            </w:r>
            <w:r w:rsidRPr="00453A04">
              <w:rPr>
                <w:sz w:val="22"/>
                <w:szCs w:val="22"/>
              </w:rPr>
              <w:t xml:space="preserve"> = </w:t>
            </w:r>
            <w:r w:rsidR="00E70903">
              <w:rPr>
                <w:sz w:val="22"/>
                <w:szCs w:val="22"/>
                <w:lang w:val="en-US"/>
              </w:rPr>
              <w:t>4</w:t>
            </w:r>
            <w:r w:rsidRPr="00453A04">
              <w:rPr>
                <w:sz w:val="22"/>
                <w:szCs w:val="22"/>
              </w:rPr>
              <w:t>,</w:t>
            </w:r>
            <w:r w:rsidR="00E70903">
              <w:rPr>
                <w:sz w:val="22"/>
                <w:szCs w:val="22"/>
                <w:lang w:val="en-US"/>
              </w:rPr>
              <w:t>2</w:t>
            </w:r>
            <w:r w:rsidRPr="00453A04">
              <w:rPr>
                <w:sz w:val="22"/>
                <w:szCs w:val="22"/>
              </w:rPr>
              <w:t>5</w:t>
            </w:r>
          </w:p>
        </w:tc>
      </w:tr>
      <w:tr w:rsidR="00D568A1" w:rsidRPr="00453A04" w:rsidTr="00D66529">
        <w:tc>
          <w:tcPr>
            <w:tcW w:w="1418" w:type="dxa"/>
            <w:vMerge/>
            <w:shd w:val="clear" w:color="auto" w:fill="auto"/>
            <w:vAlign w:val="center"/>
          </w:tcPr>
          <w:p w:rsidR="00D568A1" w:rsidRDefault="00D568A1" w:rsidP="00453A04">
            <w:pPr>
              <w:jc w:val="center"/>
              <w:rPr>
                <w:sz w:val="22"/>
                <w:szCs w:val="22"/>
              </w:rPr>
            </w:pPr>
          </w:p>
        </w:tc>
        <w:tc>
          <w:tcPr>
            <w:tcW w:w="5812" w:type="dxa"/>
            <w:shd w:val="clear" w:color="auto" w:fill="auto"/>
          </w:tcPr>
          <w:p w:rsidR="00D568A1" w:rsidRPr="00453A04" w:rsidRDefault="00D568A1" w:rsidP="009909D2">
            <w:pPr>
              <w:jc w:val="both"/>
              <w:rPr>
                <w:sz w:val="22"/>
                <w:szCs w:val="22"/>
              </w:rPr>
            </w:pPr>
            <w:r w:rsidRPr="00453A04">
              <w:rPr>
                <w:sz w:val="22"/>
                <w:szCs w:val="22"/>
              </w:rPr>
              <w:t>Посещение практических</w:t>
            </w:r>
            <w:r w:rsidRPr="00D568A1">
              <w:rPr>
                <w:sz w:val="22"/>
                <w:szCs w:val="22"/>
              </w:rPr>
              <w:t xml:space="preserve"> </w:t>
            </w:r>
            <w:r>
              <w:rPr>
                <w:sz w:val="22"/>
                <w:szCs w:val="22"/>
              </w:rPr>
              <w:t>занятий</w:t>
            </w:r>
            <w:r w:rsidRPr="00453A04">
              <w:rPr>
                <w:sz w:val="22"/>
                <w:szCs w:val="22"/>
              </w:rPr>
              <w:t xml:space="preserve"> и активность на них (</w:t>
            </w:r>
            <w:r w:rsidR="009909D2">
              <w:rPr>
                <w:sz w:val="22"/>
                <w:szCs w:val="22"/>
              </w:rPr>
              <w:t>17</w:t>
            </w:r>
            <w:r w:rsidRPr="00453A04">
              <w:rPr>
                <w:sz w:val="22"/>
                <w:szCs w:val="22"/>
              </w:rPr>
              <w:t>)</w:t>
            </w:r>
          </w:p>
        </w:tc>
        <w:tc>
          <w:tcPr>
            <w:tcW w:w="2126" w:type="dxa"/>
            <w:shd w:val="clear" w:color="auto" w:fill="auto"/>
            <w:vAlign w:val="center"/>
          </w:tcPr>
          <w:p w:rsidR="00D568A1" w:rsidRPr="009909D2" w:rsidRDefault="00D568A1" w:rsidP="009909D2">
            <w:pPr>
              <w:jc w:val="center"/>
              <w:rPr>
                <w:sz w:val="22"/>
                <w:szCs w:val="22"/>
              </w:rPr>
            </w:pPr>
            <w:r w:rsidRPr="00453A04">
              <w:rPr>
                <w:sz w:val="22"/>
                <w:szCs w:val="22"/>
              </w:rPr>
              <w:t>0,</w:t>
            </w:r>
            <w:r>
              <w:rPr>
                <w:sz w:val="22"/>
                <w:szCs w:val="22"/>
                <w:lang w:val="en-US"/>
              </w:rPr>
              <w:t>2</w:t>
            </w:r>
            <w:r w:rsidR="009909D2">
              <w:rPr>
                <w:sz w:val="22"/>
                <w:szCs w:val="22"/>
              </w:rPr>
              <w:t>5</w:t>
            </w:r>
            <w:r w:rsidRPr="00453A04">
              <w:rPr>
                <w:sz w:val="22"/>
                <w:szCs w:val="22"/>
              </w:rPr>
              <w:t>*</w:t>
            </w:r>
            <w:r w:rsidR="009909D2">
              <w:rPr>
                <w:sz w:val="22"/>
                <w:szCs w:val="22"/>
              </w:rPr>
              <w:t>17</w:t>
            </w:r>
            <w:r w:rsidRPr="00453A04">
              <w:rPr>
                <w:sz w:val="22"/>
                <w:szCs w:val="22"/>
              </w:rPr>
              <w:t xml:space="preserve"> = </w:t>
            </w:r>
            <w:r w:rsidR="009909D2">
              <w:rPr>
                <w:sz w:val="22"/>
                <w:szCs w:val="22"/>
              </w:rPr>
              <w:t>4,25</w:t>
            </w:r>
          </w:p>
        </w:tc>
      </w:tr>
      <w:tr w:rsidR="00361877" w:rsidRPr="00453A04" w:rsidTr="00D66529">
        <w:tc>
          <w:tcPr>
            <w:tcW w:w="1418" w:type="dxa"/>
            <w:vMerge/>
            <w:shd w:val="clear" w:color="auto" w:fill="auto"/>
          </w:tcPr>
          <w:p w:rsidR="00361877" w:rsidRPr="00453A04" w:rsidRDefault="00361877" w:rsidP="00FA6545">
            <w:pPr>
              <w:jc w:val="both"/>
              <w:rPr>
                <w:sz w:val="22"/>
                <w:szCs w:val="22"/>
              </w:rPr>
            </w:pPr>
          </w:p>
        </w:tc>
        <w:tc>
          <w:tcPr>
            <w:tcW w:w="5812" w:type="dxa"/>
            <w:shd w:val="clear" w:color="auto" w:fill="auto"/>
          </w:tcPr>
          <w:p w:rsidR="00361877" w:rsidRPr="00453A04" w:rsidRDefault="00453A04" w:rsidP="00453A04">
            <w:pPr>
              <w:jc w:val="both"/>
              <w:rPr>
                <w:sz w:val="22"/>
                <w:szCs w:val="22"/>
              </w:rPr>
            </w:pPr>
            <w:r w:rsidRPr="00453A04">
              <w:rPr>
                <w:sz w:val="22"/>
                <w:szCs w:val="22"/>
              </w:rPr>
              <w:t>Выполнение заданий СРС (8</w:t>
            </w:r>
            <w:r w:rsidR="00361877" w:rsidRPr="00453A04">
              <w:rPr>
                <w:sz w:val="22"/>
                <w:szCs w:val="22"/>
              </w:rPr>
              <w:t>)</w:t>
            </w:r>
          </w:p>
        </w:tc>
        <w:tc>
          <w:tcPr>
            <w:tcW w:w="2126" w:type="dxa"/>
            <w:shd w:val="clear" w:color="auto" w:fill="auto"/>
            <w:vAlign w:val="center"/>
          </w:tcPr>
          <w:p w:rsidR="00361877" w:rsidRPr="006D0B68" w:rsidRDefault="006D0B68" w:rsidP="006D0B68">
            <w:pPr>
              <w:jc w:val="center"/>
              <w:rPr>
                <w:sz w:val="22"/>
                <w:szCs w:val="22"/>
                <w:lang w:val="en-US"/>
              </w:rPr>
            </w:pPr>
            <w:r w:rsidRPr="006D0B68">
              <w:rPr>
                <w:sz w:val="22"/>
                <w:szCs w:val="22"/>
              </w:rPr>
              <w:t>0</w:t>
            </w:r>
            <w:r>
              <w:rPr>
                <w:sz w:val="22"/>
                <w:szCs w:val="22"/>
                <w:lang w:val="en-US"/>
              </w:rPr>
              <w:t>,</w:t>
            </w:r>
            <w:r w:rsidR="00D66529">
              <w:rPr>
                <w:sz w:val="22"/>
                <w:szCs w:val="22"/>
              </w:rPr>
              <w:t>7</w:t>
            </w:r>
            <w:r>
              <w:rPr>
                <w:sz w:val="22"/>
                <w:szCs w:val="22"/>
                <w:lang w:val="en-US"/>
              </w:rPr>
              <w:t>5</w:t>
            </w:r>
            <w:r w:rsidR="001F42CE" w:rsidRPr="00453A04">
              <w:rPr>
                <w:sz w:val="22"/>
                <w:szCs w:val="22"/>
              </w:rPr>
              <w:t xml:space="preserve">*8 = </w:t>
            </w:r>
            <w:r w:rsidR="00D66529">
              <w:rPr>
                <w:sz w:val="22"/>
                <w:szCs w:val="22"/>
                <w:lang w:val="en-US"/>
              </w:rPr>
              <w:t>6</w:t>
            </w:r>
          </w:p>
        </w:tc>
      </w:tr>
      <w:tr w:rsidR="00361877" w:rsidRPr="00453A04" w:rsidTr="00D66529">
        <w:tc>
          <w:tcPr>
            <w:tcW w:w="1418" w:type="dxa"/>
            <w:vMerge/>
            <w:shd w:val="clear" w:color="auto" w:fill="auto"/>
          </w:tcPr>
          <w:p w:rsidR="00361877" w:rsidRPr="00453A04" w:rsidRDefault="00361877" w:rsidP="00FA6545">
            <w:pPr>
              <w:rPr>
                <w:sz w:val="22"/>
                <w:szCs w:val="22"/>
              </w:rPr>
            </w:pPr>
          </w:p>
        </w:tc>
        <w:tc>
          <w:tcPr>
            <w:tcW w:w="5812" w:type="dxa"/>
            <w:shd w:val="clear" w:color="auto" w:fill="auto"/>
          </w:tcPr>
          <w:p w:rsidR="00361877" w:rsidRPr="00453A04" w:rsidRDefault="00453A04" w:rsidP="00FA6545">
            <w:pPr>
              <w:rPr>
                <w:sz w:val="22"/>
                <w:szCs w:val="22"/>
              </w:rPr>
            </w:pPr>
            <w:r w:rsidRPr="00453A04">
              <w:rPr>
                <w:sz w:val="22"/>
                <w:szCs w:val="22"/>
              </w:rPr>
              <w:t>Контрольные опросы (8</w:t>
            </w:r>
            <w:r w:rsidR="00361877" w:rsidRPr="00453A04">
              <w:rPr>
                <w:sz w:val="22"/>
                <w:szCs w:val="22"/>
              </w:rPr>
              <w:t>)</w:t>
            </w:r>
          </w:p>
        </w:tc>
        <w:tc>
          <w:tcPr>
            <w:tcW w:w="2126" w:type="dxa"/>
            <w:shd w:val="clear" w:color="auto" w:fill="auto"/>
            <w:vAlign w:val="center"/>
          </w:tcPr>
          <w:p w:rsidR="00361877" w:rsidRPr="00D568A1" w:rsidRDefault="001F42CE" w:rsidP="00D66529">
            <w:pPr>
              <w:jc w:val="center"/>
              <w:rPr>
                <w:sz w:val="22"/>
                <w:szCs w:val="22"/>
                <w:lang w:val="en-US"/>
              </w:rPr>
            </w:pPr>
            <w:r w:rsidRPr="00453A04">
              <w:rPr>
                <w:sz w:val="22"/>
                <w:szCs w:val="22"/>
              </w:rPr>
              <w:t>0,</w:t>
            </w:r>
            <w:r w:rsidR="009909D2">
              <w:rPr>
                <w:sz w:val="22"/>
                <w:szCs w:val="22"/>
              </w:rPr>
              <w:t>5</w:t>
            </w:r>
            <w:r w:rsidRPr="00453A04">
              <w:rPr>
                <w:sz w:val="22"/>
                <w:szCs w:val="22"/>
              </w:rPr>
              <w:t>*8</w:t>
            </w:r>
            <w:r w:rsidR="00361877" w:rsidRPr="00453A04">
              <w:rPr>
                <w:sz w:val="22"/>
                <w:szCs w:val="22"/>
              </w:rPr>
              <w:t xml:space="preserve"> = </w:t>
            </w:r>
            <w:r w:rsidR="00D66529">
              <w:rPr>
                <w:sz w:val="22"/>
                <w:szCs w:val="22"/>
              </w:rPr>
              <w:t>4</w:t>
            </w:r>
          </w:p>
        </w:tc>
      </w:tr>
      <w:tr w:rsidR="00361877" w:rsidRPr="00453A04" w:rsidTr="00D66529">
        <w:trPr>
          <w:trHeight w:val="202"/>
        </w:trPr>
        <w:tc>
          <w:tcPr>
            <w:tcW w:w="1418" w:type="dxa"/>
            <w:vMerge/>
            <w:shd w:val="clear" w:color="auto" w:fill="auto"/>
          </w:tcPr>
          <w:p w:rsidR="00361877" w:rsidRPr="00453A04" w:rsidRDefault="00361877" w:rsidP="00FA6545">
            <w:pPr>
              <w:rPr>
                <w:sz w:val="22"/>
                <w:szCs w:val="22"/>
              </w:rPr>
            </w:pPr>
          </w:p>
        </w:tc>
        <w:tc>
          <w:tcPr>
            <w:tcW w:w="5812" w:type="dxa"/>
            <w:shd w:val="clear" w:color="auto" w:fill="auto"/>
          </w:tcPr>
          <w:p w:rsidR="00361877" w:rsidRPr="00453A04" w:rsidRDefault="00361877" w:rsidP="00453A04">
            <w:pPr>
              <w:rPr>
                <w:sz w:val="22"/>
                <w:szCs w:val="22"/>
              </w:rPr>
            </w:pPr>
            <w:r w:rsidRPr="00453A04">
              <w:rPr>
                <w:sz w:val="22"/>
                <w:szCs w:val="22"/>
              </w:rPr>
              <w:t>Проверочное тестирование (</w:t>
            </w:r>
            <w:r w:rsidR="00453A04" w:rsidRPr="00453A04">
              <w:rPr>
                <w:sz w:val="22"/>
                <w:szCs w:val="22"/>
              </w:rPr>
              <w:t>8</w:t>
            </w:r>
            <w:r w:rsidRPr="00453A04">
              <w:rPr>
                <w:sz w:val="22"/>
                <w:szCs w:val="22"/>
              </w:rPr>
              <w:t>)</w:t>
            </w:r>
          </w:p>
        </w:tc>
        <w:tc>
          <w:tcPr>
            <w:tcW w:w="2126" w:type="dxa"/>
            <w:shd w:val="clear" w:color="auto" w:fill="auto"/>
            <w:vAlign w:val="center"/>
          </w:tcPr>
          <w:p w:rsidR="00361877" w:rsidRPr="009909D2" w:rsidRDefault="001F42CE" w:rsidP="009909D2">
            <w:pPr>
              <w:jc w:val="center"/>
              <w:rPr>
                <w:sz w:val="22"/>
                <w:szCs w:val="22"/>
              </w:rPr>
            </w:pPr>
            <w:r w:rsidRPr="00453A04">
              <w:rPr>
                <w:sz w:val="22"/>
                <w:szCs w:val="22"/>
              </w:rPr>
              <w:t>0,</w:t>
            </w:r>
            <w:r w:rsidR="009909D2">
              <w:rPr>
                <w:sz w:val="22"/>
                <w:szCs w:val="22"/>
              </w:rPr>
              <w:t>5</w:t>
            </w:r>
            <w:r w:rsidRPr="00453A04">
              <w:rPr>
                <w:sz w:val="22"/>
                <w:szCs w:val="22"/>
              </w:rPr>
              <w:t>*8</w:t>
            </w:r>
            <w:r w:rsidR="00361877" w:rsidRPr="00453A04">
              <w:rPr>
                <w:sz w:val="22"/>
                <w:szCs w:val="22"/>
              </w:rPr>
              <w:t xml:space="preserve"> = </w:t>
            </w:r>
            <w:r w:rsidR="00D66529">
              <w:rPr>
                <w:sz w:val="22"/>
                <w:szCs w:val="22"/>
              </w:rPr>
              <w:t>4</w:t>
            </w:r>
          </w:p>
        </w:tc>
      </w:tr>
      <w:tr w:rsidR="00361877" w:rsidRPr="00453A04" w:rsidTr="00D66529">
        <w:tc>
          <w:tcPr>
            <w:tcW w:w="1418" w:type="dxa"/>
            <w:vMerge/>
            <w:shd w:val="clear" w:color="auto" w:fill="auto"/>
          </w:tcPr>
          <w:p w:rsidR="00361877" w:rsidRPr="00453A04" w:rsidRDefault="00361877" w:rsidP="00FA6545">
            <w:pPr>
              <w:jc w:val="both"/>
              <w:rPr>
                <w:sz w:val="22"/>
                <w:szCs w:val="22"/>
              </w:rPr>
            </w:pPr>
          </w:p>
        </w:tc>
        <w:tc>
          <w:tcPr>
            <w:tcW w:w="5812" w:type="dxa"/>
            <w:shd w:val="clear" w:color="auto" w:fill="auto"/>
          </w:tcPr>
          <w:p w:rsidR="00361877" w:rsidRPr="00453A04" w:rsidRDefault="00361877" w:rsidP="009909D2">
            <w:pPr>
              <w:jc w:val="both"/>
              <w:rPr>
                <w:sz w:val="22"/>
                <w:szCs w:val="22"/>
              </w:rPr>
            </w:pPr>
            <w:r w:rsidRPr="00453A04">
              <w:rPr>
                <w:sz w:val="22"/>
                <w:szCs w:val="22"/>
              </w:rPr>
              <w:t xml:space="preserve">Выполнение и защита </w:t>
            </w:r>
            <w:r w:rsidR="001F42CE" w:rsidRPr="00453A04">
              <w:rPr>
                <w:sz w:val="22"/>
                <w:szCs w:val="22"/>
              </w:rPr>
              <w:t>практических заданий</w:t>
            </w:r>
            <w:r w:rsidR="002001BD">
              <w:rPr>
                <w:sz w:val="22"/>
                <w:szCs w:val="22"/>
              </w:rPr>
              <w:t>, включая подготовку докладов по темам</w:t>
            </w:r>
            <w:r w:rsidR="00F72A01">
              <w:rPr>
                <w:sz w:val="22"/>
                <w:szCs w:val="22"/>
              </w:rPr>
              <w:t xml:space="preserve"> с выступлением</w:t>
            </w:r>
            <w:r w:rsidRPr="00453A04">
              <w:rPr>
                <w:sz w:val="22"/>
                <w:szCs w:val="22"/>
              </w:rPr>
              <w:t xml:space="preserve"> (</w:t>
            </w:r>
            <w:r w:rsidR="009909D2">
              <w:rPr>
                <w:sz w:val="22"/>
                <w:szCs w:val="22"/>
              </w:rPr>
              <w:t>17</w:t>
            </w:r>
            <w:r w:rsidRPr="00453A04">
              <w:rPr>
                <w:sz w:val="22"/>
                <w:szCs w:val="22"/>
              </w:rPr>
              <w:t>)</w:t>
            </w:r>
          </w:p>
        </w:tc>
        <w:tc>
          <w:tcPr>
            <w:tcW w:w="2126" w:type="dxa"/>
            <w:shd w:val="clear" w:color="auto" w:fill="auto"/>
            <w:vAlign w:val="center"/>
          </w:tcPr>
          <w:p w:rsidR="00361877" w:rsidRPr="002001BD" w:rsidRDefault="009909D2" w:rsidP="00D66529">
            <w:pPr>
              <w:jc w:val="center"/>
              <w:rPr>
                <w:sz w:val="22"/>
                <w:szCs w:val="22"/>
              </w:rPr>
            </w:pPr>
            <w:r>
              <w:rPr>
                <w:sz w:val="22"/>
                <w:szCs w:val="22"/>
              </w:rPr>
              <w:t>1</w:t>
            </w:r>
            <w:r w:rsidR="00D66529">
              <w:rPr>
                <w:sz w:val="22"/>
                <w:szCs w:val="22"/>
              </w:rPr>
              <w:t>,25</w:t>
            </w:r>
            <w:r w:rsidR="00361877" w:rsidRPr="00453A04">
              <w:rPr>
                <w:sz w:val="22"/>
                <w:szCs w:val="22"/>
              </w:rPr>
              <w:t>*</w:t>
            </w:r>
            <w:r>
              <w:rPr>
                <w:sz w:val="22"/>
                <w:szCs w:val="22"/>
              </w:rPr>
              <w:t>17</w:t>
            </w:r>
            <w:r w:rsidR="00361877" w:rsidRPr="00453A04">
              <w:rPr>
                <w:sz w:val="22"/>
                <w:szCs w:val="22"/>
              </w:rPr>
              <w:t xml:space="preserve"> = </w:t>
            </w:r>
            <w:r w:rsidR="00D66529">
              <w:rPr>
                <w:sz w:val="22"/>
                <w:szCs w:val="22"/>
              </w:rPr>
              <w:t>21,25</w:t>
            </w:r>
          </w:p>
        </w:tc>
      </w:tr>
      <w:tr w:rsidR="00361877" w:rsidRPr="00453A04" w:rsidTr="00D66529">
        <w:trPr>
          <w:trHeight w:val="212"/>
        </w:trPr>
        <w:tc>
          <w:tcPr>
            <w:tcW w:w="1418" w:type="dxa"/>
            <w:vMerge/>
            <w:shd w:val="clear" w:color="auto" w:fill="auto"/>
          </w:tcPr>
          <w:p w:rsidR="00361877" w:rsidRPr="00453A04" w:rsidRDefault="00361877" w:rsidP="00FA6545">
            <w:pPr>
              <w:jc w:val="both"/>
              <w:rPr>
                <w:sz w:val="22"/>
                <w:szCs w:val="22"/>
              </w:rPr>
            </w:pPr>
          </w:p>
        </w:tc>
        <w:tc>
          <w:tcPr>
            <w:tcW w:w="5812" w:type="dxa"/>
            <w:shd w:val="clear" w:color="auto" w:fill="auto"/>
          </w:tcPr>
          <w:p w:rsidR="00361877" w:rsidRPr="00453A04" w:rsidRDefault="00361877" w:rsidP="002001BD">
            <w:pPr>
              <w:jc w:val="both"/>
              <w:rPr>
                <w:sz w:val="22"/>
                <w:szCs w:val="22"/>
              </w:rPr>
            </w:pPr>
            <w:r w:rsidRPr="00453A04">
              <w:rPr>
                <w:sz w:val="22"/>
                <w:szCs w:val="22"/>
              </w:rPr>
              <w:t>Решение задач (</w:t>
            </w:r>
            <w:r w:rsidR="00453A04" w:rsidRPr="00453A04">
              <w:rPr>
                <w:sz w:val="22"/>
                <w:szCs w:val="22"/>
              </w:rPr>
              <w:t>1</w:t>
            </w:r>
            <w:r w:rsidR="002001BD" w:rsidRPr="002001BD">
              <w:rPr>
                <w:sz w:val="22"/>
                <w:szCs w:val="22"/>
              </w:rPr>
              <w:t>3</w:t>
            </w:r>
            <w:r w:rsidRPr="00453A04">
              <w:rPr>
                <w:sz w:val="22"/>
                <w:szCs w:val="22"/>
              </w:rPr>
              <w:t>)</w:t>
            </w:r>
          </w:p>
        </w:tc>
        <w:tc>
          <w:tcPr>
            <w:tcW w:w="2126" w:type="dxa"/>
            <w:shd w:val="clear" w:color="auto" w:fill="auto"/>
            <w:vAlign w:val="center"/>
          </w:tcPr>
          <w:p w:rsidR="00361877" w:rsidRPr="00E70903" w:rsidRDefault="00361877" w:rsidP="00D66529">
            <w:pPr>
              <w:jc w:val="center"/>
              <w:rPr>
                <w:sz w:val="22"/>
                <w:szCs w:val="22"/>
              </w:rPr>
            </w:pPr>
            <w:r w:rsidRPr="00453A04">
              <w:rPr>
                <w:sz w:val="22"/>
                <w:szCs w:val="22"/>
              </w:rPr>
              <w:t>1</w:t>
            </w:r>
            <w:r w:rsidR="009909D2">
              <w:rPr>
                <w:sz w:val="22"/>
                <w:szCs w:val="22"/>
              </w:rPr>
              <w:t>,</w:t>
            </w:r>
            <w:r w:rsidR="00D66529">
              <w:rPr>
                <w:sz w:val="22"/>
                <w:szCs w:val="22"/>
              </w:rPr>
              <w:t>2</w:t>
            </w:r>
            <w:r w:rsidR="00E70903" w:rsidRPr="00E70903">
              <w:rPr>
                <w:sz w:val="22"/>
                <w:szCs w:val="22"/>
              </w:rPr>
              <w:t>5</w:t>
            </w:r>
            <w:r w:rsidRPr="00453A04">
              <w:rPr>
                <w:sz w:val="22"/>
                <w:szCs w:val="22"/>
              </w:rPr>
              <w:t>*</w:t>
            </w:r>
            <w:r w:rsidR="001F42CE" w:rsidRPr="00453A04">
              <w:rPr>
                <w:sz w:val="22"/>
                <w:szCs w:val="22"/>
              </w:rPr>
              <w:t>1</w:t>
            </w:r>
            <w:r w:rsidR="002001BD" w:rsidRPr="002001BD">
              <w:rPr>
                <w:sz w:val="22"/>
                <w:szCs w:val="22"/>
              </w:rPr>
              <w:t>3</w:t>
            </w:r>
            <w:r w:rsidRPr="00453A04">
              <w:rPr>
                <w:sz w:val="22"/>
                <w:szCs w:val="22"/>
              </w:rPr>
              <w:t xml:space="preserve"> = </w:t>
            </w:r>
            <w:r w:rsidR="001F42CE" w:rsidRPr="00453A04">
              <w:rPr>
                <w:sz w:val="22"/>
                <w:szCs w:val="22"/>
              </w:rPr>
              <w:t>1</w:t>
            </w:r>
            <w:r w:rsidR="00D66529">
              <w:rPr>
                <w:sz w:val="22"/>
                <w:szCs w:val="22"/>
              </w:rPr>
              <w:t>6</w:t>
            </w:r>
            <w:r w:rsidR="002001BD">
              <w:rPr>
                <w:sz w:val="22"/>
                <w:szCs w:val="22"/>
              </w:rPr>
              <w:t>,</w:t>
            </w:r>
            <w:r w:rsidR="00D66529">
              <w:rPr>
                <w:sz w:val="22"/>
                <w:szCs w:val="22"/>
              </w:rPr>
              <w:t>2</w:t>
            </w:r>
            <w:r w:rsidR="00E70903" w:rsidRPr="00E70903">
              <w:rPr>
                <w:sz w:val="22"/>
                <w:szCs w:val="22"/>
              </w:rPr>
              <w:t>5</w:t>
            </w:r>
          </w:p>
        </w:tc>
      </w:tr>
      <w:tr w:rsidR="00500DF3" w:rsidRPr="00453A04" w:rsidTr="00D568A1">
        <w:trPr>
          <w:trHeight w:val="211"/>
        </w:trPr>
        <w:tc>
          <w:tcPr>
            <w:tcW w:w="1418" w:type="dxa"/>
            <w:vMerge/>
            <w:shd w:val="clear" w:color="auto" w:fill="auto"/>
          </w:tcPr>
          <w:p w:rsidR="00500DF3" w:rsidRPr="00453A04" w:rsidRDefault="00500DF3" w:rsidP="00FA6545">
            <w:pPr>
              <w:jc w:val="both"/>
              <w:rPr>
                <w:sz w:val="22"/>
                <w:szCs w:val="22"/>
              </w:rPr>
            </w:pPr>
          </w:p>
        </w:tc>
        <w:tc>
          <w:tcPr>
            <w:tcW w:w="5812" w:type="dxa"/>
            <w:shd w:val="clear" w:color="auto" w:fill="auto"/>
          </w:tcPr>
          <w:p w:rsidR="00500DF3" w:rsidRPr="00500DF3" w:rsidRDefault="00500DF3" w:rsidP="00FA6545">
            <w:pPr>
              <w:jc w:val="right"/>
              <w:rPr>
                <w:b/>
                <w:sz w:val="22"/>
                <w:szCs w:val="22"/>
              </w:rPr>
            </w:pPr>
            <w:r w:rsidRPr="00500DF3">
              <w:rPr>
                <w:b/>
                <w:sz w:val="22"/>
                <w:szCs w:val="22"/>
              </w:rPr>
              <w:t>ИТОГО БАЛЛОВ (</w:t>
            </w:r>
            <w:r w:rsidRPr="00500DF3">
              <w:rPr>
                <w:b/>
                <w:sz w:val="22"/>
                <w:szCs w:val="22"/>
                <w:lang w:val="en-US"/>
              </w:rPr>
              <w:t>max</w:t>
            </w:r>
            <w:r w:rsidRPr="00500DF3">
              <w:rPr>
                <w:b/>
                <w:sz w:val="22"/>
                <w:szCs w:val="22"/>
              </w:rPr>
              <w:t>)</w:t>
            </w:r>
          </w:p>
        </w:tc>
        <w:tc>
          <w:tcPr>
            <w:tcW w:w="2126" w:type="dxa"/>
            <w:shd w:val="clear" w:color="auto" w:fill="auto"/>
          </w:tcPr>
          <w:p w:rsidR="00500DF3" w:rsidRPr="00500DF3" w:rsidRDefault="00500DF3" w:rsidP="00FA6545">
            <w:pPr>
              <w:jc w:val="center"/>
              <w:rPr>
                <w:b/>
                <w:sz w:val="22"/>
                <w:szCs w:val="22"/>
              </w:rPr>
            </w:pPr>
            <w:r w:rsidRPr="00500DF3">
              <w:rPr>
                <w:b/>
                <w:sz w:val="22"/>
                <w:szCs w:val="22"/>
              </w:rPr>
              <w:t>60</w:t>
            </w:r>
          </w:p>
        </w:tc>
      </w:tr>
      <w:tr w:rsidR="00361877" w:rsidRPr="00453A04" w:rsidTr="00D568A1">
        <w:tc>
          <w:tcPr>
            <w:tcW w:w="1418" w:type="dxa"/>
            <w:vMerge/>
            <w:shd w:val="clear" w:color="auto" w:fill="auto"/>
          </w:tcPr>
          <w:p w:rsidR="00361877" w:rsidRPr="00453A04" w:rsidRDefault="00361877" w:rsidP="00FA6545">
            <w:pPr>
              <w:jc w:val="both"/>
              <w:rPr>
                <w:sz w:val="22"/>
                <w:szCs w:val="22"/>
              </w:rPr>
            </w:pPr>
          </w:p>
        </w:tc>
        <w:tc>
          <w:tcPr>
            <w:tcW w:w="5812" w:type="dxa"/>
            <w:shd w:val="clear" w:color="auto" w:fill="auto"/>
          </w:tcPr>
          <w:p w:rsidR="00361877" w:rsidRPr="00500DF3" w:rsidRDefault="00361877" w:rsidP="00FA6545">
            <w:pPr>
              <w:jc w:val="both"/>
              <w:rPr>
                <w:b/>
                <w:i/>
                <w:sz w:val="22"/>
                <w:szCs w:val="22"/>
              </w:rPr>
            </w:pPr>
            <w:r w:rsidRPr="00500DF3">
              <w:rPr>
                <w:b/>
                <w:i/>
                <w:sz w:val="22"/>
                <w:szCs w:val="22"/>
              </w:rPr>
              <w:t>Итоговый контроль</w:t>
            </w:r>
          </w:p>
        </w:tc>
        <w:tc>
          <w:tcPr>
            <w:tcW w:w="2126" w:type="dxa"/>
            <w:shd w:val="clear" w:color="auto" w:fill="auto"/>
          </w:tcPr>
          <w:p w:rsidR="00361877" w:rsidRPr="00500DF3" w:rsidRDefault="00361877" w:rsidP="00FA6545">
            <w:pPr>
              <w:jc w:val="center"/>
              <w:rPr>
                <w:b/>
                <w:sz w:val="22"/>
                <w:szCs w:val="22"/>
              </w:rPr>
            </w:pPr>
            <w:r w:rsidRPr="00500DF3">
              <w:rPr>
                <w:b/>
                <w:sz w:val="22"/>
                <w:szCs w:val="22"/>
              </w:rPr>
              <w:t>40</w:t>
            </w:r>
          </w:p>
        </w:tc>
      </w:tr>
      <w:tr w:rsidR="00361877" w:rsidRPr="00453A04" w:rsidTr="00D568A1">
        <w:tc>
          <w:tcPr>
            <w:tcW w:w="1418" w:type="dxa"/>
            <w:vMerge/>
            <w:shd w:val="clear" w:color="auto" w:fill="auto"/>
          </w:tcPr>
          <w:p w:rsidR="00361877" w:rsidRPr="00453A04" w:rsidRDefault="00361877" w:rsidP="00FA6545">
            <w:pPr>
              <w:jc w:val="center"/>
              <w:rPr>
                <w:sz w:val="22"/>
                <w:szCs w:val="22"/>
              </w:rPr>
            </w:pPr>
          </w:p>
        </w:tc>
        <w:tc>
          <w:tcPr>
            <w:tcW w:w="5812" w:type="dxa"/>
            <w:shd w:val="clear" w:color="auto" w:fill="auto"/>
          </w:tcPr>
          <w:p w:rsidR="00361877" w:rsidRPr="00E70903" w:rsidRDefault="00361877" w:rsidP="00FA6545">
            <w:pPr>
              <w:jc w:val="right"/>
              <w:rPr>
                <w:b/>
                <w:sz w:val="22"/>
                <w:szCs w:val="22"/>
              </w:rPr>
            </w:pPr>
            <w:r w:rsidRPr="00500DF3">
              <w:rPr>
                <w:b/>
                <w:sz w:val="22"/>
                <w:szCs w:val="22"/>
              </w:rPr>
              <w:t>ВСЕГО БАЛЛОВ</w:t>
            </w:r>
            <w:r w:rsidRPr="00E70903">
              <w:rPr>
                <w:b/>
                <w:sz w:val="22"/>
                <w:szCs w:val="22"/>
              </w:rPr>
              <w:t xml:space="preserve"> (</w:t>
            </w:r>
            <w:r w:rsidRPr="00500DF3">
              <w:rPr>
                <w:b/>
                <w:sz w:val="22"/>
                <w:szCs w:val="22"/>
                <w:lang w:val="en-US"/>
              </w:rPr>
              <w:t>max</w:t>
            </w:r>
            <w:r w:rsidRPr="00E70903">
              <w:rPr>
                <w:b/>
                <w:sz w:val="22"/>
                <w:szCs w:val="22"/>
              </w:rPr>
              <w:t>)</w:t>
            </w:r>
          </w:p>
        </w:tc>
        <w:tc>
          <w:tcPr>
            <w:tcW w:w="2126" w:type="dxa"/>
            <w:shd w:val="clear" w:color="auto" w:fill="auto"/>
          </w:tcPr>
          <w:p w:rsidR="00361877" w:rsidRPr="00500DF3" w:rsidRDefault="00361877" w:rsidP="00FA6545">
            <w:pPr>
              <w:jc w:val="center"/>
              <w:rPr>
                <w:b/>
                <w:sz w:val="22"/>
                <w:szCs w:val="22"/>
              </w:rPr>
            </w:pPr>
            <w:r w:rsidRPr="00500DF3">
              <w:rPr>
                <w:b/>
                <w:sz w:val="22"/>
                <w:szCs w:val="22"/>
              </w:rPr>
              <w:t>100</w:t>
            </w:r>
          </w:p>
        </w:tc>
      </w:tr>
      <w:tr w:rsidR="00361877" w:rsidRPr="00453A04" w:rsidTr="00FA6545">
        <w:tc>
          <w:tcPr>
            <w:tcW w:w="9356" w:type="dxa"/>
            <w:gridSpan w:val="3"/>
            <w:shd w:val="clear" w:color="auto" w:fill="auto"/>
          </w:tcPr>
          <w:p w:rsidR="00361877" w:rsidRPr="00DF6075" w:rsidRDefault="00640CB0" w:rsidP="00500DF3">
            <w:pPr>
              <w:jc w:val="both"/>
              <w:rPr>
                <w:sz w:val="20"/>
                <w:szCs w:val="20"/>
              </w:rPr>
            </w:pPr>
            <w:r w:rsidRPr="00DF6075">
              <w:rPr>
                <w:sz w:val="20"/>
                <w:szCs w:val="20"/>
              </w:rPr>
              <w:t xml:space="preserve">Баллы, полученные обучающимся в случае отработки заданий практических занятий, несвоевременном предоставлении отчетов по практическим занятиям, повторной защите отчетов по практическим занятиям, повторном </w:t>
            </w:r>
            <w:r w:rsidR="00500DF3">
              <w:rPr>
                <w:sz w:val="20"/>
                <w:szCs w:val="20"/>
              </w:rPr>
              <w:t>выполнении проверочных заданий</w:t>
            </w:r>
            <w:r w:rsidR="00500DF3" w:rsidRPr="00500DF3">
              <w:rPr>
                <w:sz w:val="20"/>
                <w:szCs w:val="20"/>
              </w:rPr>
              <w:t xml:space="preserve"> </w:t>
            </w:r>
            <w:r w:rsidRPr="00DF6075">
              <w:rPr>
                <w:sz w:val="20"/>
                <w:szCs w:val="20"/>
              </w:rPr>
              <w:t>после исправления ошибок</w:t>
            </w:r>
            <w:r w:rsidR="00500DF3" w:rsidRPr="00500DF3">
              <w:rPr>
                <w:sz w:val="20"/>
                <w:szCs w:val="20"/>
              </w:rPr>
              <w:t>,</w:t>
            </w:r>
            <w:r w:rsidRPr="00DF6075">
              <w:rPr>
                <w:sz w:val="20"/>
                <w:szCs w:val="20"/>
              </w:rPr>
              <w:t xml:space="preserve"> допущенных при оформлении, при изложении материала, в вычислениях и выводах</w:t>
            </w:r>
            <w:r w:rsidRPr="00DF6075">
              <w:rPr>
                <w:i/>
                <w:sz w:val="20"/>
                <w:szCs w:val="20"/>
              </w:rPr>
              <w:t xml:space="preserve">, </w:t>
            </w:r>
            <w:r w:rsidRPr="00DF6075">
              <w:rPr>
                <w:b/>
                <w:i/>
                <w:sz w:val="20"/>
                <w:szCs w:val="20"/>
              </w:rPr>
              <w:t>учитываются с понижающим коэффициентом 0,8</w:t>
            </w:r>
            <w:r w:rsidRPr="00DF6075">
              <w:rPr>
                <w:sz w:val="20"/>
                <w:szCs w:val="20"/>
              </w:rPr>
              <w:t>.</w:t>
            </w:r>
          </w:p>
        </w:tc>
      </w:tr>
    </w:tbl>
    <w:p w:rsidR="00361877" w:rsidRDefault="00361877" w:rsidP="00FA367E">
      <w:pPr>
        <w:spacing w:before="240" w:line="276" w:lineRule="auto"/>
        <w:ind w:firstLine="708"/>
        <w:jc w:val="both"/>
        <w:rPr>
          <w:spacing w:val="-6"/>
        </w:rPr>
      </w:pPr>
      <w:r w:rsidRPr="00C25B07">
        <w:t>К сдаче экзамена обучающийся допускается при посещении занятий, при участии в дискуссии по темам лекций, выполнении</w:t>
      </w:r>
      <w:r>
        <w:t xml:space="preserve"> </w:t>
      </w:r>
      <w:r w:rsidR="0026737F">
        <w:t>заданий практических занятий, предоставлении отчетов по практическим занятиям</w:t>
      </w:r>
      <w:r w:rsidRPr="00C25B07">
        <w:t xml:space="preserve">, </w:t>
      </w:r>
      <w:r w:rsidR="00F72A01" w:rsidRPr="00F72A01">
        <w:t>включая подготовку докладов по темам с выступлением</w:t>
      </w:r>
      <w:r w:rsidRPr="00C25B07">
        <w:t>. При этом минимально</w:t>
      </w:r>
      <w:r>
        <w:t>е</w:t>
      </w:r>
      <w:r w:rsidRPr="00C25B07">
        <w:t xml:space="preserve"> количеств</w:t>
      </w:r>
      <w:r>
        <w:t>о</w:t>
      </w:r>
      <w:r w:rsidRPr="00C25B07">
        <w:t xml:space="preserve"> баллов должно составлять </w:t>
      </w:r>
      <w:r>
        <w:t>41</w:t>
      </w:r>
      <w:r w:rsidRPr="00C25B07">
        <w:t xml:space="preserve"> </w:t>
      </w:r>
      <w:r w:rsidRPr="003846D8">
        <w:rPr>
          <w:b/>
        </w:rPr>
        <w:t>(пороговый уровень)</w:t>
      </w:r>
      <w:r w:rsidRPr="00C25B07">
        <w:t xml:space="preserve">, при максимально возможном количестве баллов – 60 </w:t>
      </w:r>
      <w:r w:rsidRPr="003846D8">
        <w:rPr>
          <w:b/>
        </w:rPr>
        <w:t>(повышенный уровень)</w:t>
      </w:r>
      <w:r w:rsidRPr="00C25B07">
        <w:t xml:space="preserve">. </w:t>
      </w:r>
      <w:r w:rsidRPr="00C25B07">
        <w:rPr>
          <w:spacing w:val="-6"/>
        </w:rPr>
        <w:t xml:space="preserve">Т. е. за </w:t>
      </w:r>
      <w:r w:rsidRPr="00C25B07">
        <w:rPr>
          <w:rFonts w:eastAsia="TimesNewRomanPSMT"/>
        </w:rPr>
        <w:t>весь период обучения дисциплины</w:t>
      </w:r>
      <w:r w:rsidRPr="00C25B07">
        <w:rPr>
          <w:spacing w:val="-6"/>
        </w:rPr>
        <w:t xml:space="preserve"> обучающемуся необходимо выполнить не менее </w:t>
      </w:r>
      <w:r>
        <w:rPr>
          <w:spacing w:val="-6"/>
        </w:rPr>
        <w:t>65</w:t>
      </w:r>
      <w:r w:rsidRPr="00C25B07">
        <w:rPr>
          <w:spacing w:val="-6"/>
        </w:rPr>
        <w:t xml:space="preserve"> % работ, запланированных в рабочей программе дисциплины.</w:t>
      </w:r>
    </w:p>
    <w:p w:rsidR="00361877" w:rsidRPr="006110CB" w:rsidRDefault="00361877" w:rsidP="00361877">
      <w:pPr>
        <w:ind w:firstLine="709"/>
        <w:jc w:val="both"/>
      </w:pPr>
      <w:r w:rsidRPr="006110CB">
        <w:rPr>
          <w:b/>
          <w:bCs/>
        </w:rPr>
        <w:t>Повышенный уровень</w:t>
      </w:r>
      <w:r w:rsidRPr="006110CB">
        <w:t xml:space="preserve"> сформирован у обучающегося при выполнении всех ниже перечисленных требований: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способность самостоятельно и творчески выполнить любой вид учебной работы;</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нет пропусков занятий без уважительной причины; </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высокий уровень владения материалом и набрал максимальные баллы, соответствующие повышенному уровню;</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работать с учебным материалом дисциплины и его усвоени</w:t>
      </w:r>
      <w:r w:rsidR="002B7444">
        <w:rPr>
          <w:rFonts w:ascii="Times New Roman" w:hAnsi="Times New Roman"/>
          <w:bCs/>
          <w:sz w:val="24"/>
          <w:szCs w:val="24"/>
        </w:rPr>
        <w:t>е</w:t>
      </w:r>
      <w:r w:rsidRPr="006110CB">
        <w:rPr>
          <w:rFonts w:ascii="Times New Roman" w:hAnsi="Times New Roman"/>
          <w:bCs/>
          <w:sz w:val="24"/>
          <w:szCs w:val="24"/>
        </w:rPr>
        <w:t xml:space="preserve"> на всех занятиях согласно учебного плана направления подготовки </w:t>
      </w:r>
      <w:r w:rsidRPr="00586186">
        <w:rPr>
          <w:rFonts w:ascii="Times New Roman" w:hAnsi="Times New Roman"/>
          <w:bCs/>
          <w:i/>
          <w:sz w:val="24"/>
          <w:szCs w:val="24"/>
        </w:rPr>
        <w:t>2</w:t>
      </w:r>
      <w:r w:rsidR="00453A04">
        <w:rPr>
          <w:rFonts w:ascii="Times New Roman" w:hAnsi="Times New Roman"/>
          <w:bCs/>
          <w:i/>
          <w:sz w:val="24"/>
          <w:szCs w:val="24"/>
        </w:rPr>
        <w:t>0</w:t>
      </w:r>
      <w:r w:rsidRPr="00586186">
        <w:rPr>
          <w:rFonts w:ascii="Times New Roman" w:hAnsi="Times New Roman"/>
          <w:bCs/>
          <w:i/>
          <w:sz w:val="24"/>
          <w:szCs w:val="24"/>
        </w:rPr>
        <w:t>.03</w:t>
      </w:r>
      <w:r w:rsidR="00453A04">
        <w:rPr>
          <w:rFonts w:ascii="Times New Roman" w:hAnsi="Times New Roman"/>
          <w:bCs/>
          <w:i/>
          <w:sz w:val="24"/>
          <w:szCs w:val="24"/>
        </w:rPr>
        <w:t>.01 «Техносферная безопасность</w:t>
      </w:r>
      <w:r w:rsidRPr="00586186">
        <w:rPr>
          <w:rFonts w:ascii="Times New Roman" w:hAnsi="Times New Roman"/>
          <w:bCs/>
          <w:i/>
          <w:sz w:val="24"/>
          <w:szCs w:val="24"/>
        </w:rPr>
        <w:t>»</w:t>
      </w:r>
      <w:r w:rsidRPr="006110CB">
        <w:rPr>
          <w:rFonts w:ascii="Times New Roman" w:hAnsi="Times New Roman"/>
          <w:bCs/>
          <w:sz w:val="24"/>
          <w:szCs w:val="24"/>
        </w:rPr>
        <w:t>;</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самостоятельно формулировал цель учебной работы и учебные задачи для выполнения поставленной цели;</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превосходные способности применять знания и</w:t>
      </w:r>
      <w:r w:rsidRPr="006110CB">
        <w:rPr>
          <w:rFonts w:ascii="Times New Roman" w:hAnsi="Times New Roman"/>
          <w:bCs/>
          <w:sz w:val="24"/>
          <w:szCs w:val="24"/>
        </w:rPr>
        <w:br/>
        <w:t>умения к выполнению конкретных заданий;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показал высокий уровень сформированности заявленных в рабочей программе компетенций при завершении дисциплины.</w:t>
      </w:r>
    </w:p>
    <w:p w:rsidR="00361877" w:rsidRPr="006110CB" w:rsidRDefault="00361877" w:rsidP="00361877">
      <w:pPr>
        <w:ind w:firstLine="709"/>
        <w:jc w:val="both"/>
      </w:pPr>
      <w:r w:rsidRPr="006110CB">
        <w:rPr>
          <w:b/>
          <w:bCs/>
        </w:rPr>
        <w:t>Пороговый уровень</w:t>
      </w:r>
      <w:r w:rsidRPr="006110CB">
        <w:t xml:space="preserve"> сформирован у обучающегося при выполнении всех ниже перечисленных требований: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выполнить различные виды учебной работы при этом испытывает различные трудности;</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выполнил все виды учебной работы, но не набрал максимальное количество баллов;</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есть пропуски без уважительной причины заняти</w:t>
      </w:r>
      <w:r w:rsidR="006E61AD">
        <w:rPr>
          <w:rFonts w:ascii="Times New Roman" w:hAnsi="Times New Roman"/>
          <w:bCs/>
          <w:sz w:val="24"/>
          <w:szCs w:val="24"/>
        </w:rPr>
        <w:t>й</w:t>
      </w:r>
      <w:r w:rsidRPr="006110CB">
        <w:rPr>
          <w:rFonts w:ascii="Times New Roman" w:hAnsi="Times New Roman"/>
          <w:bCs/>
          <w:sz w:val="24"/>
          <w:szCs w:val="24"/>
        </w:rPr>
        <w:t>;</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низкие способности применять знания и умения к выполнению</w:t>
      </w:r>
      <w:r w:rsidRPr="006110CB">
        <w:rPr>
          <w:rFonts w:ascii="Times New Roman" w:hAnsi="Times New Roman"/>
          <w:bCs/>
          <w:sz w:val="24"/>
          <w:szCs w:val="24"/>
        </w:rPr>
        <w:br/>
        <w:t>конкретных заданий;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задания выполнены более чем наполовину, присутствуют серьёзные ошибки;</w:t>
      </w:r>
    </w:p>
    <w:p w:rsidR="0036187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удовлетворительный уровень владения материалом;</w:t>
      </w:r>
    </w:p>
    <w:p w:rsidR="00361877" w:rsidRPr="002B13A2"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2B13A2">
        <w:rPr>
          <w:rFonts w:ascii="Times New Roman" w:hAnsi="Times New Roman"/>
          <w:bCs/>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361877" w:rsidRDefault="00361877" w:rsidP="00361877">
      <w:pPr>
        <w:spacing w:line="276" w:lineRule="auto"/>
        <w:ind w:firstLine="720"/>
        <w:jc w:val="both"/>
      </w:pPr>
      <w:r w:rsidRPr="00C25B07">
        <w:t xml:space="preserve">На получение </w:t>
      </w:r>
      <w:r w:rsidRPr="00C81CC9">
        <w:rPr>
          <w:b/>
          <w:i/>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i/>
        </w:rPr>
        <w:t>60 баллов и выше</w:t>
      </w:r>
      <w:r w:rsidRPr="00C25B07">
        <w:t xml:space="preserve"> (по согласованию с преподавателем).</w:t>
      </w:r>
    </w:p>
    <w:p w:rsidR="00361877" w:rsidRPr="003C5A7E" w:rsidRDefault="00361877" w:rsidP="000D5EC2">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361877" w:rsidRPr="003C5A7E" w:rsidRDefault="00361877" w:rsidP="000D5EC2">
      <w:pPr>
        <w:spacing w:line="276" w:lineRule="auto"/>
        <w:ind w:firstLine="708"/>
        <w:jc w:val="both"/>
      </w:pPr>
      <w:r w:rsidRPr="00C81CC9">
        <w:t>В случае</w:t>
      </w:r>
      <w:r>
        <w:t>,</w:t>
      </w:r>
      <w:r w:rsidRPr="00C81CC9">
        <w:t xml:space="preserve"> если к итоговому тестированию набрана невысокая сумма баллов </w:t>
      </w:r>
      <w:r w:rsidRPr="003C5A7E">
        <w:rPr>
          <w:b/>
          <w:i/>
        </w:rPr>
        <w:t>(40 и менее)</w:t>
      </w:r>
      <w:r w:rsidRPr="00C81CC9">
        <w:t xml:space="preserve">, </w:t>
      </w:r>
      <w:r>
        <w:t>обучающемуся</w:t>
      </w:r>
      <w:r w:rsidRPr="00C81CC9">
        <w:t>,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361877" w:rsidRPr="00C25B0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участие в конференции (доклад с презентацией)</w:t>
      </w:r>
      <w:r>
        <w:rPr>
          <w:rFonts w:ascii="Times New Roman" w:hAnsi="Times New Roman"/>
          <w:bCs/>
          <w:sz w:val="24"/>
          <w:szCs w:val="24"/>
        </w:rPr>
        <w:t>,</w:t>
      </w:r>
      <w:r w:rsidRPr="00C25B07">
        <w:rPr>
          <w:rFonts w:ascii="Times New Roman" w:hAnsi="Times New Roman"/>
          <w:bCs/>
          <w:sz w:val="24"/>
          <w:szCs w:val="24"/>
        </w:rPr>
        <w:t xml:space="preserve"> можно в соавторстве с другим обучающимся;</w:t>
      </w:r>
    </w:p>
    <w:p w:rsidR="00361877" w:rsidRPr="00C25B0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выполнение конспекта по любой теме дисциплины</w:t>
      </w:r>
      <w:r w:rsidR="00B3023C">
        <w:rPr>
          <w:rFonts w:ascii="Times New Roman" w:hAnsi="Times New Roman"/>
          <w:bCs/>
          <w:sz w:val="24"/>
          <w:szCs w:val="24"/>
        </w:rPr>
        <w:t>,</w:t>
      </w:r>
      <w:r w:rsidRPr="00C25B07">
        <w:rPr>
          <w:rFonts w:ascii="Times New Roman" w:hAnsi="Times New Roman"/>
          <w:bCs/>
          <w:sz w:val="24"/>
          <w:szCs w:val="24"/>
        </w:rPr>
        <w:t xml:space="preserve"> при этом необходимо оформление библиографического списка;</w:t>
      </w:r>
    </w:p>
    <w:p w:rsidR="0036187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прохождение тестирования по темам дисциплины и др.</w:t>
      </w:r>
    </w:p>
    <w:p w:rsidR="00361877" w:rsidRPr="00C25B07" w:rsidRDefault="00361877" w:rsidP="000D5EC2">
      <w:pPr>
        <w:pStyle w:val="aa"/>
        <w:autoSpaceDE w:val="0"/>
        <w:autoSpaceDN w:val="0"/>
        <w:adjustRightInd w:val="0"/>
        <w:spacing w:after="0" w:line="240" w:lineRule="auto"/>
        <w:ind w:left="0" w:firstLine="708"/>
        <w:jc w:val="both"/>
        <w:rPr>
          <w:rFonts w:ascii="Times New Roman" w:hAnsi="Times New Roman"/>
          <w:bCs/>
          <w:sz w:val="24"/>
          <w:szCs w:val="24"/>
        </w:rPr>
      </w:pPr>
      <w:r w:rsidRPr="003C5A7E">
        <w:rPr>
          <w:rFonts w:ascii="Times New Roman" w:hAnsi="Times New Roman"/>
          <w:bCs/>
          <w:sz w:val="24"/>
          <w:szCs w:val="24"/>
        </w:rPr>
        <w:t>П</w:t>
      </w:r>
      <w:r>
        <w:rPr>
          <w:rFonts w:ascii="Times New Roman" w:hAnsi="Times New Roman"/>
          <w:bCs/>
          <w:sz w:val="24"/>
          <w:szCs w:val="24"/>
        </w:rPr>
        <w:t>осле выполнения</w:t>
      </w:r>
      <w:r w:rsidRPr="003C5A7E">
        <w:rPr>
          <w:rFonts w:ascii="Times New Roman" w:hAnsi="Times New Roman"/>
          <w:bCs/>
          <w:sz w:val="24"/>
          <w:szCs w:val="24"/>
        </w:rPr>
        <w:t xml:space="preserve"> соответствующей дополнительной работы</w:t>
      </w:r>
      <w:r>
        <w:rPr>
          <w:rFonts w:ascii="Times New Roman" w:hAnsi="Times New Roman"/>
          <w:bCs/>
          <w:sz w:val="24"/>
          <w:szCs w:val="24"/>
        </w:rPr>
        <w:t>, обучающийся</w:t>
      </w:r>
      <w:r w:rsidRPr="003C5A7E">
        <w:rPr>
          <w:rFonts w:ascii="Times New Roman" w:hAnsi="Times New Roman"/>
          <w:bCs/>
          <w:sz w:val="24"/>
          <w:szCs w:val="24"/>
        </w:rPr>
        <w:t xml:space="preserve"> может быть допущен до экзамена.</w:t>
      </w:r>
    </w:p>
    <w:p w:rsidR="00361877" w:rsidRPr="003C5A7E" w:rsidRDefault="00361877" w:rsidP="00361877">
      <w:pPr>
        <w:spacing w:line="276" w:lineRule="auto"/>
        <w:jc w:val="center"/>
        <w:rPr>
          <w:b/>
          <w:i/>
          <w:szCs w:val="20"/>
        </w:rPr>
      </w:pPr>
      <w:r w:rsidRPr="003C5A7E">
        <w:rPr>
          <w:b/>
          <w:i/>
          <w:szCs w:val="20"/>
        </w:rPr>
        <w:t>Критерии пересчёта баллов в традиционную оценку:</w:t>
      </w:r>
    </w:p>
    <w:p w:rsidR="00361877" w:rsidRPr="003C5A7E" w:rsidRDefault="00361877" w:rsidP="00361877">
      <w:pPr>
        <w:spacing w:line="276" w:lineRule="auto"/>
        <w:ind w:firstLine="708"/>
        <w:rPr>
          <w:szCs w:val="20"/>
        </w:rPr>
      </w:pPr>
      <w:r w:rsidRPr="00DF09CB">
        <w:rPr>
          <w:szCs w:val="20"/>
        </w:rPr>
        <w:t>60 и менее баллов – «неудовлетворительно»</w:t>
      </w:r>
      <w:r w:rsidRPr="003C5A7E">
        <w:rPr>
          <w:szCs w:val="20"/>
        </w:rPr>
        <w:t>;</w:t>
      </w:r>
    </w:p>
    <w:p w:rsidR="00361877" w:rsidRPr="003C5A7E" w:rsidRDefault="00361877" w:rsidP="00361877">
      <w:pPr>
        <w:spacing w:line="276" w:lineRule="auto"/>
        <w:ind w:firstLine="708"/>
        <w:rPr>
          <w:szCs w:val="20"/>
        </w:rPr>
      </w:pPr>
      <w:r w:rsidRPr="00DF09CB">
        <w:rPr>
          <w:szCs w:val="20"/>
        </w:rPr>
        <w:t>61-73 балла – «удовлетворительно»</w:t>
      </w:r>
      <w:r w:rsidRPr="003C5A7E">
        <w:rPr>
          <w:szCs w:val="20"/>
        </w:rPr>
        <w:t>;</w:t>
      </w:r>
    </w:p>
    <w:p w:rsidR="00361877" w:rsidRPr="00361877" w:rsidRDefault="00361877" w:rsidP="00361877">
      <w:pPr>
        <w:spacing w:line="276" w:lineRule="auto"/>
        <w:ind w:firstLine="708"/>
        <w:rPr>
          <w:szCs w:val="20"/>
        </w:rPr>
      </w:pPr>
      <w:r w:rsidRPr="00DF09CB">
        <w:rPr>
          <w:szCs w:val="20"/>
        </w:rPr>
        <w:t>74-87 баллов – «хорошо»</w:t>
      </w:r>
      <w:r w:rsidRPr="00361877">
        <w:rPr>
          <w:szCs w:val="20"/>
        </w:rPr>
        <w:t>;</w:t>
      </w:r>
    </w:p>
    <w:p w:rsidR="00361877" w:rsidRPr="00361877" w:rsidRDefault="00361877" w:rsidP="00361877">
      <w:pPr>
        <w:spacing w:line="276" w:lineRule="auto"/>
        <w:ind w:firstLine="708"/>
        <w:rPr>
          <w:szCs w:val="20"/>
        </w:rPr>
      </w:pPr>
      <w:r w:rsidRPr="00DF09CB">
        <w:rPr>
          <w:szCs w:val="20"/>
        </w:rPr>
        <w:t>88-100 баллов «отлично»</w:t>
      </w:r>
      <w:r w:rsidRPr="00361877">
        <w:rPr>
          <w:szCs w:val="20"/>
        </w:rPr>
        <w:t>.</w:t>
      </w:r>
    </w:p>
    <w:p w:rsidR="00A30EDA" w:rsidRPr="00222A49" w:rsidRDefault="00B661CA" w:rsidP="007A1FF9">
      <w:pPr>
        <w:spacing w:before="240" w:line="360" w:lineRule="auto"/>
        <w:jc w:val="center"/>
        <w:rPr>
          <w:b/>
          <w:szCs w:val="28"/>
        </w:rPr>
      </w:pPr>
      <w:r>
        <w:rPr>
          <w:b/>
          <w:szCs w:val="28"/>
        </w:rPr>
        <w:t xml:space="preserve">4. </w:t>
      </w:r>
      <w:r w:rsidR="00A30EDA" w:rsidRPr="00222A49">
        <w:rPr>
          <w:b/>
          <w:szCs w:val="28"/>
        </w:rPr>
        <w:t>Компетентностно-ориентированные задания (КОЗ)</w:t>
      </w:r>
    </w:p>
    <w:p w:rsidR="00F2471A" w:rsidRDefault="00F2471A" w:rsidP="00F2471A">
      <w:pPr>
        <w:autoSpaceDE w:val="0"/>
        <w:autoSpaceDN w:val="0"/>
        <w:adjustRightInd w:val="0"/>
        <w:ind w:firstLine="708"/>
        <w:contextualSpacing/>
        <w:jc w:val="both"/>
      </w:pPr>
      <w:r w:rsidRPr="00232195">
        <w:t>Основным средством формирования компетентностей выступают компетентностно-ориентированные задания</w:t>
      </w:r>
      <w:r>
        <w:t>.</w:t>
      </w:r>
    </w:p>
    <w:p w:rsidR="00222A49" w:rsidRPr="00222A49" w:rsidRDefault="00F2471A" w:rsidP="00F2471A">
      <w:pPr>
        <w:autoSpaceDE w:val="0"/>
        <w:autoSpaceDN w:val="0"/>
        <w:adjustRightInd w:val="0"/>
        <w:ind w:firstLine="708"/>
        <w:contextualSpacing/>
        <w:jc w:val="both"/>
      </w:pPr>
      <w:r w:rsidRPr="00232195">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232195">
        <w:t xml:space="preserve"> по всем темам дисциплины «</w:t>
      </w:r>
      <w:r>
        <w:t>Б</w:t>
      </w:r>
      <w:r w:rsidRPr="00232195">
        <w:t>езопасност</w:t>
      </w:r>
      <w:r>
        <w:t>ь</w:t>
      </w:r>
      <w:r w:rsidRPr="00232195">
        <w:t xml:space="preserve"> </w:t>
      </w:r>
      <w:r>
        <w:t>жизнедеятельности».</w:t>
      </w:r>
    </w:p>
    <w:p w:rsidR="00A30EDA" w:rsidRDefault="00A30EDA" w:rsidP="00E8185B">
      <w:pPr>
        <w:ind w:firstLine="708"/>
        <w:jc w:val="both"/>
        <w:rPr>
          <w:i/>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8186"/>
      </w:tblGrid>
      <w:tr w:rsidR="00F2471A" w:rsidRPr="00DC7F19" w:rsidTr="00F2471A">
        <w:trPr>
          <w:tblHeader/>
        </w:trPr>
        <w:tc>
          <w:tcPr>
            <w:tcW w:w="1384" w:type="dxa"/>
            <w:shd w:val="clear" w:color="auto" w:fill="auto"/>
          </w:tcPr>
          <w:p w:rsidR="00F2471A" w:rsidRPr="00DC7F19" w:rsidRDefault="00F2471A" w:rsidP="00F2471A">
            <w:pPr>
              <w:jc w:val="center"/>
              <w:rPr>
                <w:rFonts w:cs="Calibri"/>
                <w:b/>
                <w:sz w:val="22"/>
                <w:szCs w:val="22"/>
              </w:rPr>
            </w:pPr>
            <w:r w:rsidRPr="00DC7F19">
              <w:rPr>
                <w:rFonts w:cs="Calibri"/>
                <w:b/>
                <w:sz w:val="22"/>
                <w:szCs w:val="22"/>
              </w:rPr>
              <w:t>Код формируемой</w:t>
            </w:r>
          </w:p>
          <w:p w:rsidR="00F2471A" w:rsidRPr="00DC7F19" w:rsidRDefault="00F2471A" w:rsidP="00F2471A">
            <w:pPr>
              <w:spacing w:line="276" w:lineRule="auto"/>
              <w:jc w:val="center"/>
              <w:rPr>
                <w:rFonts w:cs="Calibri"/>
                <w:b/>
                <w:sz w:val="22"/>
                <w:szCs w:val="22"/>
              </w:rPr>
            </w:pPr>
            <w:r w:rsidRPr="00DC7F19">
              <w:rPr>
                <w:rFonts w:cs="Calibri"/>
                <w:b/>
                <w:sz w:val="22"/>
                <w:szCs w:val="22"/>
              </w:rPr>
              <w:t>компетенции</w:t>
            </w:r>
          </w:p>
        </w:tc>
        <w:tc>
          <w:tcPr>
            <w:tcW w:w="8186" w:type="dxa"/>
            <w:shd w:val="clear" w:color="auto" w:fill="auto"/>
            <w:vAlign w:val="center"/>
          </w:tcPr>
          <w:p w:rsidR="00F2471A" w:rsidRPr="00DC7F19" w:rsidRDefault="00F2471A" w:rsidP="00F2471A">
            <w:pPr>
              <w:spacing w:line="276" w:lineRule="auto"/>
              <w:jc w:val="center"/>
              <w:rPr>
                <w:rFonts w:cs="Calibri"/>
                <w:b/>
                <w:sz w:val="22"/>
                <w:szCs w:val="22"/>
              </w:rPr>
            </w:pPr>
            <w:r w:rsidRPr="00DC7F19">
              <w:rPr>
                <w:rFonts w:cs="Calibri"/>
                <w:b/>
                <w:sz w:val="22"/>
                <w:szCs w:val="22"/>
              </w:rPr>
              <w:t>Компетентностно-ориентированные задания</w:t>
            </w:r>
          </w:p>
        </w:tc>
      </w:tr>
      <w:tr w:rsidR="00F2471A"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F2471A" w:rsidRPr="00DC7F19" w:rsidRDefault="00F2471A" w:rsidP="00453A04">
            <w:pPr>
              <w:spacing w:before="240"/>
              <w:contextualSpacing/>
              <w:jc w:val="center"/>
              <w:rPr>
                <w:rFonts w:cs="Calibri"/>
                <w:sz w:val="22"/>
                <w:szCs w:val="22"/>
              </w:rPr>
            </w:pPr>
            <w:r w:rsidRPr="00DC7F19">
              <w:rPr>
                <w:rFonts w:eastAsia="Arial Unicode MS" w:cs="Calibri"/>
                <w:b/>
                <w:bCs/>
                <w:sz w:val="22"/>
                <w:szCs w:val="22"/>
              </w:rPr>
              <w:t>Тема 1.</w:t>
            </w:r>
            <w:r w:rsidRPr="00DC7F19">
              <w:rPr>
                <w:rFonts w:eastAsia="Arial Unicode MS" w:cs="Calibri"/>
                <w:bCs/>
                <w:sz w:val="22"/>
                <w:szCs w:val="22"/>
              </w:rPr>
              <w:t xml:space="preserve"> </w:t>
            </w:r>
            <w:r>
              <w:rPr>
                <w:rFonts w:eastAsia="Arial Unicode MS" w:cs="Calibri"/>
                <w:b/>
                <w:bCs/>
                <w:sz w:val="22"/>
                <w:szCs w:val="22"/>
              </w:rPr>
              <w:t>«Введение в безопасность. Основные понятия и определения</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F2471A" w:rsidRDefault="00F2471A" w:rsidP="00F2471A">
            <w:pPr>
              <w:contextualSpacing/>
              <w:jc w:val="both"/>
              <w:rPr>
                <w:rFonts w:cs="Calibri"/>
                <w:sz w:val="22"/>
                <w:szCs w:val="22"/>
              </w:rPr>
            </w:pPr>
            <w:r w:rsidRPr="00F2471A">
              <w:rPr>
                <w:sz w:val="22"/>
                <w:szCs w:val="22"/>
              </w:rPr>
              <w:t>Анализ понятийно-терминологического аппарата в области безопасности и защиты окружающей сре</w:t>
            </w:r>
            <w:r w:rsidRPr="00F2471A">
              <w:rPr>
                <w:sz w:val="22"/>
                <w:szCs w:val="22"/>
              </w:rPr>
              <w:softHyphen/>
            </w:r>
            <w:r w:rsidRPr="00F2471A">
              <w:rPr>
                <w:spacing w:val="-1"/>
                <w:sz w:val="22"/>
                <w:szCs w:val="22"/>
              </w:rPr>
              <w:t>ды.   Безопасность   и   профессиональная   деятель</w:t>
            </w:r>
            <w:r w:rsidRPr="00F2471A">
              <w:rPr>
                <w:spacing w:val="-1"/>
                <w:sz w:val="22"/>
                <w:szCs w:val="22"/>
              </w:rPr>
              <w:softHyphen/>
            </w:r>
            <w:r w:rsidRPr="00F2471A">
              <w:rPr>
                <w:sz w:val="22"/>
                <w:szCs w:val="22"/>
              </w:rPr>
              <w:t>ность. Безопасность и устойчивое развитие. Куль</w:t>
            </w:r>
            <w:r w:rsidRPr="00F2471A">
              <w:rPr>
                <w:sz w:val="22"/>
                <w:szCs w:val="22"/>
              </w:rPr>
              <w:softHyphen/>
              <w:t>тура человека, общества и безопасность. Совре</w:t>
            </w:r>
            <w:r w:rsidRPr="00F2471A">
              <w:rPr>
                <w:sz w:val="22"/>
                <w:szCs w:val="22"/>
              </w:rPr>
              <w:softHyphen/>
              <w:t>менные аспекты международного сотрудничества в области безопасности.</w:t>
            </w:r>
          </w:p>
          <w:p w:rsidR="00F2471A" w:rsidRPr="00DC7F19" w:rsidRDefault="00F2471A" w:rsidP="00F2471A">
            <w:pPr>
              <w:contextualSpacing/>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1. Раскройте сущность понятий «биосфера», «техносфера», «опасность».</w:t>
            </w:r>
          </w:p>
          <w:p w:rsidR="00F2471A" w:rsidRPr="00DC7F19" w:rsidRDefault="00F2471A" w:rsidP="00F2471A">
            <w:pPr>
              <w:contextualSpacing/>
              <w:jc w:val="both"/>
              <w:rPr>
                <w:rFonts w:cs="Calibri"/>
                <w:sz w:val="22"/>
                <w:szCs w:val="22"/>
              </w:rPr>
            </w:pPr>
            <w:r w:rsidRPr="00DC7F19">
              <w:rPr>
                <w:rFonts w:cs="Calibri"/>
                <w:sz w:val="22"/>
                <w:szCs w:val="22"/>
              </w:rPr>
              <w:t>2. Назовите условия, порождающие возникновение опасности.</w:t>
            </w:r>
          </w:p>
          <w:p w:rsidR="00F2471A" w:rsidRPr="00DC7F19" w:rsidRDefault="00F2471A" w:rsidP="00F2471A">
            <w:pPr>
              <w:contextualSpacing/>
              <w:jc w:val="both"/>
              <w:rPr>
                <w:rFonts w:cs="Calibri"/>
                <w:sz w:val="22"/>
                <w:szCs w:val="22"/>
              </w:rPr>
            </w:pPr>
            <w:r w:rsidRPr="00DC7F19">
              <w:rPr>
                <w:rFonts w:cs="Calibri"/>
                <w:sz w:val="22"/>
                <w:szCs w:val="22"/>
              </w:rPr>
              <w:t>3. Какие основные источники опасностей действуют на человека?</w:t>
            </w:r>
          </w:p>
          <w:p w:rsidR="00F2471A" w:rsidRPr="00DC7F19" w:rsidRDefault="00F2471A" w:rsidP="00F2471A">
            <w:pPr>
              <w:contextualSpacing/>
              <w:jc w:val="both"/>
              <w:rPr>
                <w:rFonts w:cs="Calibri"/>
                <w:sz w:val="22"/>
                <w:szCs w:val="22"/>
              </w:rPr>
            </w:pPr>
            <w:r w:rsidRPr="00DC7F19">
              <w:rPr>
                <w:rFonts w:cs="Calibri"/>
                <w:sz w:val="22"/>
                <w:szCs w:val="22"/>
              </w:rPr>
              <w:t>4. Какие аксиомы сформулированы в теории БЖД?</w:t>
            </w:r>
          </w:p>
          <w:p w:rsidR="00F2471A" w:rsidRPr="00DC7F19" w:rsidRDefault="00F2471A" w:rsidP="00F2471A">
            <w:pPr>
              <w:contextualSpacing/>
              <w:jc w:val="both"/>
              <w:rPr>
                <w:rFonts w:cs="Calibri"/>
                <w:sz w:val="22"/>
                <w:szCs w:val="22"/>
              </w:rPr>
            </w:pPr>
            <w:r w:rsidRPr="00DC7F19">
              <w:rPr>
                <w:rFonts w:cs="Calibri"/>
                <w:sz w:val="22"/>
                <w:szCs w:val="22"/>
              </w:rPr>
              <w:t>5. Что такое «культура безопасности»?</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453A04">
            <w:pPr>
              <w:spacing w:before="240"/>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rPr>
                <w:rFonts w:cs="Calibri"/>
                <w:sz w:val="22"/>
                <w:szCs w:val="22"/>
              </w:rPr>
            </w:pP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1. «Безопасность жизнедеятельности» это наука о:</w:t>
            </w: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color w:val="000000"/>
                <w:sz w:val="22"/>
                <w:szCs w:val="22"/>
              </w:rPr>
              <w:t>2. «Безопасность жизнедеятельности» рассматривает:</w:t>
            </w: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3. Жизнедеятельность - это: </w:t>
            </w:r>
          </w:p>
          <w:p w:rsidR="00F2471A" w:rsidRPr="00DC7F19" w:rsidRDefault="00F2471A" w:rsidP="00F2471A">
            <w:pPr>
              <w:shd w:val="clear" w:color="auto" w:fill="FFFFFF"/>
              <w:tabs>
                <w:tab w:val="left" w:pos="851"/>
                <w:tab w:val="left" w:pos="1276"/>
              </w:tabs>
              <w:contextualSpacing/>
              <w:jc w:val="both"/>
              <w:rPr>
                <w:rFonts w:cs="Calibri"/>
                <w:sz w:val="22"/>
                <w:szCs w:val="22"/>
              </w:rPr>
            </w:pPr>
            <w:r w:rsidRPr="00DC7F19">
              <w:rPr>
                <w:rFonts w:cs="Calibri"/>
                <w:color w:val="000000"/>
                <w:sz w:val="22"/>
                <w:szCs w:val="22"/>
              </w:rPr>
              <w:t>4. Безопасность - это:</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color w:val="000000"/>
                <w:spacing w:val="-6"/>
                <w:sz w:val="22"/>
                <w:szCs w:val="22"/>
              </w:rPr>
              <w:t>5. Условия деятельности - это:</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6. </w:t>
            </w:r>
            <w:r w:rsidRPr="00DC7F19">
              <w:rPr>
                <w:rFonts w:cs="Calibri"/>
                <w:color w:val="000000"/>
                <w:spacing w:val="-4"/>
                <w:sz w:val="22"/>
                <w:szCs w:val="22"/>
              </w:rPr>
              <w:t>Деятельность</w:t>
            </w:r>
            <w:r w:rsidRPr="00DC7F19">
              <w:rPr>
                <w:rFonts w:cs="Calibri"/>
                <w:sz w:val="22"/>
                <w:szCs w:val="22"/>
              </w:rPr>
              <w:t xml:space="preserve"> - это</w:t>
            </w:r>
            <w:r w:rsidRPr="00DC7F19">
              <w:rPr>
                <w:rFonts w:cs="Calibri"/>
                <w:color w:val="000000"/>
                <w:spacing w:val="-4"/>
                <w:sz w:val="22"/>
                <w:szCs w:val="22"/>
              </w:rPr>
              <w:t>:</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7. </w:t>
            </w:r>
            <w:r w:rsidRPr="00DC7F19">
              <w:rPr>
                <w:rFonts w:cs="Calibri"/>
                <w:color w:val="000000"/>
                <w:spacing w:val="-4"/>
                <w:sz w:val="22"/>
                <w:szCs w:val="22"/>
              </w:rPr>
              <w:t>Основные задачи дисциплины безопасность жизнедеятельности:</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Зона деятельности человека или рабочая зона называется:</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Зона формирования опасностей называется:</w:t>
            </w:r>
          </w:p>
          <w:p w:rsidR="00F2471A" w:rsidRPr="00DC7F19" w:rsidRDefault="00F2471A" w:rsidP="00E92504">
            <w:pPr>
              <w:spacing w:after="240" w:line="276" w:lineRule="auto"/>
              <w:jc w:val="both"/>
              <w:rPr>
                <w:rFonts w:cs="Calibri"/>
                <w:sz w:val="22"/>
                <w:szCs w:val="22"/>
              </w:rPr>
            </w:pPr>
            <w:r w:rsidRPr="00DC7F19">
              <w:rPr>
                <w:rFonts w:cs="Calibri"/>
                <w:sz w:val="22"/>
                <w:szCs w:val="22"/>
              </w:rPr>
              <w:t>10. Опасность - это:</w:t>
            </w:r>
          </w:p>
        </w:tc>
      </w:tr>
      <w:tr w:rsidR="00F2471A" w:rsidRPr="00DC7F19" w:rsidTr="00F2471A">
        <w:tc>
          <w:tcPr>
            <w:tcW w:w="1384" w:type="dxa"/>
            <w:shd w:val="clear" w:color="auto" w:fill="auto"/>
            <w:vAlign w:val="center"/>
          </w:tcPr>
          <w:p w:rsidR="00400E15" w:rsidRPr="00400E15" w:rsidRDefault="000D5EC2" w:rsidP="00400E15">
            <w:pPr>
              <w:jc w:val="center"/>
              <w:rPr>
                <w:rFonts w:cs="Calibri"/>
                <w:sz w:val="22"/>
                <w:szCs w:val="22"/>
              </w:rPr>
            </w:pPr>
            <w:r>
              <w:rPr>
                <w:rFonts w:cs="Calibri"/>
                <w:sz w:val="22"/>
                <w:szCs w:val="22"/>
              </w:rPr>
              <w:t>У</w:t>
            </w:r>
            <w:r w:rsidR="00B3023C">
              <w:rPr>
                <w:rFonts w:cs="Calibri"/>
                <w:sz w:val="22"/>
                <w:szCs w:val="22"/>
              </w:rPr>
              <w:t>К-</w:t>
            </w:r>
            <w:r>
              <w:rPr>
                <w:rFonts w:cs="Calibri"/>
                <w:sz w:val="22"/>
                <w:szCs w:val="22"/>
              </w:rPr>
              <w:t>8</w:t>
            </w:r>
            <w:r w:rsidR="00400E15" w:rsidRPr="00400E15">
              <w:rPr>
                <w:rFonts w:cs="Calibri"/>
                <w:sz w:val="22"/>
                <w:szCs w:val="22"/>
                <w:lang w:val="en-US"/>
              </w:rPr>
              <w:t>;</w:t>
            </w:r>
          </w:p>
          <w:p w:rsidR="00F2471A" w:rsidRPr="00DC7F19" w:rsidRDefault="00400E15" w:rsidP="000D5EC2">
            <w:pPr>
              <w:jc w:val="center"/>
              <w:rPr>
                <w:rFonts w:cs="Calibri"/>
                <w:i/>
                <w:iCs/>
                <w:sz w:val="22"/>
                <w:szCs w:val="22"/>
              </w:rPr>
            </w:pPr>
            <w:r w:rsidRPr="00400E15">
              <w:rPr>
                <w:rFonts w:cs="Calibri"/>
                <w:sz w:val="22"/>
                <w:szCs w:val="22"/>
              </w:rPr>
              <w:t>ОПК-</w:t>
            </w:r>
            <w:r w:rsidR="000D5EC2">
              <w:rPr>
                <w:rFonts w:cs="Calibri"/>
                <w:sz w:val="22"/>
                <w:szCs w:val="22"/>
              </w:rPr>
              <w:t>2</w:t>
            </w:r>
          </w:p>
        </w:tc>
        <w:tc>
          <w:tcPr>
            <w:tcW w:w="8186" w:type="dxa"/>
            <w:shd w:val="clear" w:color="auto" w:fill="auto"/>
          </w:tcPr>
          <w:p w:rsidR="00F2471A" w:rsidRPr="00DC7F19" w:rsidRDefault="00F2471A" w:rsidP="00F2471A">
            <w:pPr>
              <w:spacing w:before="240"/>
              <w:contextualSpacing/>
              <w:jc w:val="center"/>
              <w:rPr>
                <w:rFonts w:cs="Calibri"/>
                <w:sz w:val="22"/>
                <w:szCs w:val="22"/>
              </w:rPr>
            </w:pPr>
            <w:r w:rsidRPr="00DC7F19">
              <w:rPr>
                <w:rFonts w:eastAsia="Arial Unicode MS" w:cs="Calibri"/>
                <w:b/>
                <w:bCs/>
                <w:sz w:val="22"/>
                <w:szCs w:val="22"/>
              </w:rPr>
              <w:t>Тема 2.</w:t>
            </w:r>
            <w:r w:rsidRPr="00DC7F19">
              <w:rPr>
                <w:rFonts w:eastAsia="Arial Unicode MS" w:cs="Calibri"/>
                <w:bCs/>
                <w:sz w:val="22"/>
                <w:szCs w:val="22"/>
              </w:rPr>
              <w:t xml:space="preserve"> </w:t>
            </w:r>
            <w:r w:rsidRPr="00DC7F19">
              <w:rPr>
                <w:rFonts w:eastAsia="Arial Unicode MS" w:cs="Calibri"/>
                <w:b/>
                <w:bCs/>
                <w:sz w:val="22"/>
                <w:szCs w:val="22"/>
              </w:rPr>
              <w:t>«</w:t>
            </w:r>
            <w:r w:rsidR="00400E15">
              <w:rPr>
                <w:rFonts w:eastAsia="Arial Unicode MS" w:cs="Calibri"/>
                <w:b/>
                <w:bCs/>
                <w:sz w:val="22"/>
                <w:szCs w:val="22"/>
              </w:rPr>
              <w:t>Человек и техносфера</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400E15" w:rsidRDefault="00400E15" w:rsidP="00F2471A">
            <w:pPr>
              <w:contextualSpacing/>
              <w:jc w:val="both"/>
              <w:rPr>
                <w:rFonts w:cs="Calibri"/>
                <w:sz w:val="22"/>
                <w:szCs w:val="22"/>
              </w:rPr>
            </w:pPr>
            <w:r w:rsidRPr="00400E15">
              <w:rPr>
                <w:sz w:val="22"/>
                <w:szCs w:val="22"/>
              </w:rPr>
              <w:t>Структура техносферы региона и основные проблемы среды обитания. Опасные зоны региона и их характеристика</w:t>
            </w:r>
            <w:r w:rsidR="00F2471A" w:rsidRPr="00400E15">
              <w:rPr>
                <w:rFonts w:cs="Calibri"/>
                <w:sz w:val="22"/>
                <w:szCs w:val="22"/>
              </w:rPr>
              <w:t>.</w:t>
            </w:r>
          </w:p>
          <w:p w:rsidR="00F2471A" w:rsidRPr="00DC7F19" w:rsidRDefault="00F2471A" w:rsidP="00F2471A">
            <w:pPr>
              <w:spacing w:before="240"/>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1. Что такое «</w:t>
            </w:r>
            <w:r w:rsidR="00743B3A">
              <w:rPr>
                <w:rFonts w:cs="Calibri"/>
                <w:sz w:val="22"/>
                <w:szCs w:val="22"/>
              </w:rPr>
              <w:t>техносфера»</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2. Как</w:t>
            </w:r>
            <w:r w:rsidR="00743B3A">
              <w:rPr>
                <w:rFonts w:cs="Calibri"/>
                <w:sz w:val="22"/>
                <w:szCs w:val="22"/>
              </w:rPr>
              <w:t>ова структура компонентов техносферы</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3. </w:t>
            </w:r>
            <w:r w:rsidR="00743B3A">
              <w:rPr>
                <w:rFonts w:cs="Calibri"/>
                <w:sz w:val="22"/>
                <w:szCs w:val="22"/>
              </w:rPr>
              <w:t>Назовите критерии и параметры безопасности техносферы</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4. </w:t>
            </w:r>
            <w:r w:rsidR="00743B3A">
              <w:rPr>
                <w:rFonts w:cs="Calibri"/>
                <w:sz w:val="22"/>
                <w:szCs w:val="22"/>
              </w:rPr>
              <w:t>Перечислите с</w:t>
            </w:r>
            <w:r w:rsidR="00743B3A" w:rsidRPr="00743B3A">
              <w:rPr>
                <w:rFonts w:cs="Calibri"/>
                <w:sz w:val="22"/>
                <w:szCs w:val="22"/>
              </w:rPr>
              <w:t>овременные принципы формирования техносферы</w:t>
            </w:r>
            <w:r w:rsidR="00743B3A">
              <w:rPr>
                <w:rFonts w:cs="Calibri"/>
                <w:sz w:val="22"/>
                <w:szCs w:val="22"/>
              </w:rPr>
              <w:t>.</w:t>
            </w:r>
          </w:p>
          <w:p w:rsidR="00F2471A" w:rsidRPr="00DC7F19" w:rsidRDefault="00F2471A" w:rsidP="00F2471A">
            <w:pPr>
              <w:spacing w:line="276" w:lineRule="auto"/>
              <w:jc w:val="both"/>
              <w:rPr>
                <w:rFonts w:cs="Calibri"/>
                <w:sz w:val="22"/>
                <w:szCs w:val="22"/>
              </w:rPr>
            </w:pPr>
            <w:r w:rsidRPr="00DC7F19">
              <w:rPr>
                <w:rFonts w:cs="Calibri"/>
                <w:sz w:val="22"/>
                <w:szCs w:val="22"/>
              </w:rPr>
              <w:t xml:space="preserve">5. </w:t>
            </w:r>
            <w:r w:rsidR="00743B3A">
              <w:rPr>
                <w:rFonts w:cs="Calibri"/>
                <w:sz w:val="22"/>
                <w:szCs w:val="22"/>
              </w:rPr>
              <w:t>Охарактеризуйте с</w:t>
            </w:r>
            <w:r w:rsidR="00743B3A" w:rsidRPr="00743B3A">
              <w:rPr>
                <w:rFonts w:cs="Calibri"/>
                <w:sz w:val="22"/>
                <w:szCs w:val="22"/>
              </w:rPr>
              <w:t>овременное состояние техносферы и техносферной безопасности</w:t>
            </w:r>
            <w:r w:rsidR="00743B3A">
              <w:rPr>
                <w:rFonts w:cs="Calibri"/>
                <w:sz w:val="22"/>
                <w:szCs w:val="22"/>
              </w:rPr>
              <w:t>.</w:t>
            </w:r>
          </w:p>
          <w:p w:rsidR="00F2471A" w:rsidRPr="00DC7F19" w:rsidRDefault="00F2471A" w:rsidP="00743B3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rPr>
                <w:rFonts w:cs="Calibri"/>
                <w:sz w:val="22"/>
                <w:szCs w:val="22"/>
              </w:rPr>
            </w:pP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1. </w:t>
            </w:r>
            <w:r w:rsidR="00743B3A">
              <w:rPr>
                <w:rFonts w:cs="Calibri"/>
                <w:color w:val="000000"/>
                <w:spacing w:val="-2"/>
                <w:sz w:val="22"/>
                <w:szCs w:val="22"/>
              </w:rPr>
              <w:t>Техносфера</w:t>
            </w:r>
            <w:r w:rsidRPr="00DC7F19">
              <w:rPr>
                <w:rFonts w:cs="Calibri"/>
                <w:color w:val="000000"/>
                <w:spacing w:val="-4"/>
                <w:sz w:val="22"/>
                <w:szCs w:val="22"/>
              </w:rPr>
              <w:t xml:space="preserve"> - это:</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2. </w:t>
            </w:r>
            <w:r w:rsidR="00743B3A">
              <w:rPr>
                <w:rFonts w:cs="Calibri"/>
                <w:sz w:val="22"/>
                <w:szCs w:val="22"/>
              </w:rPr>
              <w:t>К основным компонентам техносферы можно отнести</w:t>
            </w:r>
            <w:r w:rsidRPr="00DC7F19">
              <w:rPr>
                <w:rFonts w:cs="Calibri"/>
                <w:sz w:val="22"/>
                <w:szCs w:val="22"/>
              </w:rPr>
              <w:t>:</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3. К </w:t>
            </w:r>
            <w:r w:rsidR="00743B3A" w:rsidRPr="00743B3A">
              <w:rPr>
                <w:rFonts w:cs="Calibri"/>
                <w:sz w:val="22"/>
                <w:szCs w:val="22"/>
              </w:rPr>
              <w:t>опасны</w:t>
            </w:r>
            <w:r w:rsidR="00743B3A">
              <w:rPr>
                <w:rFonts w:cs="Calibri"/>
                <w:sz w:val="22"/>
                <w:szCs w:val="22"/>
              </w:rPr>
              <w:t>м</w:t>
            </w:r>
            <w:r w:rsidR="00743B3A" w:rsidRPr="00743B3A">
              <w:rPr>
                <w:rFonts w:cs="Calibri"/>
                <w:sz w:val="22"/>
                <w:szCs w:val="22"/>
              </w:rPr>
              <w:t xml:space="preserve"> и вредны</w:t>
            </w:r>
            <w:r w:rsidR="00743B3A">
              <w:rPr>
                <w:rFonts w:cs="Calibri"/>
                <w:sz w:val="22"/>
                <w:szCs w:val="22"/>
              </w:rPr>
              <w:t>м</w:t>
            </w:r>
            <w:r w:rsidR="00743B3A" w:rsidRPr="00743B3A">
              <w:rPr>
                <w:rFonts w:cs="Calibri"/>
                <w:sz w:val="22"/>
                <w:szCs w:val="22"/>
              </w:rPr>
              <w:t xml:space="preserve"> фактор</w:t>
            </w:r>
            <w:r w:rsidR="00743B3A">
              <w:rPr>
                <w:rFonts w:cs="Calibri"/>
                <w:sz w:val="22"/>
                <w:szCs w:val="22"/>
              </w:rPr>
              <w:t xml:space="preserve">ам </w:t>
            </w:r>
            <w:r w:rsidR="00743B3A" w:rsidRPr="00743B3A">
              <w:rPr>
                <w:rFonts w:cs="Calibri"/>
                <w:sz w:val="22"/>
                <w:szCs w:val="22"/>
              </w:rPr>
              <w:t>техносферы для человека и природной среды</w:t>
            </w:r>
            <w:r w:rsidRPr="00DC7F19">
              <w:rPr>
                <w:rFonts w:cs="Calibri"/>
                <w:sz w:val="22"/>
                <w:szCs w:val="22"/>
              </w:rPr>
              <w:t xml:space="preserve"> относятся:</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4. </w:t>
            </w:r>
            <w:r w:rsidR="00494CF9">
              <w:rPr>
                <w:rFonts w:cs="Calibri"/>
                <w:sz w:val="22"/>
                <w:szCs w:val="22"/>
              </w:rPr>
              <w:t>К</w:t>
            </w:r>
            <w:r w:rsidR="00494CF9" w:rsidRPr="00494CF9">
              <w:rPr>
                <w:rFonts w:cs="Calibri"/>
                <w:sz w:val="22"/>
                <w:szCs w:val="22"/>
              </w:rPr>
              <w:t xml:space="preserve"> с</w:t>
            </w:r>
            <w:r w:rsidR="00494CF9">
              <w:rPr>
                <w:rFonts w:cs="Calibri"/>
                <w:sz w:val="22"/>
                <w:szCs w:val="22"/>
              </w:rPr>
              <w:t>овременным принципам</w:t>
            </w:r>
            <w:r w:rsidR="00494CF9" w:rsidRPr="00494CF9">
              <w:rPr>
                <w:rFonts w:cs="Calibri"/>
                <w:sz w:val="22"/>
                <w:szCs w:val="22"/>
              </w:rPr>
              <w:t xml:space="preserve"> формирования техносферы</w:t>
            </w:r>
            <w:r w:rsidR="00494CF9">
              <w:rPr>
                <w:rFonts w:cs="Calibri"/>
                <w:sz w:val="22"/>
                <w:szCs w:val="22"/>
              </w:rPr>
              <w:t xml:space="preserve"> можно отнести</w:t>
            </w:r>
            <w:r w:rsidRPr="00DC7F19">
              <w:rPr>
                <w:rFonts w:cs="Calibri"/>
                <w:sz w:val="22"/>
                <w:szCs w:val="22"/>
              </w:rPr>
              <w:t>:</w:t>
            </w:r>
          </w:p>
          <w:p w:rsidR="00F2471A" w:rsidRDefault="00F2471A" w:rsidP="00993A0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5. </w:t>
            </w:r>
            <w:r w:rsidR="00494CF9" w:rsidRPr="00494CF9">
              <w:rPr>
                <w:rFonts w:cs="Calibri"/>
                <w:sz w:val="22"/>
                <w:szCs w:val="22"/>
              </w:rPr>
              <w:t>Культура безопасности личности и общества</w:t>
            </w:r>
            <w:r w:rsidR="00494CF9">
              <w:rPr>
                <w:rFonts w:cs="Calibri"/>
                <w:sz w:val="22"/>
                <w:szCs w:val="22"/>
              </w:rPr>
              <w:t xml:space="preserve"> – это фактор обеспечения</w:t>
            </w:r>
            <w:r w:rsidRPr="00DC7F19">
              <w:rPr>
                <w:rFonts w:cs="Calibri"/>
                <w:sz w:val="22"/>
                <w:szCs w:val="22"/>
              </w:rPr>
              <w:t>:</w:t>
            </w:r>
          </w:p>
          <w:p w:rsidR="00993A05" w:rsidRPr="00525F31"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6. Примерами техносферы являются</w:t>
            </w:r>
            <w:r w:rsidRPr="00525F31">
              <w:rPr>
                <w:rFonts w:cs="Calibri"/>
                <w:sz w:val="22"/>
                <w:szCs w:val="22"/>
              </w:rPr>
              <w:t>:</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7. </w:t>
            </w:r>
            <w:r w:rsidRPr="00993A05">
              <w:rPr>
                <w:rFonts w:cs="Calibri"/>
                <w:sz w:val="22"/>
                <w:szCs w:val="22"/>
              </w:rPr>
              <w:t>На качественное изменение среды обитания в основном повлияли:</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8. </w:t>
            </w:r>
            <w:r w:rsidRPr="00993A05">
              <w:rPr>
                <w:rFonts w:cs="Calibri"/>
                <w:sz w:val="22"/>
                <w:szCs w:val="22"/>
              </w:rPr>
              <w:t>Наиболее важными подсистемами, которые рассматривают при изучении безопасности жизнедеятельности (БЖД), являются:</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9. </w:t>
            </w:r>
            <w:r w:rsidRPr="00993A05">
              <w:rPr>
                <w:rFonts w:cs="Calibri"/>
                <w:sz w:val="22"/>
                <w:szCs w:val="22"/>
              </w:rPr>
              <w:t>Центральным элементом всех систем БЖД является:</w:t>
            </w:r>
          </w:p>
          <w:p w:rsidR="00453A04" w:rsidRPr="00993A05" w:rsidRDefault="00993A05" w:rsidP="00494CF9">
            <w:pPr>
              <w:widowControl w:val="0"/>
              <w:tabs>
                <w:tab w:val="left" w:pos="851"/>
                <w:tab w:val="left" w:pos="1276"/>
              </w:tabs>
              <w:autoSpaceDE w:val="0"/>
              <w:autoSpaceDN w:val="0"/>
              <w:adjustRightInd w:val="0"/>
              <w:spacing w:after="240"/>
              <w:jc w:val="both"/>
              <w:rPr>
                <w:rFonts w:cs="Calibri"/>
                <w:sz w:val="22"/>
                <w:szCs w:val="22"/>
              </w:rPr>
            </w:pPr>
            <w:r>
              <w:rPr>
                <w:rFonts w:cs="Calibri"/>
                <w:sz w:val="22"/>
                <w:szCs w:val="22"/>
              </w:rPr>
              <w:t xml:space="preserve">10. </w:t>
            </w:r>
            <w:r w:rsidRPr="00993A05">
              <w:rPr>
                <w:rFonts w:cs="Calibri"/>
                <w:sz w:val="22"/>
                <w:szCs w:val="22"/>
              </w:rPr>
              <w:t>Среда обитания человека подразделяется на:</w:t>
            </w:r>
          </w:p>
        </w:tc>
      </w:tr>
      <w:tr w:rsidR="00F2471A" w:rsidRPr="00DC7F19" w:rsidTr="00B3023C">
        <w:trPr>
          <w:trHeight w:val="1025"/>
        </w:trPr>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i/>
                <w:iCs/>
                <w:sz w:val="22"/>
                <w:szCs w:val="22"/>
              </w:rPr>
            </w:pPr>
            <w:r w:rsidRPr="00400E15">
              <w:rPr>
                <w:rFonts w:cs="Calibri"/>
                <w:sz w:val="22"/>
                <w:szCs w:val="22"/>
              </w:rPr>
              <w:t>ОПК-</w:t>
            </w:r>
            <w:r>
              <w:rPr>
                <w:rFonts w:cs="Calibri"/>
                <w:sz w:val="22"/>
                <w:szCs w:val="22"/>
              </w:rPr>
              <w:t>2</w:t>
            </w:r>
          </w:p>
        </w:tc>
        <w:tc>
          <w:tcPr>
            <w:tcW w:w="8186" w:type="dxa"/>
            <w:shd w:val="clear" w:color="auto" w:fill="auto"/>
          </w:tcPr>
          <w:p w:rsidR="00494CF9" w:rsidRDefault="00F2471A" w:rsidP="00F2471A">
            <w:pPr>
              <w:spacing w:before="240"/>
              <w:contextualSpacing/>
              <w:jc w:val="center"/>
              <w:rPr>
                <w:rFonts w:cs="Calibri"/>
                <w:b/>
                <w:sz w:val="22"/>
                <w:szCs w:val="22"/>
              </w:rPr>
            </w:pPr>
            <w:r w:rsidRPr="00DC7F19">
              <w:rPr>
                <w:rFonts w:eastAsia="Arial Unicode MS" w:cs="Calibri"/>
                <w:b/>
                <w:bCs/>
                <w:sz w:val="22"/>
                <w:szCs w:val="22"/>
              </w:rPr>
              <w:t>Тема 3.</w:t>
            </w:r>
            <w:r w:rsidRPr="00DC7F19">
              <w:rPr>
                <w:rFonts w:eastAsia="Arial Unicode MS" w:cs="Calibri"/>
                <w:bCs/>
                <w:sz w:val="22"/>
                <w:szCs w:val="22"/>
              </w:rPr>
              <w:t xml:space="preserve"> </w:t>
            </w:r>
            <w:r w:rsidRPr="00DC7F19">
              <w:rPr>
                <w:rFonts w:eastAsia="Arial Unicode MS" w:cs="Calibri"/>
                <w:b/>
                <w:bCs/>
                <w:sz w:val="22"/>
                <w:szCs w:val="22"/>
              </w:rPr>
              <w:t>«</w:t>
            </w:r>
            <w:r w:rsidR="00494CF9" w:rsidRPr="00494CF9">
              <w:rPr>
                <w:rFonts w:cs="Calibri"/>
                <w:b/>
                <w:sz w:val="22"/>
                <w:szCs w:val="22"/>
              </w:rPr>
              <w:t>Идентифик</w:t>
            </w:r>
            <w:r w:rsidR="00494CF9">
              <w:rPr>
                <w:rFonts w:cs="Calibri"/>
                <w:b/>
                <w:sz w:val="22"/>
                <w:szCs w:val="22"/>
              </w:rPr>
              <w:t>ация и воздействие на че</w:t>
            </w:r>
            <w:r w:rsidR="00494CF9">
              <w:rPr>
                <w:rFonts w:cs="Calibri"/>
                <w:b/>
                <w:sz w:val="22"/>
                <w:szCs w:val="22"/>
              </w:rPr>
              <w:softHyphen/>
              <w:t>ловека</w:t>
            </w:r>
          </w:p>
          <w:p w:rsidR="00F2471A" w:rsidRPr="00494CF9" w:rsidRDefault="00494CF9" w:rsidP="00494CF9">
            <w:pPr>
              <w:contextualSpacing/>
              <w:jc w:val="center"/>
              <w:rPr>
                <w:rFonts w:cs="Calibri"/>
                <w:b/>
                <w:sz w:val="22"/>
                <w:szCs w:val="22"/>
              </w:rPr>
            </w:pPr>
            <w:r>
              <w:rPr>
                <w:rFonts w:cs="Calibri"/>
                <w:b/>
                <w:sz w:val="22"/>
                <w:szCs w:val="22"/>
              </w:rPr>
              <w:t xml:space="preserve">вредных и опасных </w:t>
            </w:r>
            <w:r w:rsidRPr="00494CF9">
              <w:rPr>
                <w:rFonts w:cs="Calibri"/>
                <w:b/>
                <w:sz w:val="22"/>
                <w:szCs w:val="22"/>
              </w:rPr>
              <w:t>факторов среды обитания</w:t>
            </w:r>
            <w:r w:rsidR="00F2471A"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427AF0" w:rsidP="00F2471A">
            <w:pPr>
              <w:contextualSpacing/>
              <w:jc w:val="both"/>
              <w:rPr>
                <w:rFonts w:cs="Calibri"/>
                <w:sz w:val="22"/>
                <w:szCs w:val="22"/>
              </w:rPr>
            </w:pPr>
            <w:r w:rsidRPr="00427AF0">
              <w:rPr>
                <w:rFonts w:cs="Calibri"/>
                <w:sz w:val="22"/>
                <w:szCs w:val="22"/>
              </w:rPr>
              <w:t>Профессионально-обусловленные заболевания, связанные с будущей деятельностью. Мобильная связь и здоровье человека. Действие алкоголя и наркотиков на человека и его здо</w:t>
            </w:r>
            <w:r>
              <w:rPr>
                <w:rFonts w:cs="Calibri"/>
                <w:sz w:val="22"/>
                <w:szCs w:val="22"/>
              </w:rPr>
              <w:t>ровье</w:t>
            </w:r>
            <w:r w:rsidR="00F2471A" w:rsidRPr="00DC7F19">
              <w:rPr>
                <w:rFonts w:cs="Calibri"/>
                <w:sz w:val="22"/>
                <w:szCs w:val="22"/>
              </w:rPr>
              <w:t>.</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sz w:val="22"/>
                <w:szCs w:val="22"/>
              </w:rPr>
            </w:pPr>
          </w:p>
          <w:p w:rsidR="00427AF0" w:rsidRPr="00DC7F19" w:rsidRDefault="00427AF0" w:rsidP="00427AF0">
            <w:pPr>
              <w:pStyle w:val="af8"/>
              <w:tabs>
                <w:tab w:val="left" w:pos="318"/>
              </w:tabs>
              <w:spacing w:after="0"/>
              <w:jc w:val="both"/>
              <w:rPr>
                <w:rFonts w:cs="Calibri"/>
                <w:sz w:val="22"/>
                <w:szCs w:val="22"/>
              </w:rPr>
            </w:pPr>
            <w:r w:rsidRPr="00DC7F19">
              <w:rPr>
                <w:rFonts w:cs="Calibri"/>
                <w:sz w:val="22"/>
                <w:szCs w:val="22"/>
              </w:rPr>
              <w:t>1. Как воздействует шум на организм человека?</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Дать основные физико-химические и биологические свойства пыли.</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Pr="00DC7F19">
              <w:rPr>
                <w:rFonts w:cs="Calibri"/>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Pr="00DC7F19">
              <w:rPr>
                <w:rFonts w:cs="Calibri"/>
                <w:sz w:val="23"/>
                <w:szCs w:val="23"/>
              </w:rPr>
              <w:t>Назовите причины возникновения вибраций</w:t>
            </w:r>
            <w:r w:rsidRPr="00DC7F19">
              <w:rPr>
                <w:rFonts w:cs="Calibri"/>
                <w:color w:val="000000"/>
                <w:sz w:val="22"/>
                <w:szCs w:val="22"/>
              </w:rPr>
              <w:t>.</w:t>
            </w:r>
          </w:p>
          <w:p w:rsidR="00427AF0" w:rsidRPr="00DC7F19" w:rsidRDefault="00427AF0" w:rsidP="00427AF0">
            <w:pPr>
              <w:contextualSpacing/>
              <w:rPr>
                <w:rFonts w:eastAsia="Arial Unicode MS" w:cs="Calibri"/>
                <w:b/>
                <w:bCs/>
                <w:sz w:val="22"/>
                <w:szCs w:val="22"/>
              </w:rPr>
            </w:pPr>
            <w:r w:rsidRPr="00DC7F19">
              <w:rPr>
                <w:rFonts w:cs="Calibri"/>
                <w:color w:val="000000"/>
                <w:sz w:val="22"/>
                <w:szCs w:val="22"/>
              </w:rPr>
              <w:t xml:space="preserve">5. </w:t>
            </w:r>
            <w:r w:rsidRPr="00DC7F19">
              <w:rPr>
                <w:rFonts w:cs="Calibri"/>
                <w:sz w:val="23"/>
                <w:szCs w:val="23"/>
              </w:rPr>
              <w:t>Назовите п</w:t>
            </w:r>
            <w:r w:rsidRPr="00DC7F19">
              <w:rPr>
                <w:rFonts w:cs="Calibri"/>
                <w:sz w:val="22"/>
                <w:szCs w:val="22"/>
              </w:rPr>
              <w:t>оражающие факторы электрического тока.</w:t>
            </w:r>
          </w:p>
          <w:p w:rsidR="00427AF0" w:rsidRPr="00DC7F19" w:rsidRDefault="00427AF0" w:rsidP="00427AF0">
            <w:pPr>
              <w:widowControl w:val="0"/>
              <w:shd w:val="clear" w:color="auto" w:fill="FFFFFF"/>
              <w:tabs>
                <w:tab w:val="left" w:pos="318"/>
                <w:tab w:val="left" w:pos="900"/>
              </w:tabs>
              <w:autoSpaceDE w:val="0"/>
              <w:autoSpaceDN w:val="0"/>
              <w:adjustRightInd w:val="0"/>
              <w:ind w:left="34"/>
              <w:jc w:val="both"/>
              <w:rPr>
                <w:rFonts w:cs="Calibri"/>
                <w:sz w:val="22"/>
                <w:szCs w:val="22"/>
              </w:rPr>
            </w:pPr>
          </w:p>
          <w:p w:rsidR="00427AF0" w:rsidRPr="00DC7F19" w:rsidRDefault="00427AF0" w:rsidP="00427AF0">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427AF0" w:rsidRPr="00DC7F19" w:rsidRDefault="00427AF0" w:rsidP="00427AF0">
            <w:pPr>
              <w:contextualSpacing/>
              <w:jc w:val="center"/>
              <w:rPr>
                <w:rFonts w:cs="Calibri"/>
                <w:sz w:val="22"/>
                <w:szCs w:val="22"/>
              </w:rPr>
            </w:pPr>
          </w:p>
          <w:p w:rsidR="00427AF0" w:rsidRPr="00DC7F19" w:rsidRDefault="00427AF0" w:rsidP="00427AF0">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427AF0" w:rsidRPr="00DC7F19" w:rsidRDefault="00427AF0" w:rsidP="00427AF0">
            <w:pPr>
              <w:contextualSpacing/>
              <w:jc w:val="both"/>
              <w:rPr>
                <w:rFonts w:cs="Calibri"/>
                <w:sz w:val="22"/>
                <w:szCs w:val="22"/>
              </w:rPr>
            </w:pPr>
          </w:p>
          <w:p w:rsidR="00427AF0" w:rsidRPr="00DC7F19" w:rsidRDefault="00427AF0" w:rsidP="00427AF0">
            <w:pPr>
              <w:jc w:val="both"/>
              <w:rPr>
                <w:rFonts w:cs="Calibri"/>
                <w:sz w:val="22"/>
                <w:szCs w:val="22"/>
              </w:rPr>
            </w:pPr>
            <w:r w:rsidRPr="00DC7F19">
              <w:rPr>
                <w:rFonts w:cs="Calibri"/>
                <w:sz w:val="22"/>
                <w:szCs w:val="22"/>
              </w:rPr>
              <w:t>1. Максимальная интенсивность звука, воспринимаемая органами слуха человека, при которой не происходит повреждения тканей - это:</w:t>
            </w:r>
          </w:p>
          <w:p w:rsidR="00427AF0" w:rsidRPr="00DC7F19" w:rsidRDefault="00427AF0" w:rsidP="00427AF0">
            <w:pPr>
              <w:jc w:val="both"/>
              <w:rPr>
                <w:rFonts w:cs="Calibri"/>
                <w:sz w:val="22"/>
                <w:szCs w:val="22"/>
              </w:rPr>
            </w:pPr>
            <w:r w:rsidRPr="00DC7F19">
              <w:rPr>
                <w:rFonts w:cs="Calibri"/>
                <w:sz w:val="22"/>
                <w:szCs w:val="22"/>
              </w:rPr>
              <w:t>2. Воздействие вибрации на организм человека определяется:</w:t>
            </w:r>
          </w:p>
          <w:p w:rsidR="00427AF0" w:rsidRPr="00DC7F19" w:rsidRDefault="00427AF0" w:rsidP="00427AF0">
            <w:pPr>
              <w:jc w:val="both"/>
              <w:rPr>
                <w:rFonts w:cs="Calibri"/>
                <w:sz w:val="22"/>
                <w:szCs w:val="22"/>
              </w:rPr>
            </w:pPr>
            <w:r w:rsidRPr="00DC7F19">
              <w:rPr>
                <w:rFonts w:cs="Calibri"/>
                <w:sz w:val="22"/>
                <w:szCs w:val="22"/>
              </w:rPr>
              <w:t>3. Особенно вредна вибрация, совпадающей с частотой собственных колебаний тела, а именно:</w:t>
            </w:r>
          </w:p>
          <w:p w:rsidR="00427AF0" w:rsidRPr="00DC7F19" w:rsidRDefault="00427AF0" w:rsidP="00427AF0">
            <w:pPr>
              <w:jc w:val="both"/>
              <w:rPr>
                <w:rFonts w:cs="Calibri"/>
                <w:sz w:val="22"/>
                <w:szCs w:val="22"/>
              </w:rPr>
            </w:pPr>
            <w:r w:rsidRPr="00DC7F19">
              <w:rPr>
                <w:rFonts w:cs="Calibri"/>
                <w:sz w:val="22"/>
                <w:szCs w:val="22"/>
              </w:rPr>
              <w:t>4. К электромагнитным излучениям относят излучения:</w:t>
            </w:r>
          </w:p>
          <w:p w:rsidR="00427AF0" w:rsidRPr="00DC7F19" w:rsidRDefault="00427AF0" w:rsidP="00427AF0">
            <w:pPr>
              <w:contextualSpacing/>
              <w:jc w:val="both"/>
              <w:rPr>
                <w:rFonts w:cs="Calibri"/>
                <w:sz w:val="22"/>
                <w:szCs w:val="22"/>
              </w:rPr>
            </w:pPr>
            <w:r w:rsidRPr="00DC7F19">
              <w:rPr>
                <w:rFonts w:cs="Calibri"/>
                <w:sz w:val="22"/>
                <w:szCs w:val="22"/>
              </w:rPr>
              <w:t>5. К ионизирующим излучениям относят излучения:</w:t>
            </w:r>
          </w:p>
          <w:p w:rsidR="00427AF0" w:rsidRPr="00DC7F19" w:rsidRDefault="00427AF0" w:rsidP="00427AF0">
            <w:pPr>
              <w:contextualSpacing/>
              <w:jc w:val="both"/>
              <w:rPr>
                <w:rFonts w:cs="Calibri"/>
                <w:sz w:val="22"/>
                <w:szCs w:val="22"/>
              </w:rPr>
            </w:pPr>
            <w:r w:rsidRPr="00DC7F19">
              <w:rPr>
                <w:rFonts w:cs="Calibri"/>
                <w:sz w:val="22"/>
                <w:szCs w:val="22"/>
              </w:rPr>
              <w:t>6. Наиболее мощными источниками инфразвука являются:</w:t>
            </w:r>
          </w:p>
          <w:p w:rsidR="00427AF0" w:rsidRPr="00DC7F19" w:rsidRDefault="00427AF0" w:rsidP="00427AF0">
            <w:pPr>
              <w:contextualSpacing/>
              <w:jc w:val="both"/>
              <w:rPr>
                <w:rFonts w:cs="Calibri"/>
                <w:sz w:val="22"/>
                <w:szCs w:val="22"/>
              </w:rPr>
            </w:pPr>
            <w:r w:rsidRPr="00DC7F19">
              <w:rPr>
                <w:rFonts w:cs="Calibri"/>
                <w:sz w:val="22"/>
                <w:szCs w:val="22"/>
              </w:rPr>
              <w:t>7. Поражающее действие ультразвук оказывает при интенсивности:</w:t>
            </w:r>
          </w:p>
          <w:p w:rsidR="00427AF0" w:rsidRPr="00DC7F19" w:rsidRDefault="00427AF0" w:rsidP="00427AF0">
            <w:pPr>
              <w:contextualSpacing/>
              <w:jc w:val="both"/>
              <w:rPr>
                <w:rFonts w:cs="Calibri"/>
                <w:sz w:val="22"/>
                <w:szCs w:val="22"/>
              </w:rPr>
            </w:pPr>
            <w:r w:rsidRPr="00DC7F19">
              <w:rPr>
                <w:rFonts w:cs="Calibri"/>
                <w:sz w:val="22"/>
                <w:szCs w:val="22"/>
              </w:rPr>
              <w:t>8. Пороговым (ощутимым) является ток:</w:t>
            </w:r>
          </w:p>
          <w:p w:rsidR="00427AF0" w:rsidRPr="00DC7F19" w:rsidRDefault="00427AF0" w:rsidP="00427AF0">
            <w:pPr>
              <w:shd w:val="clear" w:color="auto" w:fill="FFFFFF"/>
              <w:tabs>
                <w:tab w:val="left" w:pos="459"/>
                <w:tab w:val="left" w:pos="1276"/>
              </w:tabs>
              <w:ind w:right="10"/>
              <w:jc w:val="both"/>
              <w:rPr>
                <w:rFonts w:cs="Calibri"/>
                <w:color w:val="000000"/>
                <w:sz w:val="22"/>
                <w:szCs w:val="22"/>
              </w:rPr>
            </w:pPr>
            <w:r w:rsidRPr="00DC7F19">
              <w:rPr>
                <w:rFonts w:cs="Calibri"/>
                <w:sz w:val="22"/>
                <w:szCs w:val="22"/>
              </w:rPr>
              <w:t xml:space="preserve">9. </w:t>
            </w:r>
            <w:r w:rsidRPr="00DC7F19">
              <w:rPr>
                <w:rFonts w:cs="Calibri"/>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F2471A" w:rsidRPr="00427AF0" w:rsidRDefault="00427AF0" w:rsidP="00427AF0">
            <w:pPr>
              <w:spacing w:after="240" w:line="276" w:lineRule="auto"/>
              <w:jc w:val="both"/>
              <w:rPr>
                <w:rFonts w:cs="Calibri"/>
                <w:color w:val="000000"/>
                <w:sz w:val="22"/>
                <w:szCs w:val="22"/>
              </w:rPr>
            </w:pPr>
            <w:r w:rsidRPr="00DC7F19">
              <w:rPr>
                <w:rFonts w:cs="Calibri"/>
                <w:color w:val="000000"/>
                <w:sz w:val="22"/>
                <w:szCs w:val="22"/>
              </w:rPr>
              <w:t>10. К химически опасным объектам (ХОО) относятся:</w:t>
            </w:r>
          </w:p>
          <w:p w:rsidR="00F2471A" w:rsidRPr="00DC7F19" w:rsidRDefault="00F2471A" w:rsidP="00F2471A">
            <w:pPr>
              <w:widowControl w:val="0"/>
              <w:tabs>
                <w:tab w:val="left" w:pos="851"/>
                <w:tab w:val="left" w:pos="1276"/>
              </w:tabs>
              <w:autoSpaceDE w:val="0"/>
              <w:autoSpaceDN w:val="0"/>
              <w:adjustRightInd w:val="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sidR="001F37B3">
              <w:rPr>
                <w:rFonts w:cs="Calibri"/>
                <w:sz w:val="22"/>
                <w:szCs w:val="22"/>
                <w:u w:val="single"/>
              </w:rPr>
              <w:t>отчета практического занятия</w:t>
            </w:r>
            <w:r w:rsidRPr="00DC7F19">
              <w:rPr>
                <w:rFonts w:cs="Calibri"/>
                <w:sz w:val="22"/>
                <w:szCs w:val="22"/>
              </w:rPr>
              <w:t>:</w:t>
            </w:r>
          </w:p>
          <w:p w:rsidR="00F2471A" w:rsidRPr="00DC7F19" w:rsidRDefault="00F2471A" w:rsidP="00F2471A">
            <w:pPr>
              <w:widowControl w:val="0"/>
              <w:tabs>
                <w:tab w:val="left" w:pos="851"/>
                <w:tab w:val="left" w:pos="1276"/>
              </w:tabs>
              <w:autoSpaceDE w:val="0"/>
              <w:autoSpaceDN w:val="0"/>
              <w:adjustRightInd w:val="0"/>
              <w:jc w:val="center"/>
              <w:rPr>
                <w:rFonts w:cs="Calibri"/>
                <w:i/>
                <w:sz w:val="22"/>
                <w:szCs w:val="22"/>
              </w:rPr>
            </w:pPr>
          </w:p>
          <w:p w:rsidR="001F37B3" w:rsidRDefault="00F2471A" w:rsidP="00F2471A">
            <w:pPr>
              <w:widowControl w:val="0"/>
              <w:tabs>
                <w:tab w:val="left" w:pos="851"/>
                <w:tab w:val="left" w:pos="1276"/>
              </w:tabs>
              <w:autoSpaceDE w:val="0"/>
              <w:autoSpaceDN w:val="0"/>
              <w:adjustRightInd w:val="0"/>
              <w:jc w:val="center"/>
              <w:rPr>
                <w:rFonts w:cs="Calibri"/>
                <w:i/>
                <w:sz w:val="22"/>
                <w:szCs w:val="22"/>
              </w:rPr>
            </w:pPr>
            <w:r w:rsidRPr="00DC7F19">
              <w:rPr>
                <w:rFonts w:cs="Calibri"/>
                <w:i/>
                <w:sz w:val="22"/>
                <w:szCs w:val="22"/>
              </w:rPr>
              <w:t>№ 1 «</w:t>
            </w:r>
            <w:r w:rsidR="001F37B3" w:rsidRPr="001F37B3">
              <w:rPr>
                <w:rFonts w:cs="Calibri"/>
                <w:i/>
                <w:sz w:val="22"/>
                <w:szCs w:val="22"/>
              </w:rPr>
              <w:t>Расчёт пылевой нагрузки при контакте с аэрозоля</w:t>
            </w:r>
            <w:r w:rsidR="001F37B3">
              <w:rPr>
                <w:rFonts w:cs="Calibri"/>
                <w:i/>
                <w:sz w:val="22"/>
                <w:szCs w:val="22"/>
              </w:rPr>
              <w:t>ми преимущественно</w:t>
            </w:r>
          </w:p>
          <w:p w:rsidR="00F2471A" w:rsidRPr="00DC7F19" w:rsidRDefault="001F37B3" w:rsidP="00F2471A">
            <w:pPr>
              <w:widowControl w:val="0"/>
              <w:tabs>
                <w:tab w:val="left" w:pos="851"/>
                <w:tab w:val="left" w:pos="1276"/>
              </w:tabs>
              <w:autoSpaceDE w:val="0"/>
              <w:autoSpaceDN w:val="0"/>
              <w:adjustRightInd w:val="0"/>
              <w:jc w:val="center"/>
              <w:rPr>
                <w:rFonts w:cs="Calibri"/>
                <w:u w:val="single"/>
              </w:rPr>
            </w:pPr>
            <w:r w:rsidRPr="001F37B3">
              <w:rPr>
                <w:rFonts w:cs="Calibri"/>
                <w:i/>
                <w:sz w:val="22"/>
                <w:szCs w:val="22"/>
              </w:rPr>
              <w:t>фиброгенного действия</w:t>
            </w:r>
            <w:r w:rsidR="00F2471A" w:rsidRPr="00DC7F19">
              <w:rPr>
                <w:rFonts w:cs="Calibri"/>
                <w:i/>
                <w:sz w:val="22"/>
                <w:szCs w:val="22"/>
              </w:rPr>
              <w:t>»</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 Что такое пыль?</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2. Какие существуют методы определения производственной пыли? Их понятие.</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3. Назовите основные физико-химические и биологические свойства пыли.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4. Применяемые приборы для исследования запылённости воздуха</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5. Расчёт весовой концентрации пыли (в кг/м</w:t>
            </w:r>
            <w:r w:rsidRPr="001F37B3">
              <w:rPr>
                <w:rFonts w:cs="Calibri"/>
                <w:sz w:val="22"/>
                <w:szCs w:val="22"/>
                <w:vertAlign w:val="superscript"/>
              </w:rPr>
              <w:t>3</w:t>
            </w:r>
            <w:r w:rsidRPr="001F37B3">
              <w:rPr>
                <w:rFonts w:cs="Calibri"/>
                <w:sz w:val="22"/>
                <w:szCs w:val="22"/>
              </w:rPr>
              <w:t>).</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6. Перечислите основные виды ядовитой производственной пыли, её нормирование.</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7. Какие пыли называются раздражающими?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8. Дать понятие аэрозоли.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9. Перечислите основные виды органической, неорганической и смешанной пыли применительно к Вашей отрасли промышленности.</w:t>
            </w:r>
          </w:p>
          <w:p w:rsidR="001F37B3" w:rsidRDefault="001F37B3" w:rsidP="00F2471A">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10. Дать понятие о профессиональных заболеваниях, связанных с воздействием пыли.</w:t>
            </w:r>
          </w:p>
          <w:p w:rsidR="001F37B3" w:rsidRDefault="001F37B3" w:rsidP="001F37B3">
            <w:pPr>
              <w:widowControl w:val="0"/>
              <w:tabs>
                <w:tab w:val="left" w:pos="851"/>
                <w:tab w:val="left" w:pos="1276"/>
              </w:tabs>
              <w:autoSpaceDE w:val="0"/>
              <w:autoSpaceDN w:val="0"/>
              <w:adjustRightInd w:val="0"/>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1F37B3" w:rsidRDefault="001F37B3" w:rsidP="001F37B3">
            <w:pPr>
              <w:widowControl w:val="0"/>
              <w:tabs>
                <w:tab w:val="left" w:pos="851"/>
                <w:tab w:val="left" w:pos="1276"/>
              </w:tabs>
              <w:autoSpaceDE w:val="0"/>
              <w:autoSpaceDN w:val="0"/>
              <w:adjustRightInd w:val="0"/>
              <w:jc w:val="center"/>
              <w:rPr>
                <w:rFonts w:cs="Calibri"/>
                <w:sz w:val="22"/>
                <w:szCs w:val="22"/>
              </w:rPr>
            </w:pPr>
          </w:p>
          <w:p w:rsidR="00F2471A" w:rsidRPr="00DC7F19" w:rsidRDefault="001F37B3" w:rsidP="00B3023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1. </w:t>
            </w:r>
            <w:r w:rsidRPr="00DC7F19">
              <w:rPr>
                <w:rFonts w:eastAsia="Calibri" w:cs="Calibri"/>
                <w:i/>
                <w:sz w:val="22"/>
                <w:szCs w:val="22"/>
              </w:rPr>
              <w:t>Определить</w:t>
            </w:r>
            <w:r w:rsidRPr="00DC7F19">
              <w:rPr>
                <w:rFonts w:eastAsia="Calibri" w:cs="Calibri"/>
                <w:sz w:val="22"/>
                <w:szCs w:val="22"/>
              </w:rPr>
              <w:t xml:space="preserve"> </w:t>
            </w:r>
            <w:r w:rsidRPr="00DC7F19">
              <w:rPr>
                <w:rFonts w:eastAsia="Calibri" w:cs="Calibri"/>
                <w:i/>
                <w:sz w:val="22"/>
                <w:szCs w:val="22"/>
              </w:rPr>
              <w:t>фактическую пылевую нагрузку (ПН)</w:t>
            </w:r>
            <w:r w:rsidRPr="00DC7F19">
              <w:rPr>
                <w:rFonts w:eastAsia="Calibri" w:cs="Calibri"/>
                <w:sz w:val="22"/>
                <w:szCs w:val="22"/>
              </w:rPr>
              <w:t xml:space="preserve"> для дробильщика, проработавшего 10 лет в условиях воздействия пыли гранита, содержащей 60 % SiO</w:t>
            </w:r>
            <w:r w:rsidRPr="00DC7F19">
              <w:rPr>
                <w:rFonts w:eastAsia="Calibri" w:cs="Calibri"/>
                <w:sz w:val="22"/>
                <w:szCs w:val="22"/>
                <w:vertAlign w:val="subscript"/>
              </w:rPr>
              <w:t xml:space="preserve">2.  </w:t>
            </w:r>
            <w:r w:rsidRPr="00DC7F19">
              <w:rPr>
                <w:rFonts w:eastAsia="Calibri" w:cs="Calibri"/>
                <w:sz w:val="22"/>
                <w:szCs w:val="22"/>
              </w:rPr>
              <w:t>Фактическая среднесменная концентрация за этот период составила 2,8 мг/м</w:t>
            </w:r>
            <w:r w:rsidRPr="00DC7F19">
              <w:rPr>
                <w:rFonts w:eastAsia="Calibri" w:cs="Calibri"/>
                <w:sz w:val="22"/>
                <w:szCs w:val="22"/>
                <w:vertAlign w:val="superscript"/>
              </w:rPr>
              <w:t>3</w:t>
            </w:r>
            <w:r w:rsidRPr="00DC7F19">
              <w:rPr>
                <w:rFonts w:eastAsia="Calibri" w:cs="Calibri"/>
                <w:sz w:val="22"/>
                <w:szCs w:val="22"/>
              </w:rPr>
              <w:t xml:space="preserve">. Категория работ – II б (объем легочной вентиляции </w:t>
            </w:r>
            <w:smartTag w:uri="urn:schemas-microsoft-com:office:smarttags" w:element="metricconverter">
              <w:smartTagPr>
                <w:attr w:name="ProductID" w:val="7 м3"/>
              </w:smartTagPr>
              <w:r w:rsidRPr="00DC7F19">
                <w:rPr>
                  <w:rFonts w:eastAsia="Calibri" w:cs="Calibri"/>
                  <w:sz w:val="22"/>
                  <w:szCs w:val="22"/>
                </w:rPr>
                <w:t>7 м</w:t>
              </w:r>
              <w:r w:rsidRPr="00DC7F19">
                <w:rPr>
                  <w:rFonts w:eastAsia="Calibri" w:cs="Calibri"/>
                  <w:sz w:val="22"/>
                  <w:szCs w:val="22"/>
                  <w:vertAlign w:val="superscript"/>
                </w:rPr>
                <w:t>3</w:t>
              </w:r>
            </w:smartTag>
            <w:r w:rsidRPr="00DC7F19">
              <w:rPr>
                <w:rFonts w:eastAsia="Calibri" w:cs="Calibri"/>
                <w:sz w:val="22"/>
                <w:szCs w:val="22"/>
              </w:rPr>
              <w:t>). Среднесменная ПДК данной пыли – 2 мг/м</w:t>
            </w:r>
            <w:r w:rsidRPr="00DC7F19">
              <w:rPr>
                <w:rFonts w:eastAsia="Calibri" w:cs="Calibri"/>
                <w:sz w:val="22"/>
                <w:szCs w:val="22"/>
                <w:vertAlign w:val="superscript"/>
              </w:rPr>
              <w:t xml:space="preserve">3. </w:t>
            </w:r>
            <w:r w:rsidRPr="00DC7F19">
              <w:rPr>
                <w:rFonts w:eastAsia="Calibri" w:cs="Calibri"/>
                <w:sz w:val="22"/>
                <w:szCs w:val="22"/>
              </w:rPr>
              <w:t>Среднее количество рабочих смен в год – 248.</w:t>
            </w:r>
          </w:p>
        </w:tc>
      </w:tr>
      <w:tr w:rsidR="00F2471A"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F2471A" w:rsidRPr="00DC7F19" w:rsidRDefault="00F2471A" w:rsidP="001F37B3">
            <w:pPr>
              <w:spacing w:before="240"/>
              <w:contextualSpacing/>
              <w:jc w:val="center"/>
              <w:rPr>
                <w:rFonts w:cs="Calibri"/>
                <w:b/>
                <w:sz w:val="22"/>
                <w:szCs w:val="22"/>
              </w:rPr>
            </w:pPr>
            <w:r w:rsidRPr="00DC7F19">
              <w:rPr>
                <w:rFonts w:eastAsia="Arial Unicode MS" w:cs="Calibri"/>
                <w:b/>
                <w:bCs/>
                <w:sz w:val="22"/>
                <w:szCs w:val="22"/>
              </w:rPr>
              <w:t>Тема 4.</w:t>
            </w:r>
            <w:r w:rsidRPr="00DC7F19">
              <w:rPr>
                <w:rFonts w:eastAsia="Arial Unicode MS" w:cs="Calibri"/>
                <w:bCs/>
                <w:sz w:val="22"/>
                <w:szCs w:val="22"/>
              </w:rPr>
              <w:t xml:space="preserve"> </w:t>
            </w:r>
            <w:r w:rsidRPr="00DC7F19">
              <w:rPr>
                <w:rFonts w:eastAsia="Arial Unicode MS" w:cs="Calibri"/>
                <w:b/>
                <w:bCs/>
                <w:sz w:val="22"/>
                <w:szCs w:val="22"/>
              </w:rPr>
              <w:t>«</w:t>
            </w:r>
            <w:r w:rsidR="001F37B3" w:rsidRPr="001F37B3">
              <w:rPr>
                <w:rFonts w:cs="Calibri"/>
                <w:b/>
                <w:sz w:val="22"/>
                <w:szCs w:val="22"/>
              </w:rPr>
              <w:t>Защита человека и среды обитания от вредных и опасных факторов природно</w:t>
            </w:r>
            <w:r w:rsidR="001F37B3" w:rsidRPr="001F37B3">
              <w:rPr>
                <w:rFonts w:cs="Calibri"/>
                <w:b/>
                <w:sz w:val="22"/>
                <w:szCs w:val="22"/>
              </w:rPr>
              <w:softHyphen/>
              <w:t>го, антропогенного и техногенного происхождения</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Default="001F37B3" w:rsidP="00F2471A">
            <w:pPr>
              <w:contextualSpacing/>
              <w:jc w:val="both"/>
              <w:rPr>
                <w:rFonts w:cs="Calibri"/>
                <w:sz w:val="22"/>
                <w:szCs w:val="22"/>
              </w:rPr>
            </w:pPr>
            <w:r w:rsidRPr="001F37B3">
              <w:rPr>
                <w:rFonts w:cs="Calibri"/>
                <w:sz w:val="22"/>
                <w:szCs w:val="22"/>
              </w:rPr>
              <w:t>Современные технологии переработки отходов. Новые методы и средства очистки выбросов от вредных веществ. Активные методы снижения шу</w:t>
            </w:r>
            <w:r w:rsidRPr="001F37B3">
              <w:rPr>
                <w:rFonts w:cs="Calibri"/>
                <w:sz w:val="22"/>
                <w:szCs w:val="22"/>
              </w:rPr>
              <w:softHyphen/>
              <w:t>ма. Электромагнитная экология и способы защиты от электромагнитных полей. Новые методы и сред</w:t>
            </w:r>
            <w:r w:rsidRPr="001F37B3">
              <w:rPr>
                <w:rFonts w:cs="Calibri"/>
                <w:sz w:val="22"/>
                <w:szCs w:val="22"/>
              </w:rPr>
              <w:softHyphen/>
              <w:t>ства очистки стоков.</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sz w:val="22"/>
                <w:szCs w:val="22"/>
              </w:rPr>
            </w:pPr>
          </w:p>
          <w:p w:rsidR="00F2471A" w:rsidRPr="00DC7F19" w:rsidRDefault="00F2471A" w:rsidP="00F2471A">
            <w:pPr>
              <w:pStyle w:val="af8"/>
              <w:tabs>
                <w:tab w:val="left" w:pos="318"/>
              </w:tabs>
              <w:spacing w:after="0"/>
              <w:jc w:val="both"/>
              <w:rPr>
                <w:rFonts w:cs="Calibri"/>
                <w:sz w:val="22"/>
                <w:szCs w:val="22"/>
              </w:rPr>
            </w:pPr>
            <w:r w:rsidRPr="00DC7F19">
              <w:rPr>
                <w:rFonts w:cs="Calibri"/>
                <w:sz w:val="22"/>
                <w:szCs w:val="22"/>
              </w:rPr>
              <w:t xml:space="preserve">1. </w:t>
            </w:r>
            <w:r w:rsidR="00E92504" w:rsidRPr="00E92504">
              <w:rPr>
                <w:rFonts w:cs="Calibri"/>
                <w:sz w:val="22"/>
                <w:szCs w:val="22"/>
              </w:rPr>
              <w:t xml:space="preserve">Перечислите </w:t>
            </w:r>
            <w:r w:rsidR="00E92504" w:rsidRPr="00E92504">
              <w:rPr>
                <w:sz w:val="22"/>
                <w:szCs w:val="22"/>
              </w:rPr>
              <w:t>основные принципы защиты от опасностей.</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w:t>
            </w:r>
            <w:r w:rsidR="00E92504">
              <w:rPr>
                <w:rFonts w:cs="Calibri"/>
                <w:color w:val="000000"/>
                <w:sz w:val="22"/>
                <w:szCs w:val="22"/>
              </w:rPr>
              <w:t>йте</w:t>
            </w:r>
            <w:r w:rsidRPr="00DC7F19">
              <w:rPr>
                <w:rFonts w:cs="Calibri"/>
                <w:color w:val="000000"/>
                <w:sz w:val="22"/>
                <w:szCs w:val="22"/>
              </w:rPr>
              <w:t xml:space="preserve"> </w:t>
            </w:r>
            <w:r w:rsidR="00E92504">
              <w:rPr>
                <w:rFonts w:cs="Calibri"/>
                <w:color w:val="000000"/>
                <w:sz w:val="22"/>
                <w:szCs w:val="22"/>
              </w:rPr>
              <w:t>о</w:t>
            </w:r>
            <w:r w:rsidR="00E92504" w:rsidRPr="00E92504">
              <w:rPr>
                <w:rFonts w:cs="Calibri"/>
                <w:color w:val="000000"/>
                <w:sz w:val="22"/>
                <w:szCs w:val="22"/>
              </w:rPr>
              <w:t>б</w:t>
            </w:r>
            <w:r w:rsidR="00E92504" w:rsidRPr="00E92504">
              <w:rPr>
                <w:rFonts w:cs="Calibri"/>
                <w:color w:val="000000"/>
                <w:sz w:val="22"/>
                <w:szCs w:val="22"/>
              </w:rPr>
              <w:softHyphen/>
              <w:t>щ</w:t>
            </w:r>
            <w:r w:rsidR="00E92504">
              <w:rPr>
                <w:rFonts w:cs="Calibri"/>
                <w:color w:val="000000"/>
                <w:sz w:val="22"/>
                <w:szCs w:val="22"/>
              </w:rPr>
              <w:t>ую</w:t>
            </w:r>
            <w:r w:rsidR="00E92504" w:rsidRPr="00E92504">
              <w:rPr>
                <w:rFonts w:cs="Calibri"/>
                <w:color w:val="000000"/>
                <w:sz w:val="22"/>
                <w:szCs w:val="22"/>
              </w:rPr>
              <w:t xml:space="preserve"> характеристик</w:t>
            </w:r>
            <w:r w:rsidR="00E92504">
              <w:rPr>
                <w:rFonts w:cs="Calibri"/>
                <w:color w:val="000000"/>
                <w:sz w:val="22"/>
                <w:szCs w:val="22"/>
              </w:rPr>
              <w:t>у</w:t>
            </w:r>
            <w:r w:rsidR="00E92504" w:rsidRPr="00E92504">
              <w:rPr>
                <w:rFonts w:cs="Calibri"/>
                <w:color w:val="000000"/>
                <w:sz w:val="22"/>
                <w:szCs w:val="22"/>
              </w:rPr>
              <w:t xml:space="preserve"> и классификаци</w:t>
            </w:r>
            <w:r w:rsidR="00E92504">
              <w:rPr>
                <w:rFonts w:cs="Calibri"/>
                <w:color w:val="000000"/>
                <w:sz w:val="22"/>
                <w:szCs w:val="22"/>
              </w:rPr>
              <w:t>ю защитных средств</w:t>
            </w:r>
            <w:r w:rsidRPr="00DC7F19">
              <w:rPr>
                <w:rFonts w:cs="Calibri"/>
                <w:color w:val="000000"/>
                <w:sz w:val="22"/>
                <w:szCs w:val="22"/>
              </w:rPr>
              <w:t>.</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00E92504">
              <w:rPr>
                <w:rFonts w:cs="Calibri"/>
                <w:sz w:val="22"/>
                <w:szCs w:val="22"/>
              </w:rPr>
              <w:t>Расскажите об о</w:t>
            </w:r>
            <w:r w:rsidR="00E92504" w:rsidRPr="00E92504">
              <w:rPr>
                <w:rFonts w:cs="Calibri"/>
                <w:sz w:val="22"/>
                <w:szCs w:val="22"/>
              </w:rPr>
              <w:t>снов</w:t>
            </w:r>
            <w:r w:rsidR="00E92504">
              <w:rPr>
                <w:rFonts w:cs="Calibri"/>
                <w:sz w:val="22"/>
                <w:szCs w:val="22"/>
              </w:rPr>
              <w:t>ных принципах и этапах</w:t>
            </w:r>
            <w:r w:rsidR="00E92504" w:rsidRPr="00E92504">
              <w:rPr>
                <w:rFonts w:cs="Calibri"/>
                <w:sz w:val="22"/>
                <w:szCs w:val="22"/>
              </w:rPr>
              <w:t xml:space="preserve"> контроля и прогнозирования.</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00E92504">
              <w:rPr>
                <w:rFonts w:cs="Calibri"/>
                <w:sz w:val="23"/>
                <w:szCs w:val="23"/>
              </w:rPr>
              <w:t>Перечислите основные м</w:t>
            </w:r>
            <w:r w:rsidR="00E92504" w:rsidRPr="00E92504">
              <w:rPr>
                <w:rFonts w:cs="Calibri"/>
                <w:sz w:val="23"/>
                <w:szCs w:val="23"/>
              </w:rPr>
              <w:t>етоды определения зон действия негативных факторов и их уровней</w:t>
            </w:r>
            <w:r w:rsidRPr="00DC7F19">
              <w:rPr>
                <w:rFonts w:cs="Calibri"/>
                <w:color w:val="000000"/>
                <w:sz w:val="22"/>
                <w:szCs w:val="22"/>
              </w:rPr>
              <w:t>.</w:t>
            </w:r>
          </w:p>
          <w:p w:rsidR="00F2471A" w:rsidRPr="00DC7F19" w:rsidRDefault="00F2471A" w:rsidP="001F64B9">
            <w:pPr>
              <w:contextualSpacing/>
              <w:jc w:val="both"/>
              <w:rPr>
                <w:rFonts w:eastAsia="Arial Unicode MS" w:cs="Calibri"/>
                <w:b/>
                <w:bCs/>
                <w:sz w:val="22"/>
                <w:szCs w:val="22"/>
              </w:rPr>
            </w:pPr>
            <w:r w:rsidRPr="00DC7F19">
              <w:rPr>
                <w:rFonts w:cs="Calibri"/>
                <w:color w:val="000000"/>
                <w:sz w:val="22"/>
                <w:szCs w:val="22"/>
              </w:rPr>
              <w:t xml:space="preserve">5. </w:t>
            </w:r>
            <w:r w:rsidR="00E92504">
              <w:rPr>
                <w:rFonts w:cs="Calibri"/>
                <w:sz w:val="23"/>
                <w:szCs w:val="23"/>
              </w:rPr>
              <w:t>Расскажите о м</w:t>
            </w:r>
            <w:r w:rsidR="00E92504" w:rsidRPr="00E92504">
              <w:rPr>
                <w:rFonts w:cs="Calibri"/>
                <w:sz w:val="23"/>
                <w:szCs w:val="23"/>
              </w:rPr>
              <w:t>етод</w:t>
            </w:r>
            <w:r w:rsidR="001F64B9">
              <w:rPr>
                <w:rFonts w:cs="Calibri"/>
                <w:sz w:val="23"/>
                <w:szCs w:val="23"/>
              </w:rPr>
              <w:t>ах</w:t>
            </w:r>
            <w:r w:rsidR="00E92504" w:rsidRPr="00E92504">
              <w:rPr>
                <w:rFonts w:cs="Calibri"/>
                <w:sz w:val="23"/>
                <w:szCs w:val="23"/>
              </w:rPr>
              <w:t xml:space="preserve"> защиты </w:t>
            </w:r>
            <w:r w:rsidR="00E92504">
              <w:rPr>
                <w:rFonts w:cs="Calibri"/>
                <w:sz w:val="23"/>
                <w:szCs w:val="23"/>
              </w:rPr>
              <w:t xml:space="preserve">человека </w:t>
            </w:r>
            <w:r w:rsidR="001F64B9">
              <w:rPr>
                <w:rFonts w:cs="Calibri"/>
                <w:sz w:val="23"/>
                <w:szCs w:val="23"/>
              </w:rPr>
              <w:t xml:space="preserve">от </w:t>
            </w:r>
            <w:r w:rsidR="001F64B9" w:rsidRPr="001F64B9">
              <w:rPr>
                <w:rFonts w:cs="Calibri"/>
                <w:sz w:val="23"/>
                <w:szCs w:val="23"/>
              </w:rPr>
              <w:t>опа</w:t>
            </w:r>
            <w:r w:rsidR="001F64B9">
              <w:rPr>
                <w:rFonts w:cs="Calibri"/>
                <w:sz w:val="23"/>
                <w:szCs w:val="23"/>
              </w:rPr>
              <w:t>сно</w:t>
            </w:r>
            <w:r w:rsidR="001F64B9" w:rsidRPr="001F64B9">
              <w:rPr>
                <w:rFonts w:cs="Calibri"/>
                <w:sz w:val="23"/>
                <w:szCs w:val="23"/>
              </w:rPr>
              <w:t xml:space="preserve">стей </w:t>
            </w:r>
            <w:r w:rsidR="001F64B9">
              <w:rPr>
                <w:rFonts w:cs="Calibri"/>
                <w:sz w:val="23"/>
                <w:szCs w:val="23"/>
              </w:rPr>
              <w:t xml:space="preserve">физического </w:t>
            </w:r>
            <w:r w:rsidR="001F64B9" w:rsidRPr="001F64B9">
              <w:rPr>
                <w:rFonts w:cs="Calibri"/>
                <w:sz w:val="23"/>
                <w:szCs w:val="23"/>
              </w:rPr>
              <w:t>происхождения</w:t>
            </w:r>
            <w:r w:rsidRPr="00DC7F19">
              <w:rPr>
                <w:rFonts w:cs="Calibri"/>
                <w:sz w:val="22"/>
                <w:szCs w:val="22"/>
              </w:rPr>
              <w:t>.</w:t>
            </w:r>
          </w:p>
          <w:p w:rsidR="00F2471A" w:rsidRPr="00DC7F19" w:rsidRDefault="00F2471A" w:rsidP="00F2471A">
            <w:pPr>
              <w:widowControl w:val="0"/>
              <w:shd w:val="clear" w:color="auto" w:fill="FFFFFF"/>
              <w:tabs>
                <w:tab w:val="left" w:pos="318"/>
                <w:tab w:val="left" w:pos="900"/>
              </w:tabs>
              <w:autoSpaceDE w:val="0"/>
              <w:autoSpaceDN w:val="0"/>
              <w:adjustRightInd w:val="0"/>
              <w:ind w:left="34"/>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jc w:val="both"/>
              <w:rPr>
                <w:rFonts w:cs="Calibri"/>
                <w:sz w:val="22"/>
                <w:szCs w:val="22"/>
              </w:rPr>
            </w:pPr>
          </w:p>
          <w:p w:rsidR="001F64B9" w:rsidRPr="00DC7F19" w:rsidRDefault="001F64B9" w:rsidP="001F64B9">
            <w:pPr>
              <w:shd w:val="clear" w:color="auto" w:fill="FFFFFF"/>
              <w:tabs>
                <w:tab w:val="left" w:pos="851"/>
                <w:tab w:val="left" w:pos="1276"/>
              </w:tabs>
              <w:jc w:val="both"/>
              <w:rPr>
                <w:rFonts w:cs="Calibri"/>
                <w:color w:val="000000"/>
                <w:sz w:val="22"/>
                <w:szCs w:val="22"/>
              </w:rPr>
            </w:pPr>
            <w:r w:rsidRPr="00DC7F19">
              <w:rPr>
                <w:rFonts w:cs="Calibri"/>
                <w:sz w:val="22"/>
                <w:szCs w:val="22"/>
              </w:rPr>
              <w:t xml:space="preserve">1. </w:t>
            </w:r>
            <w:r w:rsidRPr="00DC7F19">
              <w:rPr>
                <w:rFonts w:cs="Calibri"/>
                <w:color w:val="000000"/>
                <w:sz w:val="22"/>
                <w:szCs w:val="22"/>
              </w:rPr>
              <w:t>К физическим опасным и вредным факторам относят:</w:t>
            </w:r>
          </w:p>
          <w:p w:rsidR="001F64B9" w:rsidRPr="00DC7F19" w:rsidRDefault="001F64B9" w:rsidP="001F64B9">
            <w:pPr>
              <w:shd w:val="clear" w:color="auto" w:fill="FFFFFF"/>
              <w:tabs>
                <w:tab w:val="left" w:pos="851"/>
                <w:tab w:val="left" w:pos="1276"/>
              </w:tabs>
              <w:jc w:val="both"/>
              <w:rPr>
                <w:rFonts w:cs="Calibri"/>
                <w:sz w:val="22"/>
                <w:szCs w:val="22"/>
              </w:rPr>
            </w:pPr>
            <w:r w:rsidRPr="00DC7F19">
              <w:rPr>
                <w:rFonts w:cs="Calibri"/>
                <w:color w:val="000000"/>
                <w:sz w:val="22"/>
                <w:szCs w:val="22"/>
              </w:rPr>
              <w:t>2. К химически опасным и вредным факторам относят:</w:t>
            </w:r>
          </w:p>
          <w:p w:rsidR="001F64B9" w:rsidRPr="00DC7F19" w:rsidRDefault="001F64B9" w:rsidP="001F64B9">
            <w:pPr>
              <w:shd w:val="clear" w:color="auto" w:fill="FFFFFF"/>
              <w:tabs>
                <w:tab w:val="left" w:pos="624"/>
                <w:tab w:val="left" w:pos="851"/>
                <w:tab w:val="left" w:pos="1276"/>
              </w:tabs>
              <w:spacing w:before="5"/>
              <w:ind w:right="175"/>
              <w:jc w:val="both"/>
              <w:rPr>
                <w:rFonts w:cs="Calibri"/>
                <w:sz w:val="22"/>
                <w:szCs w:val="22"/>
              </w:rPr>
            </w:pPr>
            <w:r w:rsidRPr="00DC7F19">
              <w:rPr>
                <w:rFonts w:cs="Calibri"/>
                <w:color w:val="000000"/>
                <w:spacing w:val="-3"/>
                <w:sz w:val="22"/>
                <w:szCs w:val="22"/>
              </w:rPr>
              <w:t xml:space="preserve">3. К биологически опасным и вредным факторам </w:t>
            </w:r>
            <w:r w:rsidRPr="00DC7F19">
              <w:rPr>
                <w:rFonts w:cs="Calibri"/>
                <w:color w:val="000000"/>
                <w:sz w:val="22"/>
                <w:szCs w:val="22"/>
              </w:rPr>
              <w:t>относят</w:t>
            </w:r>
            <w:r w:rsidRPr="00DC7F19">
              <w:rPr>
                <w:rFonts w:cs="Calibri"/>
                <w:color w:val="000000"/>
                <w:spacing w:val="-3"/>
                <w:sz w:val="22"/>
                <w:szCs w:val="22"/>
              </w:rPr>
              <w:t>:</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Опасности естественного происхождения обусловлены:</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Опасности антропогенного происхождения обусловлены:</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 физическим опасностям следует отнести:</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К химическим опасностям следует отнести:</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Источниками биологических опасностей являются:</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Источниками социальных опасностей являются:</w:t>
            </w:r>
          </w:p>
          <w:p w:rsidR="00F2471A" w:rsidRDefault="001F64B9" w:rsidP="00B3023C">
            <w:pPr>
              <w:spacing w:line="276" w:lineRule="auto"/>
              <w:jc w:val="both"/>
              <w:rPr>
                <w:rFonts w:cs="Calibri"/>
                <w:sz w:val="22"/>
                <w:szCs w:val="22"/>
              </w:rPr>
            </w:pPr>
            <w:r w:rsidRPr="00DC7F19">
              <w:rPr>
                <w:rFonts w:cs="Calibri"/>
                <w:sz w:val="22"/>
                <w:szCs w:val="22"/>
              </w:rPr>
              <w:t>10. Источниками природных опасностей являются:</w:t>
            </w:r>
          </w:p>
          <w:p w:rsidR="00CC3E4F" w:rsidRPr="00DC7F19" w:rsidRDefault="00CC3E4F" w:rsidP="00CC3E4F">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w:t>
            </w:r>
            <w:r w:rsidR="00A9271E">
              <w:rPr>
                <w:rFonts w:cs="Calibri"/>
                <w:sz w:val="22"/>
                <w:szCs w:val="22"/>
                <w:u w:val="single"/>
              </w:rPr>
              <w:t>ого</w:t>
            </w:r>
            <w:r>
              <w:rPr>
                <w:rFonts w:cs="Calibri"/>
                <w:sz w:val="22"/>
                <w:szCs w:val="22"/>
                <w:u w:val="single"/>
              </w:rPr>
              <w:t xml:space="preserve"> заняти</w:t>
            </w:r>
            <w:r w:rsidR="00A9271E">
              <w:rPr>
                <w:rFonts w:cs="Calibri"/>
                <w:sz w:val="22"/>
                <w:szCs w:val="22"/>
                <w:u w:val="single"/>
              </w:rPr>
              <w:t>я</w:t>
            </w:r>
            <w:r w:rsidRPr="00DC7F19">
              <w:rPr>
                <w:rFonts w:cs="Calibri"/>
                <w:sz w:val="22"/>
                <w:szCs w:val="22"/>
              </w:rPr>
              <w:t>:</w:t>
            </w:r>
          </w:p>
          <w:p w:rsidR="00CC3E4F" w:rsidRPr="00DC7F19" w:rsidRDefault="00CC3E4F" w:rsidP="00CC3E4F">
            <w:pPr>
              <w:widowControl w:val="0"/>
              <w:tabs>
                <w:tab w:val="left" w:pos="851"/>
                <w:tab w:val="left" w:pos="1276"/>
              </w:tabs>
              <w:autoSpaceDE w:val="0"/>
              <w:autoSpaceDN w:val="0"/>
              <w:adjustRightInd w:val="0"/>
              <w:jc w:val="center"/>
              <w:rPr>
                <w:rFonts w:cs="Calibri"/>
                <w:i/>
                <w:sz w:val="22"/>
                <w:szCs w:val="22"/>
              </w:rPr>
            </w:pPr>
          </w:p>
          <w:p w:rsidR="00F2471A" w:rsidRPr="00DC7F19" w:rsidRDefault="00CC3E4F" w:rsidP="00CC3E4F">
            <w:pPr>
              <w:widowControl w:val="0"/>
              <w:tabs>
                <w:tab w:val="left" w:pos="851"/>
                <w:tab w:val="left" w:pos="1276"/>
              </w:tabs>
              <w:autoSpaceDE w:val="0"/>
              <w:autoSpaceDN w:val="0"/>
              <w:adjustRightInd w:val="0"/>
              <w:jc w:val="center"/>
              <w:rPr>
                <w:rFonts w:cs="Calibri"/>
                <w:sz w:val="22"/>
                <w:szCs w:val="22"/>
              </w:rPr>
            </w:pPr>
            <w:r w:rsidRPr="00DC7F19">
              <w:rPr>
                <w:rFonts w:cs="Calibri"/>
                <w:i/>
                <w:sz w:val="22"/>
                <w:szCs w:val="22"/>
              </w:rPr>
              <w:t xml:space="preserve">№ </w:t>
            </w:r>
            <w:r>
              <w:rPr>
                <w:rFonts w:cs="Calibri"/>
                <w:i/>
                <w:sz w:val="22"/>
                <w:szCs w:val="22"/>
              </w:rPr>
              <w:t>2</w:t>
            </w:r>
            <w:r w:rsidRPr="00DC7F19">
              <w:rPr>
                <w:rFonts w:cs="Calibri"/>
                <w:i/>
                <w:sz w:val="22"/>
                <w:szCs w:val="22"/>
              </w:rPr>
              <w:t xml:space="preserve"> «</w:t>
            </w:r>
            <w:r w:rsidRPr="001F37B3">
              <w:rPr>
                <w:rFonts w:cs="Calibri"/>
                <w:i/>
                <w:sz w:val="22"/>
                <w:szCs w:val="22"/>
              </w:rPr>
              <w:t xml:space="preserve">Расчёт </w:t>
            </w:r>
            <w:r>
              <w:rPr>
                <w:rFonts w:cs="Calibri"/>
                <w:i/>
                <w:sz w:val="22"/>
                <w:szCs w:val="22"/>
              </w:rPr>
              <w:t>средств защиты от шума</w:t>
            </w:r>
            <w:r w:rsidRPr="00DC7F19">
              <w:rPr>
                <w:rFonts w:cs="Calibri"/>
                <w:i/>
                <w:sz w:val="22"/>
                <w:szCs w:val="22"/>
              </w:rPr>
              <w:t>»</w:t>
            </w:r>
          </w:p>
          <w:p w:rsidR="00F2471A" w:rsidRPr="00DC7F19" w:rsidRDefault="00F2471A" w:rsidP="00F2471A">
            <w:pPr>
              <w:contextualSpacing/>
              <w:rPr>
                <w:rFonts w:cs="Calibri"/>
                <w:sz w:val="22"/>
                <w:szCs w:val="22"/>
              </w:rPr>
            </w:pPr>
          </w:p>
          <w:p w:rsidR="00CC3E4F" w:rsidRPr="00DC7F19" w:rsidRDefault="00CC3E4F" w:rsidP="00CC3E4F">
            <w:pPr>
              <w:contextualSpacing/>
              <w:jc w:val="both"/>
              <w:rPr>
                <w:rFonts w:cs="Calibri"/>
                <w:sz w:val="22"/>
                <w:szCs w:val="22"/>
              </w:rPr>
            </w:pPr>
            <w:r w:rsidRPr="00DC7F19">
              <w:rPr>
                <w:rFonts w:cs="Calibri"/>
                <w:sz w:val="22"/>
                <w:szCs w:val="22"/>
              </w:rPr>
              <w:t>1. Что такое шум?</w:t>
            </w:r>
          </w:p>
          <w:p w:rsidR="00CC3E4F" w:rsidRPr="00DC7F19" w:rsidRDefault="00CC3E4F" w:rsidP="00CC3E4F">
            <w:pPr>
              <w:contextualSpacing/>
              <w:jc w:val="both"/>
              <w:rPr>
                <w:rFonts w:cs="Calibri"/>
                <w:sz w:val="22"/>
                <w:szCs w:val="22"/>
              </w:rPr>
            </w:pPr>
            <w:r w:rsidRPr="00DC7F19">
              <w:rPr>
                <w:rFonts w:cs="Calibri"/>
                <w:sz w:val="22"/>
                <w:szCs w:val="22"/>
              </w:rPr>
              <w:t>2. Приборы для измерения акустического шума.</w:t>
            </w:r>
          </w:p>
          <w:p w:rsidR="00CC3E4F" w:rsidRPr="00DC7F19" w:rsidRDefault="00CC3E4F" w:rsidP="00CC3E4F">
            <w:pPr>
              <w:contextualSpacing/>
              <w:jc w:val="both"/>
              <w:rPr>
                <w:rFonts w:cs="Calibri"/>
                <w:sz w:val="22"/>
                <w:szCs w:val="22"/>
              </w:rPr>
            </w:pPr>
            <w:r w:rsidRPr="00DC7F19">
              <w:rPr>
                <w:rFonts w:cs="Calibri"/>
                <w:sz w:val="22"/>
                <w:szCs w:val="22"/>
              </w:rPr>
              <w:t>3. В каких единицах измеряется шум и их физическая сущность?</w:t>
            </w:r>
          </w:p>
          <w:p w:rsidR="00CC3E4F" w:rsidRPr="00DC7F19" w:rsidRDefault="00CC3E4F" w:rsidP="00CC3E4F">
            <w:pPr>
              <w:contextualSpacing/>
              <w:jc w:val="both"/>
              <w:rPr>
                <w:rFonts w:cs="Calibri"/>
                <w:sz w:val="22"/>
                <w:szCs w:val="22"/>
              </w:rPr>
            </w:pPr>
            <w:r w:rsidRPr="00DC7F19">
              <w:rPr>
                <w:rFonts w:cs="Calibri"/>
                <w:sz w:val="22"/>
                <w:szCs w:val="22"/>
              </w:rPr>
              <w:t>4. Классификация шума по характеру спектра.</w:t>
            </w:r>
          </w:p>
          <w:p w:rsidR="00CC3E4F" w:rsidRPr="00DC7F19" w:rsidRDefault="00CC3E4F" w:rsidP="00CC3E4F">
            <w:pPr>
              <w:contextualSpacing/>
              <w:jc w:val="both"/>
              <w:rPr>
                <w:rFonts w:cs="Calibri"/>
                <w:sz w:val="22"/>
                <w:szCs w:val="22"/>
              </w:rPr>
            </w:pPr>
            <w:r w:rsidRPr="00DC7F19">
              <w:rPr>
                <w:rFonts w:cs="Calibri"/>
                <w:sz w:val="22"/>
                <w:szCs w:val="22"/>
              </w:rPr>
              <w:t>5. Классификация шума по временным характеристикам.</w:t>
            </w:r>
          </w:p>
          <w:p w:rsidR="00CC3E4F" w:rsidRPr="00DC7F19" w:rsidRDefault="00CC3E4F" w:rsidP="00CC3E4F">
            <w:pPr>
              <w:contextualSpacing/>
              <w:jc w:val="both"/>
              <w:rPr>
                <w:rFonts w:cs="Calibri"/>
                <w:sz w:val="22"/>
                <w:szCs w:val="22"/>
              </w:rPr>
            </w:pPr>
            <w:r w:rsidRPr="00DC7F19">
              <w:rPr>
                <w:rFonts w:cs="Calibri"/>
                <w:sz w:val="22"/>
                <w:szCs w:val="22"/>
              </w:rPr>
              <w:t>6. Что такое предельно допустимый уровень шума?</w:t>
            </w:r>
          </w:p>
          <w:p w:rsidR="00CC3E4F" w:rsidRPr="00DC7F19" w:rsidRDefault="00CC3E4F" w:rsidP="00CC3E4F">
            <w:pPr>
              <w:contextualSpacing/>
              <w:jc w:val="both"/>
              <w:rPr>
                <w:rFonts w:cs="Calibri"/>
                <w:sz w:val="22"/>
                <w:szCs w:val="22"/>
              </w:rPr>
            </w:pPr>
            <w:r w:rsidRPr="00DC7F19">
              <w:rPr>
                <w:rFonts w:cs="Calibri"/>
                <w:sz w:val="22"/>
                <w:szCs w:val="22"/>
              </w:rPr>
              <w:t>7. Как производится нормирование шума?</w:t>
            </w:r>
          </w:p>
          <w:p w:rsidR="00CC3E4F" w:rsidRPr="00DC7F19" w:rsidRDefault="00CC3E4F" w:rsidP="00CC3E4F">
            <w:pPr>
              <w:contextualSpacing/>
              <w:jc w:val="both"/>
              <w:rPr>
                <w:rFonts w:cs="Calibri"/>
                <w:sz w:val="22"/>
                <w:szCs w:val="22"/>
              </w:rPr>
            </w:pPr>
            <w:r w:rsidRPr="00DC7F19">
              <w:rPr>
                <w:rFonts w:cs="Calibri"/>
                <w:sz w:val="22"/>
                <w:szCs w:val="22"/>
              </w:rPr>
              <w:t>8. Назовите характерные источники шума для вашей отрасли.</w:t>
            </w:r>
          </w:p>
          <w:p w:rsidR="00CC3E4F" w:rsidRPr="00DC7F19" w:rsidRDefault="00CC3E4F" w:rsidP="00CC3E4F">
            <w:pPr>
              <w:contextualSpacing/>
              <w:jc w:val="both"/>
              <w:rPr>
                <w:rFonts w:cs="Calibri"/>
                <w:sz w:val="22"/>
                <w:szCs w:val="22"/>
              </w:rPr>
            </w:pPr>
            <w:r w:rsidRPr="00DC7F19">
              <w:rPr>
                <w:rFonts w:cs="Calibri"/>
                <w:sz w:val="22"/>
                <w:szCs w:val="22"/>
              </w:rPr>
              <w:t>9. Как действует шум на организм человека?</w:t>
            </w:r>
          </w:p>
          <w:p w:rsidR="00CC3E4F" w:rsidRDefault="00CC3E4F" w:rsidP="00CC3E4F">
            <w:pPr>
              <w:spacing w:line="276" w:lineRule="auto"/>
              <w:jc w:val="both"/>
              <w:rPr>
                <w:rFonts w:cs="Calibri"/>
                <w:sz w:val="22"/>
                <w:szCs w:val="22"/>
              </w:rPr>
            </w:pPr>
            <w:r w:rsidRPr="00DC7F19">
              <w:rPr>
                <w:rFonts w:cs="Calibri"/>
                <w:sz w:val="22"/>
                <w:szCs w:val="22"/>
              </w:rPr>
              <w:t>10. Назовите основные средства коллективной защиты от шума.</w:t>
            </w:r>
          </w:p>
          <w:p w:rsidR="000D4723" w:rsidRDefault="000D4723" w:rsidP="00CC3E4F">
            <w:pPr>
              <w:spacing w:line="276" w:lineRule="auto"/>
              <w:jc w:val="both"/>
              <w:rPr>
                <w:rFonts w:cs="Calibri"/>
                <w:sz w:val="22"/>
                <w:szCs w:val="22"/>
              </w:rPr>
            </w:pPr>
          </w:p>
          <w:p w:rsidR="000D4723" w:rsidRDefault="000D4723" w:rsidP="000D4723">
            <w:pPr>
              <w:spacing w:line="276" w:lineRule="auto"/>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0D4723" w:rsidRDefault="000D4723" w:rsidP="000D4723">
            <w:pPr>
              <w:spacing w:line="276" w:lineRule="auto"/>
              <w:jc w:val="center"/>
              <w:rPr>
                <w:rFonts w:cs="Calibri"/>
                <w:sz w:val="22"/>
                <w:szCs w:val="22"/>
              </w:rPr>
            </w:pPr>
          </w:p>
          <w:p w:rsidR="000D4723" w:rsidRDefault="000D4723" w:rsidP="000D4723">
            <w:pPr>
              <w:spacing w:line="276" w:lineRule="auto"/>
              <w:jc w:val="both"/>
              <w:rPr>
                <w:rFonts w:cs="Calibri"/>
                <w:kern w:val="16"/>
                <w:sz w:val="22"/>
                <w:szCs w:val="22"/>
              </w:rPr>
            </w:pPr>
            <w:r>
              <w:rPr>
                <w:rFonts w:cs="Calibri"/>
                <w:sz w:val="22"/>
                <w:szCs w:val="22"/>
              </w:rPr>
              <w:t xml:space="preserve">1. </w:t>
            </w:r>
            <w:r w:rsidRPr="00DC7F19">
              <w:rPr>
                <w:rFonts w:cs="Calibri"/>
                <w:i/>
                <w:kern w:val="16"/>
                <w:sz w:val="22"/>
                <w:szCs w:val="22"/>
              </w:rPr>
              <w:t>Рассчитать</w:t>
            </w:r>
            <w:r w:rsidRPr="00DC7F19">
              <w:rPr>
                <w:rFonts w:cs="Calibri"/>
                <w:kern w:val="16"/>
                <w:sz w:val="22"/>
                <w:szCs w:val="22"/>
              </w:rPr>
              <w:t xml:space="preserve"> </w:t>
            </w:r>
            <w:r w:rsidRPr="00DC7F19">
              <w:rPr>
                <w:rFonts w:cs="Calibri"/>
                <w:i/>
                <w:kern w:val="16"/>
                <w:sz w:val="22"/>
                <w:szCs w:val="22"/>
              </w:rPr>
              <w:t>звукоизолирующий кожух</w:t>
            </w:r>
            <w:r w:rsidRPr="00DC7F19">
              <w:rPr>
                <w:rFonts w:cs="Calibri"/>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p>
          <w:p w:rsidR="000D4723" w:rsidRDefault="000D4723" w:rsidP="000D4723">
            <w:pPr>
              <w:spacing w:after="240" w:line="276" w:lineRule="auto"/>
              <w:jc w:val="both"/>
              <w:rPr>
                <w:rFonts w:cs="Calibri"/>
                <w:kern w:val="16"/>
                <w:sz w:val="22"/>
                <w:szCs w:val="22"/>
              </w:rPr>
            </w:pPr>
            <w:r>
              <w:rPr>
                <w:rFonts w:cs="Calibri"/>
                <w:kern w:val="16"/>
                <w:sz w:val="22"/>
                <w:szCs w:val="22"/>
              </w:rPr>
              <w:t xml:space="preserve">2. </w:t>
            </w:r>
            <w:r w:rsidRPr="000D4723">
              <w:rPr>
                <w:rFonts w:cs="Calibri"/>
                <w:i/>
                <w:kern w:val="16"/>
                <w:sz w:val="22"/>
                <w:szCs w:val="22"/>
              </w:rPr>
              <w:t>Рассчитать конструкцию звукоизолирующей перегородки</w:t>
            </w:r>
            <w:r w:rsidRPr="000D4723">
              <w:rPr>
                <w:rFonts w:cs="Calibri"/>
                <w:kern w:val="16"/>
                <w:sz w:val="22"/>
                <w:szCs w:val="22"/>
              </w:rPr>
              <w:t xml:space="preserve"> для снижения интенсивности шума, создаваемого тремя источниками шума с интенсивностью L</w:t>
            </w:r>
            <w:r w:rsidRPr="000D4723">
              <w:rPr>
                <w:rFonts w:cs="Calibri"/>
                <w:kern w:val="16"/>
                <w:sz w:val="22"/>
                <w:szCs w:val="22"/>
                <w:vertAlign w:val="subscript"/>
              </w:rPr>
              <w:t>1</w:t>
            </w:r>
            <w:r w:rsidRPr="000D4723">
              <w:rPr>
                <w:rFonts w:cs="Calibri"/>
                <w:kern w:val="16"/>
                <w:sz w:val="22"/>
                <w:szCs w:val="22"/>
              </w:rPr>
              <w:t>, L</w:t>
            </w:r>
            <w:r w:rsidRPr="000D4723">
              <w:rPr>
                <w:rFonts w:cs="Calibri"/>
                <w:kern w:val="16"/>
                <w:sz w:val="22"/>
                <w:szCs w:val="22"/>
                <w:vertAlign w:val="subscript"/>
              </w:rPr>
              <w:t>2</w:t>
            </w:r>
            <w:r w:rsidRPr="000D4723">
              <w:rPr>
                <w:rFonts w:cs="Calibri"/>
                <w:kern w:val="16"/>
                <w:sz w:val="22"/>
                <w:szCs w:val="22"/>
              </w:rPr>
              <w:t>, L</w:t>
            </w:r>
            <w:r w:rsidRPr="000D4723">
              <w:rPr>
                <w:rFonts w:cs="Calibri"/>
                <w:kern w:val="16"/>
                <w:sz w:val="22"/>
                <w:szCs w:val="22"/>
                <w:vertAlign w:val="subscript"/>
              </w:rPr>
              <w:t>3</w:t>
            </w:r>
            <w:r w:rsidRPr="000D4723">
              <w:rPr>
                <w:rFonts w:cs="Calibri"/>
                <w:kern w:val="16"/>
                <w:sz w:val="22"/>
                <w:szCs w:val="22"/>
              </w:rPr>
              <w:t>, расположенными в соседнем с изолируемым помещении.</w:t>
            </w:r>
          </w:p>
          <w:p w:rsidR="00A9271E" w:rsidRPr="000D4723" w:rsidRDefault="00A9271E" w:rsidP="00A9271E">
            <w:pPr>
              <w:spacing w:after="240" w:line="276" w:lineRule="auto"/>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A9271E" w:rsidRPr="00DC7F19" w:rsidRDefault="00F2471A" w:rsidP="00A9271E">
            <w:pPr>
              <w:contextualSpacing/>
              <w:jc w:val="center"/>
              <w:rPr>
                <w:rFonts w:cs="Calibri"/>
                <w:i/>
                <w:sz w:val="22"/>
                <w:szCs w:val="22"/>
              </w:rPr>
            </w:pPr>
            <w:r w:rsidRPr="00DC7F19">
              <w:rPr>
                <w:rFonts w:cs="Calibri"/>
                <w:i/>
                <w:sz w:val="22"/>
                <w:szCs w:val="22"/>
              </w:rPr>
              <w:t xml:space="preserve">№ </w:t>
            </w:r>
            <w:r w:rsidR="00CC3E4F">
              <w:rPr>
                <w:rFonts w:cs="Calibri"/>
                <w:i/>
                <w:sz w:val="22"/>
                <w:szCs w:val="22"/>
              </w:rPr>
              <w:t>3</w:t>
            </w:r>
            <w:r w:rsidRPr="00DC7F19">
              <w:rPr>
                <w:rFonts w:cs="Calibri"/>
                <w:i/>
                <w:sz w:val="22"/>
                <w:szCs w:val="22"/>
              </w:rPr>
              <w:t xml:space="preserve"> «</w:t>
            </w:r>
            <w:r w:rsidR="00CC3E4F" w:rsidRPr="001F37B3">
              <w:rPr>
                <w:rFonts w:cs="Calibri"/>
                <w:i/>
                <w:sz w:val="22"/>
                <w:szCs w:val="22"/>
              </w:rPr>
              <w:t>Расчёт</w:t>
            </w:r>
            <w:r w:rsidR="00CC3E4F">
              <w:rPr>
                <w:rFonts w:cs="Calibri"/>
                <w:i/>
                <w:sz w:val="22"/>
                <w:szCs w:val="22"/>
              </w:rPr>
              <w:t xml:space="preserve"> воздухообмена</w:t>
            </w:r>
            <w:r w:rsidRPr="00DC7F19">
              <w:rPr>
                <w:rFonts w:cs="Calibri"/>
                <w:i/>
                <w:sz w:val="22"/>
                <w:szCs w:val="22"/>
              </w:rPr>
              <w:t>»</w:t>
            </w:r>
          </w:p>
          <w:p w:rsidR="00F2471A" w:rsidRPr="00DC7F19" w:rsidRDefault="00F2471A" w:rsidP="00F2471A">
            <w:pPr>
              <w:contextualSpacing/>
              <w:jc w:val="center"/>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 xml:space="preserve">1. </w:t>
            </w:r>
            <w:r w:rsidR="00CC3E4F">
              <w:rPr>
                <w:rFonts w:cs="Calibri"/>
                <w:sz w:val="22"/>
                <w:szCs w:val="22"/>
              </w:rPr>
              <w:t>Расскажите об общих принципах проектирования и расчета вентиляции.</w:t>
            </w:r>
          </w:p>
          <w:p w:rsidR="00F2471A" w:rsidRPr="00DC7F19" w:rsidRDefault="00F2471A" w:rsidP="00F2471A">
            <w:pPr>
              <w:contextualSpacing/>
              <w:jc w:val="both"/>
              <w:rPr>
                <w:rFonts w:cs="Calibri"/>
                <w:sz w:val="22"/>
                <w:szCs w:val="22"/>
              </w:rPr>
            </w:pPr>
            <w:r w:rsidRPr="00DC7F19">
              <w:rPr>
                <w:rFonts w:cs="Calibri"/>
                <w:sz w:val="22"/>
                <w:szCs w:val="22"/>
              </w:rPr>
              <w:t xml:space="preserve">2. </w:t>
            </w:r>
            <w:r w:rsidR="00CC3E4F">
              <w:rPr>
                <w:rFonts w:cs="Calibri"/>
                <w:sz w:val="22"/>
                <w:szCs w:val="22"/>
              </w:rPr>
              <w:t>Расчет естественной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3. </w:t>
            </w:r>
            <w:r w:rsidR="00CC3E4F">
              <w:rPr>
                <w:rFonts w:cs="Calibri"/>
                <w:sz w:val="22"/>
                <w:szCs w:val="22"/>
              </w:rPr>
              <w:t>Расчет аэрации.</w:t>
            </w:r>
          </w:p>
          <w:p w:rsidR="00F2471A" w:rsidRPr="00DC7F19" w:rsidRDefault="00F2471A" w:rsidP="00F2471A">
            <w:pPr>
              <w:contextualSpacing/>
              <w:jc w:val="both"/>
              <w:rPr>
                <w:rFonts w:cs="Calibri"/>
                <w:sz w:val="22"/>
                <w:szCs w:val="22"/>
              </w:rPr>
            </w:pPr>
            <w:r w:rsidRPr="00DC7F19">
              <w:rPr>
                <w:rFonts w:cs="Calibri"/>
                <w:sz w:val="22"/>
                <w:szCs w:val="22"/>
              </w:rPr>
              <w:t xml:space="preserve">4. </w:t>
            </w:r>
            <w:r w:rsidR="00CC3E4F">
              <w:rPr>
                <w:rFonts w:cs="Calibri"/>
                <w:sz w:val="22"/>
                <w:szCs w:val="22"/>
              </w:rPr>
              <w:t>Порядок укрупнённого расчета механической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5. </w:t>
            </w:r>
            <w:r w:rsidR="00CC3E4F">
              <w:rPr>
                <w:rFonts w:cs="Calibri"/>
                <w:sz w:val="22"/>
                <w:szCs w:val="22"/>
              </w:rPr>
              <w:t>Требования, предъявляемые к аварийной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6. </w:t>
            </w:r>
            <w:r w:rsidR="00D4354B">
              <w:rPr>
                <w:rFonts w:cs="Calibri"/>
                <w:sz w:val="22"/>
                <w:szCs w:val="22"/>
              </w:rPr>
              <w:t>Расскажите о назначении дефлекторов.</w:t>
            </w:r>
          </w:p>
          <w:p w:rsidR="00F2471A" w:rsidRPr="00DC7F19" w:rsidRDefault="00F2471A" w:rsidP="00F2471A">
            <w:pPr>
              <w:contextualSpacing/>
              <w:jc w:val="both"/>
              <w:rPr>
                <w:rFonts w:cs="Calibri"/>
                <w:sz w:val="22"/>
                <w:szCs w:val="22"/>
              </w:rPr>
            </w:pPr>
            <w:r w:rsidRPr="00DC7F19">
              <w:rPr>
                <w:rFonts w:cs="Calibri"/>
                <w:sz w:val="22"/>
                <w:szCs w:val="22"/>
              </w:rPr>
              <w:t xml:space="preserve">7. </w:t>
            </w:r>
            <w:r w:rsidR="00D4354B">
              <w:rPr>
                <w:rFonts w:cs="Calibri"/>
                <w:sz w:val="22"/>
                <w:szCs w:val="22"/>
              </w:rPr>
              <w:t>Чем необходимо руководствоваться при выборе длины воздуховодов</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8. </w:t>
            </w:r>
            <w:r w:rsidR="00D4354B">
              <w:rPr>
                <w:rFonts w:cs="Calibri"/>
                <w:sz w:val="22"/>
                <w:szCs w:val="22"/>
              </w:rPr>
              <w:t>Расскажите о назначении вытяжного зонта</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9. </w:t>
            </w:r>
            <w:r w:rsidR="00D4354B">
              <w:rPr>
                <w:rFonts w:cs="Calibri"/>
                <w:sz w:val="22"/>
                <w:szCs w:val="22"/>
              </w:rPr>
              <w:t>Исходя из каких соображений выбирают вентиляторы для общеобменной и местной систем вентиляции</w:t>
            </w:r>
            <w:r w:rsidRPr="00DC7F19">
              <w:rPr>
                <w:rFonts w:cs="Calibri"/>
                <w:sz w:val="22"/>
                <w:szCs w:val="22"/>
              </w:rPr>
              <w:t>?</w:t>
            </w:r>
          </w:p>
          <w:p w:rsidR="00F2471A" w:rsidRPr="00DC7F19" w:rsidRDefault="00F2471A" w:rsidP="00F2471A">
            <w:pPr>
              <w:spacing w:after="240" w:line="276" w:lineRule="auto"/>
              <w:jc w:val="both"/>
              <w:rPr>
                <w:rFonts w:cs="Calibri"/>
                <w:sz w:val="22"/>
                <w:szCs w:val="22"/>
              </w:rPr>
            </w:pPr>
            <w:r w:rsidRPr="00DC7F19">
              <w:rPr>
                <w:rFonts w:cs="Calibri"/>
                <w:sz w:val="22"/>
                <w:szCs w:val="22"/>
              </w:rPr>
              <w:t xml:space="preserve">10. </w:t>
            </w:r>
            <w:r w:rsidR="00D4354B">
              <w:rPr>
                <w:rFonts w:cs="Calibri"/>
                <w:sz w:val="22"/>
                <w:szCs w:val="22"/>
              </w:rPr>
              <w:t>Какие данные необходимо иметь для расчета естественной вентиляции?</w:t>
            </w:r>
          </w:p>
          <w:p w:rsidR="00F2471A" w:rsidRPr="00DC7F19" w:rsidRDefault="00F2471A" w:rsidP="00F2471A">
            <w:pPr>
              <w:contextualSpacing/>
              <w:jc w:val="center"/>
              <w:rPr>
                <w:rFonts w:cs="Calibri"/>
                <w:sz w:val="22"/>
                <w:szCs w:val="22"/>
              </w:rPr>
            </w:pPr>
            <w:r w:rsidRPr="00DC7F19">
              <w:rPr>
                <w:rFonts w:cs="Calibri"/>
                <w:sz w:val="22"/>
                <w:szCs w:val="22"/>
                <w:u w:val="single"/>
              </w:rPr>
              <w:t>Задачи для самостоятельного решения</w:t>
            </w:r>
            <w:r w:rsidRPr="00DC7F19">
              <w:rPr>
                <w:rFonts w:cs="Calibri"/>
                <w:sz w:val="22"/>
                <w:szCs w:val="22"/>
              </w:rPr>
              <w:t>:</w:t>
            </w:r>
          </w:p>
          <w:p w:rsidR="00F2471A" w:rsidRPr="00DC7F19" w:rsidRDefault="00F2471A" w:rsidP="00F2471A">
            <w:pPr>
              <w:contextualSpacing/>
              <w:jc w:val="both"/>
              <w:rPr>
                <w:rFonts w:cs="Calibri"/>
                <w:sz w:val="22"/>
                <w:szCs w:val="22"/>
              </w:rPr>
            </w:pPr>
          </w:p>
          <w:p w:rsidR="00F2471A" w:rsidRPr="00DC7F19" w:rsidRDefault="00F2471A" w:rsidP="00F2471A">
            <w:pPr>
              <w:jc w:val="both"/>
              <w:rPr>
                <w:rFonts w:eastAsia="Calibri" w:cs="Calibri"/>
                <w:sz w:val="22"/>
                <w:szCs w:val="22"/>
              </w:rPr>
            </w:pPr>
            <w:r w:rsidRPr="00DC7F19">
              <w:rPr>
                <w:rFonts w:cs="Calibri"/>
                <w:sz w:val="22"/>
                <w:szCs w:val="22"/>
              </w:rPr>
              <w:t xml:space="preserve">1. </w:t>
            </w:r>
            <w:r w:rsidR="00D4354B" w:rsidRPr="00D4354B">
              <w:rPr>
                <w:rFonts w:eastAsia="Calibri" w:cs="Calibri"/>
                <w:sz w:val="22"/>
                <w:szCs w:val="22"/>
              </w:rPr>
              <w:t>Помещение оборудовано n вытяжными шахт</w:t>
            </w:r>
            <w:r w:rsidR="00D4354B">
              <w:rPr>
                <w:rFonts w:eastAsia="Calibri" w:cs="Calibri"/>
                <w:sz w:val="22"/>
                <w:szCs w:val="22"/>
              </w:rPr>
              <w:t>ами естественной вентиляции сече</w:t>
            </w:r>
            <w:r w:rsidR="00D4354B" w:rsidRPr="00D4354B">
              <w:rPr>
                <w:rFonts w:eastAsia="Calibri" w:cs="Calibri"/>
                <w:sz w:val="22"/>
                <w:szCs w:val="22"/>
              </w:rPr>
              <w:t xml:space="preserve">нием а×b = 0,7×0,7 м. Каждая из них оборудована заслонкой, позволяющей регулировать сечение. </w:t>
            </w:r>
            <w:r w:rsidR="00D4354B" w:rsidRPr="000D4723">
              <w:rPr>
                <w:rFonts w:eastAsia="Calibri" w:cs="Calibri"/>
                <w:i/>
                <w:sz w:val="22"/>
                <w:szCs w:val="22"/>
              </w:rPr>
              <w:t>Определить площадь проходного сечения шахты</w:t>
            </w:r>
            <w:r w:rsidR="00D4354B" w:rsidRPr="00D4354B">
              <w:rPr>
                <w:rFonts w:eastAsia="Calibri" w:cs="Calibri"/>
                <w:sz w:val="22"/>
                <w:szCs w:val="22"/>
              </w:rPr>
              <w:t>, если в помещение выделяется М, г/ч вредного вещества. Температура удаляемог</w:t>
            </w:r>
            <w:r w:rsidR="000D4723">
              <w:rPr>
                <w:rFonts w:eastAsia="Calibri" w:cs="Calibri"/>
                <w:sz w:val="22"/>
                <w:szCs w:val="22"/>
              </w:rPr>
              <w:t xml:space="preserve">о воздуха tв, </w:t>
            </w:r>
            <w:r w:rsidR="000D4723" w:rsidRPr="000D4723">
              <w:rPr>
                <w:rFonts w:eastAsia="Calibri" w:cs="Calibri"/>
                <w:sz w:val="22"/>
                <w:szCs w:val="22"/>
                <w:vertAlign w:val="superscript"/>
              </w:rPr>
              <w:t>0</w:t>
            </w:r>
            <w:r w:rsidR="00D4354B" w:rsidRPr="00D4354B">
              <w:rPr>
                <w:rFonts w:eastAsia="Calibri" w:cs="Calibri"/>
                <w:sz w:val="22"/>
                <w:szCs w:val="22"/>
              </w:rPr>
              <w:t>С, темпе</w:t>
            </w:r>
            <w:r w:rsidR="000D4723">
              <w:rPr>
                <w:rFonts w:eastAsia="Calibri" w:cs="Calibri"/>
                <w:sz w:val="22"/>
                <w:szCs w:val="22"/>
              </w:rPr>
              <w:t xml:space="preserve">ратура приточного воздуха tн, </w:t>
            </w:r>
            <w:r w:rsidR="000D4723" w:rsidRPr="000D4723">
              <w:rPr>
                <w:rFonts w:eastAsia="Calibri" w:cs="Calibri"/>
                <w:sz w:val="22"/>
                <w:szCs w:val="22"/>
                <w:vertAlign w:val="superscript"/>
              </w:rPr>
              <w:t>0</w:t>
            </w:r>
            <w:r w:rsidR="00D4354B" w:rsidRPr="00D4354B">
              <w:rPr>
                <w:rFonts w:eastAsia="Calibri" w:cs="Calibri"/>
                <w:sz w:val="22"/>
                <w:szCs w:val="22"/>
              </w:rPr>
              <w:t>С, коэффициент, учитывающий потерю скорости воздуха в канале шахты ψ = 0,6; расстояние между приточными отверстиями и верхним торцом шахт h, м</w:t>
            </w:r>
            <w:r w:rsidRPr="00D4354B">
              <w:rPr>
                <w:rFonts w:eastAsia="Calibri" w:cs="Calibri"/>
                <w:sz w:val="22"/>
                <w:szCs w:val="22"/>
              </w:rPr>
              <w:t>.</w:t>
            </w:r>
          </w:p>
          <w:p w:rsidR="00F2471A" w:rsidRPr="000D4723" w:rsidRDefault="00F2471A" w:rsidP="000D4723">
            <w:pPr>
              <w:contextualSpacing/>
              <w:jc w:val="both"/>
              <w:rPr>
                <w:rFonts w:cs="Calibri"/>
                <w:i/>
                <w:kern w:val="16"/>
                <w:sz w:val="22"/>
                <w:szCs w:val="22"/>
              </w:rPr>
            </w:pPr>
            <w:r w:rsidRPr="00DC7F19">
              <w:rPr>
                <w:rFonts w:cs="Calibri"/>
                <w:sz w:val="22"/>
                <w:szCs w:val="22"/>
              </w:rPr>
              <w:t xml:space="preserve">2. </w:t>
            </w:r>
            <w:r w:rsidR="000D4723" w:rsidRPr="000D4723">
              <w:rPr>
                <w:rFonts w:cs="Calibri"/>
                <w:kern w:val="16"/>
                <w:sz w:val="22"/>
                <w:szCs w:val="22"/>
              </w:rPr>
              <w:t xml:space="preserve">В цехе в 1 час выделяется М, г вредного вещества. </w:t>
            </w:r>
            <w:r w:rsidR="000D4723" w:rsidRPr="000D4723">
              <w:rPr>
                <w:rFonts w:cs="Calibri"/>
                <w:i/>
                <w:kern w:val="16"/>
                <w:sz w:val="22"/>
                <w:szCs w:val="22"/>
              </w:rPr>
              <w:t>Определить площадь приточных и вытяжных аэрационных проёмов</w:t>
            </w:r>
            <w:r w:rsidR="000D4723" w:rsidRPr="000D4723">
              <w:rPr>
                <w:rFonts w:cs="Calibri"/>
                <w:kern w:val="16"/>
                <w:sz w:val="22"/>
                <w:szCs w:val="22"/>
              </w:rPr>
              <w:t xml:space="preserve">, если температура удаляемого из помещения воздуха равна t, </w:t>
            </w:r>
            <w:r w:rsidR="000D4723" w:rsidRPr="000D4723">
              <w:rPr>
                <w:rFonts w:cs="Calibri"/>
                <w:kern w:val="16"/>
                <w:sz w:val="22"/>
                <w:szCs w:val="22"/>
                <w:vertAlign w:val="superscript"/>
              </w:rPr>
              <w:t>0</w:t>
            </w:r>
            <w:r w:rsidR="000D4723" w:rsidRPr="000D4723">
              <w:rPr>
                <w:rFonts w:cs="Calibri"/>
                <w:kern w:val="16"/>
                <w:sz w:val="22"/>
                <w:szCs w:val="22"/>
              </w:rPr>
              <w:t>С, а расстояние между центрами приточных и вытяжных проёмов hа, м.</w:t>
            </w:r>
          </w:p>
          <w:p w:rsidR="00F2471A" w:rsidRPr="00DC7F19" w:rsidRDefault="00F2471A" w:rsidP="00F2471A">
            <w:pPr>
              <w:jc w:val="both"/>
              <w:rPr>
                <w:rFonts w:eastAsia="Calibri" w:cs="Calibri"/>
                <w:sz w:val="22"/>
                <w:szCs w:val="22"/>
              </w:rPr>
            </w:pPr>
            <w:r w:rsidRPr="00DC7F19">
              <w:rPr>
                <w:rFonts w:cs="Calibri"/>
                <w:sz w:val="22"/>
                <w:szCs w:val="22"/>
              </w:rPr>
              <w:t xml:space="preserve">3. </w:t>
            </w:r>
            <w:r w:rsidR="000D4723" w:rsidRPr="000D4723">
              <w:rPr>
                <w:rFonts w:eastAsia="Calibri" w:cs="Calibri"/>
                <w:i/>
                <w:sz w:val="22"/>
                <w:szCs w:val="22"/>
              </w:rPr>
              <w:t xml:space="preserve">Определить необходимый объём воздуха и кратность воздухообмена в помещении, </w:t>
            </w:r>
            <w:r w:rsidR="000D4723" w:rsidRPr="000D4723">
              <w:rPr>
                <w:rFonts w:eastAsia="Calibri" w:cs="Calibri"/>
                <w:sz w:val="22"/>
                <w:szCs w:val="22"/>
              </w:rPr>
              <w:t>в котором выделяются пары ацетона CH</w:t>
            </w:r>
            <w:r w:rsidR="000D4723" w:rsidRPr="000D4723">
              <w:rPr>
                <w:rFonts w:eastAsia="Calibri" w:cs="Calibri"/>
                <w:sz w:val="22"/>
                <w:szCs w:val="22"/>
                <w:vertAlign w:val="subscript"/>
              </w:rPr>
              <w:t>3</w:t>
            </w:r>
            <w:r w:rsidR="000D4723" w:rsidRPr="000D4723">
              <w:rPr>
                <w:rFonts w:eastAsia="Calibri" w:cs="Calibri"/>
                <w:sz w:val="22"/>
                <w:szCs w:val="22"/>
              </w:rPr>
              <w:t>COCH</w:t>
            </w:r>
            <w:r w:rsidR="000D4723" w:rsidRPr="000D4723">
              <w:rPr>
                <w:rFonts w:eastAsia="Calibri" w:cs="Calibri"/>
                <w:sz w:val="22"/>
                <w:szCs w:val="22"/>
                <w:vertAlign w:val="subscript"/>
              </w:rPr>
              <w:t>3</w:t>
            </w:r>
            <w:r w:rsidR="000D4723" w:rsidRPr="000D4723">
              <w:rPr>
                <w:rFonts w:eastAsia="Calibri" w:cs="Calibri"/>
                <w:sz w:val="22"/>
                <w:szCs w:val="22"/>
              </w:rPr>
              <w:t xml:space="preserve"> в количестве G</w:t>
            </w:r>
            <w:r w:rsidR="000D4723" w:rsidRPr="000D4723">
              <w:rPr>
                <w:rFonts w:eastAsia="Calibri" w:cs="Calibri"/>
                <w:sz w:val="22"/>
                <w:szCs w:val="22"/>
                <w:vertAlign w:val="subscript"/>
              </w:rPr>
              <w:t>вр</w:t>
            </w:r>
            <w:r w:rsidR="000D4723" w:rsidRPr="000D4723">
              <w:rPr>
                <w:rFonts w:eastAsia="Calibri" w:cs="Calibri"/>
                <w:sz w:val="22"/>
                <w:szCs w:val="22"/>
              </w:rPr>
              <w:t>, г/ч и где выполняют работу N, чел. мужчин и M, чел. женщин, каждый из которых выделяет при дыхании углекислый газ CO</w:t>
            </w:r>
            <w:r w:rsidR="000D4723" w:rsidRPr="000D4723">
              <w:rPr>
                <w:rFonts w:eastAsia="Calibri" w:cs="Calibri"/>
                <w:sz w:val="22"/>
                <w:szCs w:val="22"/>
                <w:vertAlign w:val="subscript"/>
              </w:rPr>
              <w:t>2</w:t>
            </w:r>
            <w:r w:rsidR="000D4723" w:rsidRPr="000D4723">
              <w:rPr>
                <w:rFonts w:eastAsia="Calibri" w:cs="Calibri"/>
                <w:sz w:val="22"/>
                <w:szCs w:val="22"/>
              </w:rPr>
              <w:t xml:space="preserve"> в количестве 45 г/ч при следующих значениях исходных данных, приведённых в таблице 22, если известно, что предельно допустимая концентрация паров ацетона (ПДК</w:t>
            </w:r>
            <w:r w:rsidR="000D4723">
              <w:rPr>
                <w:rFonts w:eastAsia="Calibri" w:cs="Calibri"/>
                <w:sz w:val="22"/>
                <w:szCs w:val="22"/>
              </w:rPr>
              <w:t xml:space="preserve"> </w:t>
            </w:r>
            <w:r w:rsidR="000D4723" w:rsidRPr="000D4723">
              <w:rPr>
                <w:rFonts w:eastAsia="Calibri" w:cs="Calibri"/>
                <w:sz w:val="22"/>
                <w:szCs w:val="22"/>
              </w:rPr>
              <w:t>CH</w:t>
            </w:r>
            <w:r w:rsidR="000D4723" w:rsidRPr="000D4723">
              <w:rPr>
                <w:rFonts w:eastAsia="Calibri" w:cs="Calibri"/>
                <w:sz w:val="22"/>
                <w:szCs w:val="22"/>
                <w:vertAlign w:val="subscript"/>
              </w:rPr>
              <w:t>3</w:t>
            </w:r>
            <w:r w:rsidR="000D4723" w:rsidRPr="000D4723">
              <w:rPr>
                <w:rFonts w:eastAsia="Calibri" w:cs="Calibri"/>
                <w:sz w:val="22"/>
                <w:szCs w:val="22"/>
              </w:rPr>
              <w:t>COCH</w:t>
            </w:r>
            <w:r w:rsidR="000D4723" w:rsidRPr="000D4723">
              <w:rPr>
                <w:rFonts w:eastAsia="Calibri" w:cs="Calibri"/>
                <w:sz w:val="22"/>
                <w:szCs w:val="22"/>
                <w:vertAlign w:val="subscript"/>
              </w:rPr>
              <w:t>3</w:t>
            </w:r>
            <w:r w:rsidR="000D4723" w:rsidRPr="000D4723">
              <w:rPr>
                <w:rFonts w:eastAsia="Calibri" w:cs="Calibri"/>
                <w:sz w:val="22"/>
                <w:szCs w:val="22"/>
              </w:rPr>
              <w:t>) и углекислого газа (CO</w:t>
            </w:r>
            <w:r w:rsidR="000D4723" w:rsidRPr="000D4723">
              <w:rPr>
                <w:rFonts w:eastAsia="Calibri" w:cs="Calibri"/>
                <w:sz w:val="22"/>
                <w:szCs w:val="22"/>
                <w:vertAlign w:val="subscript"/>
              </w:rPr>
              <w:t>2</w:t>
            </w:r>
            <w:r w:rsidR="000D4723" w:rsidRPr="000D4723">
              <w:rPr>
                <w:rFonts w:eastAsia="Calibri" w:cs="Calibri"/>
                <w:sz w:val="22"/>
                <w:szCs w:val="22"/>
              </w:rPr>
              <w:t>) равн</w:t>
            </w:r>
            <w:r w:rsidR="000D4723">
              <w:rPr>
                <w:rFonts w:eastAsia="Calibri" w:cs="Calibri"/>
                <w:sz w:val="22"/>
                <w:szCs w:val="22"/>
              </w:rPr>
              <w:t>а соответственно 200 и 1,5 мг/м</w:t>
            </w:r>
            <w:r w:rsidR="000D4723" w:rsidRPr="000D4723">
              <w:rPr>
                <w:rFonts w:eastAsia="Calibri" w:cs="Calibri"/>
                <w:sz w:val="22"/>
                <w:szCs w:val="22"/>
                <w:vertAlign w:val="superscript"/>
              </w:rPr>
              <w:t>3</w:t>
            </w:r>
            <w:r w:rsidR="000D4723" w:rsidRPr="000D4723">
              <w:rPr>
                <w:rFonts w:eastAsia="Calibri" w:cs="Calibri"/>
                <w:sz w:val="22"/>
                <w:szCs w:val="22"/>
              </w:rPr>
              <w:t>, плотность приточного воздуха ρ</w:t>
            </w:r>
            <w:r w:rsidR="000D4723" w:rsidRPr="000D4723">
              <w:rPr>
                <w:rFonts w:eastAsia="Calibri" w:cs="Calibri"/>
                <w:sz w:val="22"/>
                <w:szCs w:val="22"/>
                <w:vertAlign w:val="subscript"/>
              </w:rPr>
              <w:t>пр</w:t>
            </w:r>
            <w:r w:rsidR="000D4723">
              <w:rPr>
                <w:rFonts w:eastAsia="Calibri" w:cs="Calibri"/>
                <w:sz w:val="22"/>
                <w:szCs w:val="22"/>
              </w:rPr>
              <w:t>, составляет 1,2 кг/м</w:t>
            </w:r>
            <w:r w:rsidR="000D4723" w:rsidRPr="000D4723">
              <w:rPr>
                <w:rFonts w:eastAsia="Calibri" w:cs="Calibri"/>
                <w:sz w:val="22"/>
                <w:szCs w:val="22"/>
                <w:vertAlign w:val="superscript"/>
              </w:rPr>
              <w:t>3</w:t>
            </w:r>
            <w:r w:rsidR="000D4723" w:rsidRPr="000D4723">
              <w:rPr>
                <w:rFonts w:eastAsia="Calibri" w:cs="Calibri"/>
                <w:sz w:val="22"/>
                <w:szCs w:val="22"/>
              </w:rPr>
              <w:t>, а удельная теплоёмкость приточного воздуха, c</w:t>
            </w:r>
            <w:r w:rsidR="000D4723" w:rsidRPr="000D4723">
              <w:rPr>
                <w:rFonts w:eastAsia="Calibri" w:cs="Calibri"/>
                <w:sz w:val="22"/>
                <w:szCs w:val="22"/>
                <w:vertAlign w:val="subscript"/>
              </w:rPr>
              <w:t>пр</w:t>
            </w:r>
            <w:r w:rsidR="000D4723" w:rsidRPr="000D4723">
              <w:rPr>
                <w:rFonts w:eastAsia="Calibri" w:cs="Calibri"/>
                <w:sz w:val="22"/>
                <w:szCs w:val="22"/>
              </w:rPr>
              <w:t xml:space="preserve"> равна 1 кДж/(кг · град). Тепловыделение, Q</w:t>
            </w:r>
            <w:r w:rsidR="000D4723" w:rsidRPr="000D4723">
              <w:rPr>
                <w:rFonts w:eastAsia="Calibri" w:cs="Calibri"/>
                <w:sz w:val="22"/>
                <w:szCs w:val="22"/>
                <w:vertAlign w:val="subscript"/>
              </w:rPr>
              <w:t>изб</w:t>
            </w:r>
            <w:r w:rsidR="000D4723" w:rsidRPr="000D4723">
              <w:rPr>
                <w:rFonts w:eastAsia="Calibri" w:cs="Calibri"/>
                <w:sz w:val="22"/>
                <w:szCs w:val="22"/>
              </w:rPr>
              <w:t>, от одного мужчины и от одной женщины считать равным 335 и 285 кДж/ч, соответственно.</w:t>
            </w:r>
          </w:p>
          <w:p w:rsidR="00F2471A" w:rsidRPr="00DC7F19" w:rsidRDefault="00F2471A" w:rsidP="00F2471A">
            <w:pPr>
              <w:jc w:val="both"/>
              <w:rPr>
                <w:rFonts w:eastAsia="Calibri" w:cs="Calibri"/>
                <w:sz w:val="22"/>
                <w:szCs w:val="22"/>
              </w:rPr>
            </w:pPr>
          </w:p>
          <w:p w:rsidR="00A9271E" w:rsidRDefault="00A9271E" w:rsidP="000D4723">
            <w:pPr>
              <w:contextualSpacing/>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A9271E" w:rsidRPr="00A9271E" w:rsidRDefault="00A9271E" w:rsidP="000D4723">
            <w:pPr>
              <w:contextualSpacing/>
              <w:jc w:val="center"/>
              <w:rPr>
                <w:rFonts w:cs="Calibri"/>
                <w:b/>
                <w:i/>
                <w:sz w:val="22"/>
                <w:szCs w:val="22"/>
              </w:rPr>
            </w:pPr>
          </w:p>
          <w:p w:rsidR="000D4723" w:rsidRDefault="000D4723" w:rsidP="000D4723">
            <w:pPr>
              <w:contextualSpacing/>
              <w:jc w:val="center"/>
              <w:rPr>
                <w:rFonts w:cs="Calibri"/>
                <w:i/>
                <w:sz w:val="22"/>
                <w:szCs w:val="22"/>
              </w:rPr>
            </w:pPr>
            <w:r w:rsidRPr="00DC7F19">
              <w:rPr>
                <w:rFonts w:cs="Calibri"/>
                <w:i/>
                <w:sz w:val="22"/>
                <w:szCs w:val="22"/>
              </w:rPr>
              <w:t xml:space="preserve">№ </w:t>
            </w:r>
            <w:r>
              <w:rPr>
                <w:rFonts w:cs="Calibri"/>
                <w:i/>
                <w:sz w:val="22"/>
                <w:szCs w:val="22"/>
              </w:rPr>
              <w:t>4</w:t>
            </w:r>
            <w:r w:rsidRPr="00DC7F19">
              <w:rPr>
                <w:rFonts w:cs="Calibri"/>
                <w:i/>
                <w:sz w:val="22"/>
                <w:szCs w:val="22"/>
              </w:rPr>
              <w:t xml:space="preserve"> «</w:t>
            </w:r>
            <w:r w:rsidR="00EF26CE" w:rsidRPr="00EF26CE">
              <w:rPr>
                <w:rFonts w:cs="Calibri"/>
                <w:i/>
                <w:sz w:val="22"/>
                <w:szCs w:val="22"/>
              </w:rPr>
              <w:t>Расчёт систем электробезопасности</w:t>
            </w:r>
            <w:r w:rsidRPr="00DC7F19">
              <w:rPr>
                <w:rFonts w:cs="Calibri"/>
                <w:i/>
                <w:sz w:val="22"/>
                <w:szCs w:val="22"/>
              </w:rPr>
              <w:t>»</w:t>
            </w:r>
          </w:p>
          <w:p w:rsidR="0021024E" w:rsidRDefault="0021024E" w:rsidP="000D4723">
            <w:pPr>
              <w:contextualSpacing/>
              <w:jc w:val="center"/>
              <w:rPr>
                <w:rFonts w:cs="Calibri"/>
                <w:i/>
                <w:sz w:val="22"/>
                <w:szCs w:val="22"/>
              </w:rPr>
            </w:pPr>
          </w:p>
          <w:p w:rsidR="000D4723" w:rsidRPr="00A9271E" w:rsidRDefault="0021024E" w:rsidP="00A9271E">
            <w:pPr>
              <w:contextualSpacing/>
              <w:jc w:val="center"/>
              <w:rPr>
                <w:rFonts w:cs="Calibri"/>
                <w:i/>
                <w:sz w:val="22"/>
                <w:szCs w:val="22"/>
                <w:u w:val="single"/>
              </w:rPr>
            </w:pPr>
            <w:r w:rsidRPr="00A9271E">
              <w:rPr>
                <w:rFonts w:cs="Calibri"/>
                <w:i/>
                <w:sz w:val="22"/>
                <w:szCs w:val="22"/>
                <w:u w:val="single"/>
              </w:rPr>
              <w:t>Защитное заземление электроустановок</w:t>
            </w:r>
          </w:p>
          <w:p w:rsidR="00EF26CE" w:rsidRPr="00DC7F19" w:rsidRDefault="00EF26CE" w:rsidP="00EF26CE">
            <w:pPr>
              <w:contextualSpacing/>
              <w:jc w:val="both"/>
              <w:rPr>
                <w:rFonts w:cs="Calibri"/>
                <w:sz w:val="22"/>
                <w:szCs w:val="22"/>
              </w:rPr>
            </w:pPr>
            <w:r w:rsidRPr="00DC7F19">
              <w:rPr>
                <w:rFonts w:cs="Calibri"/>
                <w:sz w:val="22"/>
                <w:szCs w:val="22"/>
              </w:rPr>
              <w:t>1. Какова величина порогового ощутимого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2. Какова величина порогового неотпускающего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3. Какова величина порогового фибрилляционного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4. Как разделяются ПУЭ электроустановки в отношении мер электробезопасности?</w:t>
            </w:r>
          </w:p>
          <w:p w:rsidR="00EF26CE" w:rsidRPr="00DC7F19" w:rsidRDefault="00EF26CE" w:rsidP="00EF26CE">
            <w:pPr>
              <w:contextualSpacing/>
              <w:jc w:val="both"/>
              <w:rPr>
                <w:rFonts w:cs="Calibri"/>
                <w:sz w:val="22"/>
                <w:szCs w:val="22"/>
              </w:rPr>
            </w:pPr>
            <w:r w:rsidRPr="00DC7F19">
              <w:rPr>
                <w:rFonts w:cs="Calibri"/>
                <w:sz w:val="22"/>
                <w:szCs w:val="22"/>
              </w:rPr>
              <w:t>5. Какие части электрооборудования соединяются с землёй или её эквивалентом при заземлении?</w:t>
            </w:r>
          </w:p>
          <w:p w:rsidR="00EF26CE" w:rsidRPr="00DC7F19" w:rsidRDefault="00EF26CE" w:rsidP="00EF26CE">
            <w:pPr>
              <w:contextualSpacing/>
              <w:jc w:val="both"/>
              <w:rPr>
                <w:rFonts w:cs="Calibri"/>
                <w:sz w:val="22"/>
                <w:szCs w:val="22"/>
              </w:rPr>
            </w:pPr>
            <w:r w:rsidRPr="00DC7F19">
              <w:rPr>
                <w:rFonts w:cs="Calibri"/>
                <w:sz w:val="22"/>
                <w:szCs w:val="22"/>
              </w:rPr>
              <w:t>6. В каких случаях должно быть выполнено заземление в электроустановках напряжением выше 1 000 В?</w:t>
            </w:r>
          </w:p>
          <w:p w:rsidR="00EF26CE" w:rsidRPr="00DC7F19" w:rsidRDefault="00EF26CE" w:rsidP="00EF26CE">
            <w:pPr>
              <w:jc w:val="both"/>
              <w:rPr>
                <w:rFonts w:cs="Calibri"/>
                <w:sz w:val="22"/>
                <w:szCs w:val="22"/>
              </w:rPr>
            </w:pPr>
            <w:r w:rsidRPr="00DC7F19">
              <w:rPr>
                <w:rFonts w:cs="Calibri"/>
                <w:sz w:val="22"/>
                <w:szCs w:val="22"/>
              </w:rPr>
              <w:t>7. Каков предельно допустимый уровень переменного, частотой 50 Гц тока, протекающего через тело человека?</w:t>
            </w:r>
          </w:p>
          <w:p w:rsidR="00EF26CE" w:rsidRPr="00DC7F19" w:rsidRDefault="00EF26CE" w:rsidP="00EF26CE">
            <w:pPr>
              <w:contextualSpacing/>
              <w:jc w:val="both"/>
              <w:rPr>
                <w:rFonts w:cs="Calibri"/>
                <w:sz w:val="22"/>
                <w:szCs w:val="22"/>
              </w:rPr>
            </w:pPr>
            <w:r w:rsidRPr="00DC7F19">
              <w:rPr>
                <w:rFonts w:cs="Calibri"/>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EF26CE" w:rsidRPr="00DC7F19" w:rsidRDefault="00EF26CE" w:rsidP="00EF26CE">
            <w:pPr>
              <w:contextualSpacing/>
              <w:jc w:val="both"/>
              <w:rPr>
                <w:rFonts w:cs="Calibri"/>
                <w:sz w:val="22"/>
                <w:szCs w:val="22"/>
              </w:rPr>
            </w:pPr>
            <w:r w:rsidRPr="00DC7F19">
              <w:rPr>
                <w:rFonts w:cs="Calibri"/>
                <w:sz w:val="22"/>
                <w:szCs w:val="22"/>
              </w:rPr>
              <w:t>9. Чему должно быть равно сопротивление заземляющего устройства в электроустановках напряжением до 1 кВ?</w:t>
            </w:r>
          </w:p>
          <w:p w:rsidR="00F2471A" w:rsidRDefault="00EF26CE" w:rsidP="00EF26CE">
            <w:pPr>
              <w:jc w:val="both"/>
              <w:rPr>
                <w:rFonts w:cs="Calibri"/>
                <w:sz w:val="22"/>
                <w:szCs w:val="22"/>
              </w:rPr>
            </w:pPr>
            <w:r w:rsidRPr="00DC7F19">
              <w:rPr>
                <w:rFonts w:cs="Calibri"/>
                <w:sz w:val="22"/>
                <w:szCs w:val="22"/>
              </w:rPr>
              <w:t>10. От каких факторов зависит удельное сопротивление грунта?</w:t>
            </w:r>
          </w:p>
          <w:p w:rsidR="0021024E" w:rsidRDefault="0021024E" w:rsidP="00EF26CE">
            <w:pPr>
              <w:jc w:val="both"/>
              <w:rPr>
                <w:rFonts w:cs="Calibri"/>
                <w:sz w:val="22"/>
                <w:szCs w:val="22"/>
              </w:rPr>
            </w:pPr>
          </w:p>
          <w:p w:rsidR="0021024E" w:rsidRPr="00A9271E" w:rsidRDefault="0021024E" w:rsidP="00A9271E">
            <w:pPr>
              <w:jc w:val="center"/>
              <w:rPr>
                <w:rFonts w:cs="Calibri"/>
                <w:i/>
                <w:sz w:val="22"/>
                <w:szCs w:val="22"/>
                <w:u w:val="single"/>
              </w:rPr>
            </w:pPr>
            <w:r w:rsidRPr="00A9271E">
              <w:rPr>
                <w:rFonts w:cs="Calibri"/>
                <w:i/>
                <w:sz w:val="22"/>
                <w:szCs w:val="22"/>
                <w:u w:val="single"/>
              </w:rPr>
              <w:t>Напряжени</w:t>
            </w:r>
            <w:r w:rsidR="00A9271E">
              <w:rPr>
                <w:rFonts w:cs="Calibri"/>
                <w:i/>
                <w:sz w:val="22"/>
                <w:szCs w:val="22"/>
                <w:u w:val="single"/>
              </w:rPr>
              <w:t>е</w:t>
            </w:r>
            <w:r w:rsidRPr="00A9271E">
              <w:rPr>
                <w:rFonts w:cs="Calibri"/>
                <w:i/>
                <w:sz w:val="22"/>
                <w:szCs w:val="22"/>
                <w:u w:val="single"/>
              </w:rPr>
              <w:t xml:space="preserve"> шага</w:t>
            </w:r>
          </w:p>
          <w:p w:rsidR="0021024E" w:rsidRPr="00DC7F19" w:rsidRDefault="0021024E" w:rsidP="0021024E">
            <w:pPr>
              <w:contextualSpacing/>
              <w:jc w:val="both"/>
              <w:rPr>
                <w:rFonts w:cs="Calibri"/>
                <w:sz w:val="22"/>
                <w:szCs w:val="22"/>
              </w:rPr>
            </w:pPr>
            <w:r w:rsidRPr="00DC7F19">
              <w:rPr>
                <w:rFonts w:cs="Calibri"/>
                <w:sz w:val="22"/>
                <w:szCs w:val="22"/>
              </w:rPr>
              <w:t xml:space="preserve">1. При каких условиях возникает и чем опасно электрическое замыкание на землю? </w:t>
            </w:r>
          </w:p>
          <w:p w:rsidR="0021024E" w:rsidRPr="00DC7F19" w:rsidRDefault="0021024E" w:rsidP="0021024E">
            <w:pPr>
              <w:contextualSpacing/>
              <w:jc w:val="both"/>
              <w:rPr>
                <w:rFonts w:cs="Calibri"/>
                <w:sz w:val="22"/>
                <w:szCs w:val="22"/>
              </w:rPr>
            </w:pPr>
            <w:r w:rsidRPr="00DC7F19">
              <w:rPr>
                <w:rFonts w:cs="Calibri"/>
                <w:sz w:val="22"/>
                <w:szCs w:val="22"/>
              </w:rPr>
              <w:t>2. По какому закону происходит распределение потенциала на поверхности грунта при замыкании на землю?</w:t>
            </w:r>
          </w:p>
          <w:p w:rsidR="0021024E" w:rsidRPr="00DC7F19" w:rsidRDefault="0021024E" w:rsidP="0021024E">
            <w:pPr>
              <w:contextualSpacing/>
              <w:jc w:val="both"/>
              <w:rPr>
                <w:rFonts w:cs="Calibri"/>
                <w:sz w:val="22"/>
                <w:szCs w:val="22"/>
              </w:rPr>
            </w:pPr>
            <w:r w:rsidRPr="00DC7F19">
              <w:rPr>
                <w:rFonts w:cs="Calibri"/>
                <w:sz w:val="22"/>
                <w:szCs w:val="22"/>
              </w:rPr>
              <w:t>3. Дайте определение понятию напряжения шага. При каких условиях возможно возникновение напряжения шага?</w:t>
            </w:r>
          </w:p>
          <w:p w:rsidR="0021024E" w:rsidRPr="00DC7F19" w:rsidRDefault="0021024E" w:rsidP="0021024E">
            <w:pPr>
              <w:contextualSpacing/>
              <w:jc w:val="both"/>
              <w:rPr>
                <w:rFonts w:cs="Calibri"/>
                <w:sz w:val="22"/>
                <w:szCs w:val="22"/>
              </w:rPr>
            </w:pPr>
            <w:r w:rsidRPr="00DC7F19">
              <w:rPr>
                <w:rFonts w:cs="Calibri"/>
                <w:sz w:val="22"/>
                <w:szCs w:val="22"/>
              </w:rPr>
              <w:t>4. Как изменяется величина напряжения шага с увеличением расстояния до места замыкания на землю?</w:t>
            </w:r>
          </w:p>
          <w:p w:rsidR="0021024E" w:rsidRPr="00DC7F19" w:rsidRDefault="0021024E" w:rsidP="0021024E">
            <w:pPr>
              <w:contextualSpacing/>
              <w:jc w:val="both"/>
              <w:rPr>
                <w:rFonts w:cs="Calibri"/>
                <w:sz w:val="22"/>
                <w:szCs w:val="22"/>
              </w:rPr>
            </w:pPr>
            <w:r w:rsidRPr="00DC7F19">
              <w:rPr>
                <w:rFonts w:cs="Calibri"/>
                <w:sz w:val="22"/>
                <w:szCs w:val="22"/>
              </w:rPr>
              <w:t>5. От каких параметров зависит величина напряжения шага?</w:t>
            </w:r>
          </w:p>
          <w:p w:rsidR="0021024E" w:rsidRPr="00DC7F19" w:rsidRDefault="0021024E" w:rsidP="0021024E">
            <w:pPr>
              <w:contextualSpacing/>
              <w:jc w:val="both"/>
              <w:rPr>
                <w:rFonts w:cs="Calibri"/>
                <w:sz w:val="22"/>
                <w:szCs w:val="22"/>
              </w:rPr>
            </w:pPr>
            <w:r w:rsidRPr="00DC7F19">
              <w:rPr>
                <w:rFonts w:cs="Calibri"/>
                <w:sz w:val="22"/>
                <w:szCs w:val="22"/>
              </w:rPr>
              <w:t>6. Дайте определение понятию напряжения прикосновения.</w:t>
            </w:r>
          </w:p>
          <w:p w:rsidR="0021024E" w:rsidRPr="00DC7F19" w:rsidRDefault="0021024E" w:rsidP="0021024E">
            <w:pPr>
              <w:contextualSpacing/>
              <w:jc w:val="both"/>
              <w:rPr>
                <w:rFonts w:cs="Calibri"/>
                <w:sz w:val="22"/>
                <w:szCs w:val="22"/>
              </w:rPr>
            </w:pPr>
            <w:r w:rsidRPr="00DC7F19">
              <w:rPr>
                <w:rFonts w:cs="Calibri"/>
                <w:sz w:val="22"/>
                <w:szCs w:val="22"/>
              </w:rPr>
              <w:t xml:space="preserve">7. Как изменяется величина напряжения прикосновения при перемещении человека в зоне растекания тока замыкания на землю? </w:t>
            </w:r>
          </w:p>
          <w:p w:rsidR="0021024E" w:rsidRPr="00DC7F19" w:rsidRDefault="0021024E" w:rsidP="0021024E">
            <w:pPr>
              <w:contextualSpacing/>
              <w:jc w:val="both"/>
              <w:rPr>
                <w:rFonts w:cs="Calibri"/>
                <w:sz w:val="22"/>
                <w:szCs w:val="22"/>
              </w:rPr>
            </w:pPr>
            <w:r w:rsidRPr="00DC7F19">
              <w:rPr>
                <w:rFonts w:cs="Calibri"/>
                <w:sz w:val="22"/>
                <w:szCs w:val="22"/>
              </w:rPr>
              <w:t>8. Объясните устройство сложного заземляющего контура.</w:t>
            </w:r>
          </w:p>
          <w:p w:rsidR="0021024E" w:rsidRPr="00DC7F19" w:rsidRDefault="0021024E" w:rsidP="0021024E">
            <w:pPr>
              <w:contextualSpacing/>
              <w:jc w:val="both"/>
              <w:rPr>
                <w:rFonts w:cs="Calibri"/>
                <w:sz w:val="22"/>
                <w:szCs w:val="22"/>
              </w:rPr>
            </w:pPr>
            <w:r w:rsidRPr="00DC7F19">
              <w:rPr>
                <w:rFonts w:cs="Calibri"/>
                <w:sz w:val="22"/>
                <w:szCs w:val="22"/>
              </w:rPr>
              <w:t>9. Каким образом достигают выравнивания потенциалов на поверхности земли?</w:t>
            </w:r>
          </w:p>
          <w:p w:rsidR="0021024E" w:rsidRPr="0021024E" w:rsidRDefault="0021024E" w:rsidP="00A9271E">
            <w:pPr>
              <w:spacing w:after="240"/>
              <w:jc w:val="both"/>
              <w:rPr>
                <w:rFonts w:cs="Calibri"/>
                <w:sz w:val="22"/>
                <w:szCs w:val="22"/>
              </w:rPr>
            </w:pPr>
            <w:r w:rsidRPr="00DC7F19">
              <w:rPr>
                <w:rFonts w:cs="Calibri"/>
                <w:sz w:val="22"/>
                <w:szCs w:val="22"/>
              </w:rPr>
              <w:t>10. Как влияет величина сопротивления заземляющего контура на опасность поражения человека напряжением шага?</w:t>
            </w:r>
          </w:p>
          <w:p w:rsidR="0021024E" w:rsidRDefault="0021024E" w:rsidP="00A9271E">
            <w:pPr>
              <w:spacing w:after="240"/>
              <w:jc w:val="center"/>
              <w:rPr>
                <w:rFonts w:cs="Calibri"/>
                <w:sz w:val="22"/>
                <w:szCs w:val="22"/>
              </w:rPr>
            </w:pPr>
            <w:r w:rsidRPr="00DC7F19">
              <w:rPr>
                <w:rFonts w:cs="Calibri"/>
                <w:sz w:val="22"/>
                <w:szCs w:val="22"/>
                <w:u w:val="single"/>
              </w:rPr>
              <w:t>Задачи для самостоятельного решения</w:t>
            </w:r>
            <w:r w:rsidRPr="00DC7F19">
              <w:rPr>
                <w:rFonts w:cs="Calibri"/>
                <w:sz w:val="22"/>
                <w:szCs w:val="22"/>
              </w:rPr>
              <w:t>:</w:t>
            </w:r>
          </w:p>
          <w:p w:rsidR="0021024E" w:rsidRDefault="0021024E" w:rsidP="0021024E">
            <w:pPr>
              <w:jc w:val="both"/>
              <w:rPr>
                <w:rFonts w:cs="Calibri"/>
                <w:iCs/>
                <w:sz w:val="22"/>
                <w:szCs w:val="22"/>
              </w:rPr>
            </w:pPr>
            <w:r w:rsidRPr="00DC7F19">
              <w:rPr>
                <w:rFonts w:cs="Calibri"/>
                <w:sz w:val="22"/>
                <w:szCs w:val="22"/>
              </w:rPr>
              <w:t xml:space="preserve">1. </w:t>
            </w:r>
            <w:r w:rsidRPr="00DC7F19">
              <w:rPr>
                <w:rFonts w:cs="Calibri"/>
                <w:i/>
                <w:iCs/>
                <w:sz w:val="22"/>
                <w:szCs w:val="22"/>
              </w:rPr>
              <w:t>Определить</w:t>
            </w:r>
            <w:r w:rsidRPr="00DC7F19">
              <w:rPr>
                <w:rFonts w:cs="Calibri"/>
                <w:iCs/>
                <w:sz w:val="22"/>
                <w:szCs w:val="22"/>
              </w:rPr>
              <w:t xml:space="preserve"> </w:t>
            </w:r>
            <w:r w:rsidRPr="00DC7F19">
              <w:rPr>
                <w:rFonts w:cs="Calibri"/>
                <w:i/>
                <w:iCs/>
                <w:sz w:val="22"/>
                <w:szCs w:val="22"/>
              </w:rPr>
              <w:t>величину тока</w:t>
            </w:r>
            <w:r w:rsidRPr="00DC7F19">
              <w:rPr>
                <w:rFonts w:cs="Calibri"/>
                <w:iCs/>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DC7F19">
              <w:rPr>
                <w:rFonts w:cs="Calibri"/>
                <w:i/>
                <w:iCs/>
                <w:sz w:val="22"/>
                <w:szCs w:val="22"/>
                <w:lang w:val="en-US"/>
              </w:rPr>
              <w:t>U</w:t>
            </w:r>
            <w:r w:rsidRPr="00DC7F19">
              <w:rPr>
                <w:rFonts w:cs="Calibri"/>
                <w:i/>
                <w:iCs/>
                <w:sz w:val="22"/>
                <w:szCs w:val="22"/>
                <w:vertAlign w:val="subscript"/>
              </w:rPr>
              <w:t>л</w:t>
            </w:r>
            <w:r w:rsidRPr="00DC7F19">
              <w:rPr>
                <w:rFonts w:cs="Calibri"/>
                <w:iCs/>
                <w:sz w:val="22"/>
                <w:szCs w:val="22"/>
              </w:rPr>
              <w:t xml:space="preserve"> = 380 В. Сопротивление тела человека воздействию электрического тока, </w:t>
            </w:r>
            <w:r w:rsidRPr="00DC7F19">
              <w:rPr>
                <w:rFonts w:cs="Calibri"/>
                <w:i/>
                <w:iCs/>
                <w:sz w:val="22"/>
                <w:szCs w:val="22"/>
                <w:lang w:val="en-US"/>
              </w:rPr>
              <w:t>R</w:t>
            </w:r>
            <w:r w:rsidRPr="00DC7F19">
              <w:rPr>
                <w:rFonts w:cs="Calibri"/>
                <w:i/>
                <w:iCs/>
                <w:sz w:val="22"/>
                <w:szCs w:val="22"/>
                <w:vertAlign w:val="subscript"/>
                <w:lang w:val="en-US"/>
              </w:rPr>
              <w:t>h</w:t>
            </w:r>
            <w:r w:rsidRPr="00DC7F19">
              <w:rPr>
                <w:rFonts w:cs="Calibri"/>
                <w:iCs/>
                <w:sz w:val="22"/>
                <w:szCs w:val="22"/>
              </w:rPr>
              <w:t xml:space="preserve">, Ом; сопротивление изоляции, </w:t>
            </w:r>
            <w:r w:rsidRPr="00DC7F19">
              <w:rPr>
                <w:rFonts w:cs="Calibri"/>
                <w:i/>
                <w:iCs/>
                <w:sz w:val="22"/>
                <w:szCs w:val="22"/>
                <w:lang w:val="en-US"/>
              </w:rPr>
              <w:t>R</w:t>
            </w:r>
            <w:r w:rsidRPr="00DC7F19">
              <w:rPr>
                <w:rFonts w:cs="Calibri"/>
                <w:i/>
                <w:iCs/>
                <w:sz w:val="22"/>
                <w:szCs w:val="22"/>
                <w:vertAlign w:val="subscript"/>
              </w:rPr>
              <w:t>из</w:t>
            </w:r>
            <w:r w:rsidRPr="00DC7F19">
              <w:rPr>
                <w:rFonts w:cs="Calibri"/>
                <w:iCs/>
                <w:sz w:val="22"/>
                <w:szCs w:val="22"/>
              </w:rPr>
              <w:t>, Ом.</w:t>
            </w:r>
            <w:r w:rsidRPr="00DC7F19">
              <w:rPr>
                <w:rFonts w:eastAsia="Calibri" w:cs="Calibri"/>
                <w:sz w:val="22"/>
                <w:szCs w:val="22"/>
              </w:rPr>
              <w:t xml:space="preserve"> </w:t>
            </w:r>
            <w:r w:rsidRPr="00DC7F19">
              <w:rPr>
                <w:rFonts w:cs="Calibri"/>
                <w:iCs/>
                <w:sz w:val="22"/>
                <w:szCs w:val="22"/>
              </w:rPr>
              <w:t>Начертить схему и сделать вывод об исходе электротравматизма, а также указать, от какого фактора он зависит.</w:t>
            </w:r>
          </w:p>
          <w:p w:rsidR="0021024E" w:rsidRPr="0021024E" w:rsidRDefault="0021024E" w:rsidP="00A9271E">
            <w:pPr>
              <w:jc w:val="both"/>
              <w:rPr>
                <w:rFonts w:cs="Calibri"/>
                <w:sz w:val="22"/>
                <w:szCs w:val="22"/>
              </w:rPr>
            </w:pPr>
            <w:r>
              <w:rPr>
                <w:rFonts w:cs="Calibri"/>
                <w:iCs/>
                <w:sz w:val="22"/>
                <w:szCs w:val="22"/>
              </w:rPr>
              <w:t xml:space="preserve">2. </w:t>
            </w:r>
            <w:r w:rsidRPr="0021024E">
              <w:rPr>
                <w:rFonts w:cs="Calibri"/>
                <w:iCs/>
                <w:sz w:val="22"/>
                <w:szCs w:val="22"/>
              </w:rPr>
              <w:t xml:space="preserve">Одной из причин поражения током является напряжение шага. </w:t>
            </w:r>
            <w:r w:rsidRPr="0021024E">
              <w:rPr>
                <w:rFonts w:cs="Calibri"/>
                <w:i/>
                <w:iCs/>
                <w:sz w:val="22"/>
                <w:szCs w:val="22"/>
              </w:rPr>
              <w:t>Начертите схему распределения потенциалов</w:t>
            </w:r>
            <w:r w:rsidRPr="0021024E">
              <w:rPr>
                <w:rFonts w:cs="Calibri"/>
                <w:iCs/>
                <w:sz w:val="22"/>
                <w:szCs w:val="22"/>
              </w:rPr>
              <w:t xml:space="preserve"> по земной поверхности и </w:t>
            </w:r>
            <w:r w:rsidRPr="0021024E">
              <w:rPr>
                <w:rFonts w:cs="Calibri"/>
                <w:i/>
                <w:iCs/>
                <w:sz w:val="22"/>
                <w:szCs w:val="22"/>
              </w:rPr>
              <w:t>определите исход воздействия</w:t>
            </w:r>
            <w:r w:rsidRPr="0021024E">
              <w:rPr>
                <w:rFonts w:cs="Calibri"/>
                <w:iCs/>
                <w:sz w:val="22"/>
                <w:szCs w:val="22"/>
              </w:rPr>
              <w:t xml:space="preserve"> их на человека, попавшего в зону замыкания провода на землю. Сопротивление тела человека воздействию электрического тока, Rh, принять равным 1000 Ом. Ширина шага человека, a, м; расстояние от человека до точки замыкания, x, м; удельное сопротивление грунта, ρ, Ом</w:t>
            </w:r>
            <w:r w:rsidRPr="0021024E">
              <w:rPr>
                <w:rFonts w:cs="Calibri"/>
                <w:iCs/>
                <w:sz w:val="22"/>
                <w:szCs w:val="22"/>
                <w:vertAlign w:val="superscript"/>
              </w:rPr>
              <w:t>.</w:t>
            </w:r>
            <w:r w:rsidRPr="0021024E">
              <w:rPr>
                <w:rFonts w:cs="Calibri"/>
                <w:iCs/>
                <w:sz w:val="22"/>
                <w:szCs w:val="22"/>
              </w:rPr>
              <w:t>м. Ток замыкания на землю, Iз, принять равным 10 А.</w:t>
            </w:r>
          </w:p>
        </w:tc>
      </w:tr>
      <w:tr w:rsidR="00F2471A"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21024E" w:rsidRDefault="00F2471A" w:rsidP="00A9271E">
            <w:pPr>
              <w:contextualSpacing/>
              <w:jc w:val="center"/>
              <w:rPr>
                <w:rFonts w:cs="Calibri"/>
                <w:b/>
                <w:sz w:val="23"/>
                <w:szCs w:val="23"/>
              </w:rPr>
            </w:pPr>
            <w:r w:rsidRPr="00DC7F19">
              <w:rPr>
                <w:rFonts w:eastAsia="Arial Unicode MS" w:cs="Calibri"/>
                <w:b/>
                <w:bCs/>
                <w:sz w:val="22"/>
                <w:szCs w:val="22"/>
              </w:rPr>
              <w:t>Тема 5.</w:t>
            </w:r>
            <w:r w:rsidRPr="00DC7F19">
              <w:rPr>
                <w:rFonts w:eastAsia="Arial Unicode MS" w:cs="Calibri"/>
                <w:bCs/>
                <w:sz w:val="22"/>
                <w:szCs w:val="22"/>
              </w:rPr>
              <w:t xml:space="preserve"> </w:t>
            </w:r>
            <w:r w:rsidRPr="00DC7F19">
              <w:rPr>
                <w:rFonts w:eastAsia="Arial Unicode MS" w:cs="Calibri"/>
                <w:b/>
                <w:bCs/>
                <w:sz w:val="22"/>
                <w:szCs w:val="22"/>
              </w:rPr>
              <w:t>«</w:t>
            </w:r>
            <w:r w:rsidR="0021024E" w:rsidRPr="0021024E">
              <w:rPr>
                <w:rFonts w:cs="Calibri"/>
                <w:b/>
                <w:sz w:val="23"/>
                <w:szCs w:val="23"/>
              </w:rPr>
              <w:t>Обеспечение ком</w:t>
            </w:r>
            <w:r w:rsidR="0021024E" w:rsidRPr="0021024E">
              <w:rPr>
                <w:rFonts w:cs="Calibri"/>
                <w:b/>
                <w:sz w:val="23"/>
                <w:szCs w:val="23"/>
              </w:rPr>
              <w:softHyphen/>
              <w:t>форт</w:t>
            </w:r>
            <w:r w:rsidR="0021024E">
              <w:rPr>
                <w:rFonts w:cs="Calibri"/>
                <w:b/>
                <w:sz w:val="23"/>
                <w:szCs w:val="23"/>
              </w:rPr>
              <w:t>ных условий для жизни</w:t>
            </w:r>
            <w:r w:rsidR="0021024E" w:rsidRPr="0021024E">
              <w:rPr>
                <w:rFonts w:cs="Calibri"/>
                <w:b/>
                <w:sz w:val="23"/>
                <w:szCs w:val="23"/>
              </w:rPr>
              <w:t xml:space="preserve"> и дея</w:t>
            </w:r>
            <w:r w:rsidR="0021024E" w:rsidRPr="0021024E">
              <w:rPr>
                <w:rFonts w:cs="Calibri"/>
                <w:b/>
                <w:sz w:val="23"/>
                <w:szCs w:val="23"/>
              </w:rPr>
              <w:softHyphen/>
            </w:r>
            <w:r w:rsidR="0021024E">
              <w:rPr>
                <w:rFonts w:cs="Calibri"/>
                <w:b/>
                <w:sz w:val="23"/>
                <w:szCs w:val="23"/>
              </w:rPr>
              <w:t>тельности</w:t>
            </w:r>
          </w:p>
          <w:p w:rsidR="00F2471A" w:rsidRPr="0021024E" w:rsidRDefault="0021024E" w:rsidP="0021024E">
            <w:pPr>
              <w:contextualSpacing/>
              <w:jc w:val="center"/>
              <w:rPr>
                <w:rFonts w:cs="Calibri"/>
                <w:b/>
                <w:sz w:val="23"/>
                <w:szCs w:val="23"/>
              </w:rPr>
            </w:pPr>
            <w:r w:rsidRPr="0021024E">
              <w:rPr>
                <w:rFonts w:cs="Calibri"/>
                <w:b/>
                <w:sz w:val="23"/>
                <w:szCs w:val="23"/>
              </w:rPr>
              <w:t>человека</w:t>
            </w:r>
            <w:r w:rsidR="00F2471A"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21024E" w:rsidP="00F2471A">
            <w:pPr>
              <w:contextualSpacing/>
              <w:jc w:val="both"/>
              <w:rPr>
                <w:rFonts w:cs="Calibri"/>
                <w:sz w:val="22"/>
                <w:szCs w:val="22"/>
              </w:rPr>
            </w:pPr>
            <w:r w:rsidRPr="0021024E">
              <w:rPr>
                <w:rFonts w:cs="Calibri"/>
                <w:sz w:val="22"/>
                <w:szCs w:val="22"/>
              </w:rPr>
              <w:t>Современные энергосберегающие источники света: типы, конструкции, экологические аспекты приме</w:t>
            </w:r>
            <w:r w:rsidRPr="0021024E">
              <w:rPr>
                <w:rFonts w:cs="Calibri"/>
                <w:sz w:val="22"/>
                <w:szCs w:val="22"/>
              </w:rPr>
              <w:softHyphen/>
              <w:t>нения. Системы кондиционирования: типы и сис</w:t>
            </w:r>
            <w:r w:rsidRPr="0021024E">
              <w:rPr>
                <w:rFonts w:cs="Calibri"/>
                <w:sz w:val="22"/>
                <w:szCs w:val="22"/>
              </w:rPr>
              <w:softHyphen/>
              <w:t>темы кондиционирования, аспекты применения и безопасности.</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7109A" w:rsidRPr="00DC7F19" w:rsidRDefault="00F7109A" w:rsidP="00F7109A">
            <w:pPr>
              <w:jc w:val="both"/>
              <w:rPr>
                <w:rFonts w:cs="Calibri"/>
                <w:sz w:val="22"/>
                <w:szCs w:val="22"/>
              </w:rPr>
            </w:pPr>
            <w:r w:rsidRPr="00DC7F19">
              <w:rPr>
                <w:rFonts w:cs="Calibri"/>
                <w:sz w:val="22"/>
                <w:szCs w:val="22"/>
              </w:rPr>
              <w:t>1. Дать понятие физической тяжести труда.</w:t>
            </w:r>
          </w:p>
          <w:p w:rsidR="00F7109A" w:rsidRPr="00DC7F19" w:rsidRDefault="00F7109A" w:rsidP="00F7109A">
            <w:pPr>
              <w:jc w:val="both"/>
              <w:rPr>
                <w:rFonts w:cs="Calibri"/>
                <w:sz w:val="22"/>
                <w:szCs w:val="22"/>
              </w:rPr>
            </w:pPr>
            <w:r w:rsidRPr="00DC7F19">
              <w:rPr>
                <w:rFonts w:cs="Calibri"/>
                <w:sz w:val="22"/>
                <w:szCs w:val="22"/>
              </w:rPr>
              <w:t>2. Дать определение напряжённости труда.</w:t>
            </w:r>
          </w:p>
          <w:p w:rsidR="00F7109A" w:rsidRPr="00DC7F19" w:rsidRDefault="00F7109A" w:rsidP="00F7109A">
            <w:pPr>
              <w:jc w:val="both"/>
              <w:rPr>
                <w:rFonts w:cs="Calibri"/>
                <w:sz w:val="22"/>
                <w:szCs w:val="22"/>
              </w:rPr>
            </w:pPr>
            <w:r w:rsidRPr="00DC7F19">
              <w:rPr>
                <w:rFonts w:cs="Calibri"/>
                <w:sz w:val="22"/>
                <w:szCs w:val="22"/>
              </w:rPr>
              <w:t>3. Что такое тепловой баланс?</w:t>
            </w:r>
          </w:p>
          <w:p w:rsidR="00F7109A" w:rsidRPr="00DC7F19" w:rsidRDefault="00F7109A" w:rsidP="00F7109A">
            <w:pPr>
              <w:jc w:val="both"/>
              <w:rPr>
                <w:rFonts w:cs="Calibri"/>
                <w:sz w:val="22"/>
                <w:szCs w:val="22"/>
              </w:rPr>
            </w:pPr>
            <w:r w:rsidRPr="00DC7F19">
              <w:rPr>
                <w:rFonts w:cs="Calibri"/>
                <w:sz w:val="22"/>
                <w:szCs w:val="22"/>
              </w:rPr>
              <w:t xml:space="preserve">4. </w:t>
            </w:r>
            <w:r w:rsidR="008576BA">
              <w:rPr>
                <w:rFonts w:cs="Calibri"/>
                <w:sz w:val="22"/>
                <w:szCs w:val="22"/>
              </w:rPr>
              <w:t>Дайте понятие физиологии труда.</w:t>
            </w:r>
          </w:p>
          <w:p w:rsidR="00F7109A" w:rsidRPr="00DC7F19" w:rsidRDefault="00F7109A" w:rsidP="00F7109A">
            <w:pPr>
              <w:tabs>
                <w:tab w:val="num" w:pos="720"/>
              </w:tabs>
              <w:jc w:val="both"/>
              <w:rPr>
                <w:rFonts w:cs="Calibri"/>
                <w:sz w:val="22"/>
                <w:szCs w:val="22"/>
              </w:rPr>
            </w:pPr>
            <w:r w:rsidRPr="00DC7F19">
              <w:rPr>
                <w:rFonts w:cs="Calibri"/>
                <w:sz w:val="22"/>
                <w:szCs w:val="22"/>
              </w:rPr>
              <w:t>5. Дать понятие сенсорного восприятия.</w:t>
            </w:r>
          </w:p>
          <w:p w:rsidR="00F7109A" w:rsidRPr="00DC7F19" w:rsidRDefault="00F7109A" w:rsidP="00F7109A">
            <w:pPr>
              <w:contextualSpacing/>
              <w:rPr>
                <w:rFonts w:cs="Calibri"/>
                <w:sz w:val="22"/>
                <w:szCs w:val="22"/>
                <w:u w:val="single"/>
              </w:rPr>
            </w:pPr>
          </w:p>
          <w:p w:rsidR="00F7109A" w:rsidRPr="00DC7F19" w:rsidRDefault="00F7109A" w:rsidP="00F7109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7109A" w:rsidRPr="00DC7F19" w:rsidRDefault="00F7109A" w:rsidP="00F7109A">
            <w:pPr>
              <w:contextualSpacing/>
              <w:jc w:val="center"/>
              <w:rPr>
                <w:rFonts w:cs="Calibri"/>
                <w:sz w:val="22"/>
                <w:szCs w:val="22"/>
              </w:rPr>
            </w:pPr>
          </w:p>
          <w:p w:rsidR="00F7109A" w:rsidRPr="00DC7F19" w:rsidRDefault="00F7109A" w:rsidP="00F7109A">
            <w:pPr>
              <w:spacing w:after="240"/>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7109A" w:rsidRPr="00DC7F19" w:rsidRDefault="00F7109A" w:rsidP="00F7109A">
            <w:pPr>
              <w:contextualSpacing/>
              <w:jc w:val="both"/>
              <w:rPr>
                <w:rFonts w:cs="Calibri"/>
                <w:sz w:val="22"/>
                <w:szCs w:val="22"/>
              </w:rPr>
            </w:pPr>
            <w:r w:rsidRPr="00DC7F19">
              <w:rPr>
                <w:rFonts w:cs="Calibri"/>
                <w:sz w:val="22"/>
                <w:szCs w:val="22"/>
              </w:rPr>
              <w:t>1. Физиология - это:</w:t>
            </w:r>
          </w:p>
          <w:p w:rsidR="00F7109A" w:rsidRPr="00DC7F19" w:rsidRDefault="00F7109A" w:rsidP="00F7109A">
            <w:pPr>
              <w:contextualSpacing/>
              <w:jc w:val="both"/>
              <w:rPr>
                <w:rFonts w:cs="Calibri"/>
                <w:sz w:val="22"/>
                <w:szCs w:val="22"/>
              </w:rPr>
            </w:pPr>
            <w:r w:rsidRPr="00DC7F19">
              <w:rPr>
                <w:rFonts w:cs="Calibri"/>
                <w:sz w:val="22"/>
                <w:szCs w:val="22"/>
              </w:rPr>
              <w:t>2. Значение физиологии для организации труда и отдыха состоит в том, что:</w:t>
            </w:r>
          </w:p>
          <w:p w:rsidR="00F7109A" w:rsidRPr="00DC7F19" w:rsidRDefault="00F7109A" w:rsidP="00F7109A">
            <w:pPr>
              <w:contextualSpacing/>
              <w:jc w:val="both"/>
              <w:rPr>
                <w:rFonts w:cs="Calibri"/>
                <w:sz w:val="22"/>
                <w:szCs w:val="22"/>
              </w:rPr>
            </w:pPr>
            <w:r w:rsidRPr="00DC7F19">
              <w:rPr>
                <w:rFonts w:cs="Calibri"/>
                <w:sz w:val="22"/>
                <w:szCs w:val="22"/>
              </w:rPr>
              <w:t>3. Признаки утомления при физической работе:</w:t>
            </w:r>
          </w:p>
          <w:p w:rsidR="00F7109A" w:rsidRPr="00DC7F19" w:rsidRDefault="00F7109A" w:rsidP="00F7109A">
            <w:pPr>
              <w:contextualSpacing/>
              <w:jc w:val="both"/>
              <w:rPr>
                <w:rFonts w:cs="Calibri"/>
                <w:sz w:val="22"/>
                <w:szCs w:val="22"/>
              </w:rPr>
            </w:pPr>
            <w:r w:rsidRPr="00DC7F19">
              <w:rPr>
                <w:rFonts w:cs="Calibri"/>
                <w:sz w:val="22"/>
                <w:szCs w:val="22"/>
              </w:rPr>
              <w:t>4. Комфортные условия жизнедеятельности - это:</w:t>
            </w:r>
          </w:p>
          <w:p w:rsidR="00F7109A" w:rsidRPr="00DC7F19" w:rsidRDefault="00F7109A" w:rsidP="00F7109A">
            <w:pPr>
              <w:contextualSpacing/>
              <w:jc w:val="both"/>
              <w:rPr>
                <w:rFonts w:cs="Calibri"/>
                <w:sz w:val="22"/>
                <w:szCs w:val="22"/>
              </w:rPr>
            </w:pPr>
            <w:r w:rsidRPr="00DC7F19">
              <w:rPr>
                <w:rFonts w:cs="Calibri"/>
                <w:sz w:val="22"/>
                <w:szCs w:val="22"/>
              </w:rPr>
              <w:t>5. К принципам организации отдыха относят:</w:t>
            </w:r>
          </w:p>
          <w:p w:rsidR="00F7109A" w:rsidRPr="00DC7F19" w:rsidRDefault="00F7109A" w:rsidP="00F7109A">
            <w:pPr>
              <w:contextualSpacing/>
              <w:jc w:val="both"/>
              <w:rPr>
                <w:rFonts w:cs="Calibri"/>
                <w:sz w:val="22"/>
                <w:szCs w:val="22"/>
              </w:rPr>
            </w:pPr>
            <w:r w:rsidRPr="00DC7F19">
              <w:rPr>
                <w:rFonts w:cs="Calibri"/>
                <w:sz w:val="22"/>
                <w:szCs w:val="22"/>
              </w:rPr>
              <w:t>6. Виды совместимости человека и техники:</w:t>
            </w:r>
          </w:p>
          <w:p w:rsidR="00F7109A" w:rsidRPr="00DC7F19" w:rsidRDefault="00F7109A" w:rsidP="00F7109A">
            <w:pPr>
              <w:jc w:val="both"/>
              <w:rPr>
                <w:rFonts w:cs="Calibri"/>
                <w:sz w:val="22"/>
                <w:szCs w:val="22"/>
              </w:rPr>
            </w:pPr>
            <w:r w:rsidRPr="00DC7F19">
              <w:rPr>
                <w:rFonts w:cs="Calibri"/>
                <w:sz w:val="22"/>
                <w:szCs w:val="22"/>
              </w:rPr>
              <w:t>7. Наибольшей эффективности трудовой деятельности человека способствуют:</w:t>
            </w:r>
          </w:p>
          <w:p w:rsidR="00F7109A" w:rsidRPr="00DC7F19" w:rsidRDefault="00F7109A" w:rsidP="00F7109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8. </w:t>
            </w:r>
            <w:r w:rsidRPr="00DC7F19">
              <w:rPr>
                <w:rFonts w:cs="Calibri"/>
                <w:color w:val="000000"/>
                <w:spacing w:val="-2"/>
                <w:sz w:val="22"/>
                <w:szCs w:val="22"/>
              </w:rPr>
              <w:t>Эргономика</w:t>
            </w:r>
            <w:r w:rsidRPr="00DC7F19">
              <w:rPr>
                <w:rFonts w:cs="Calibri"/>
                <w:color w:val="000000"/>
                <w:spacing w:val="-4"/>
                <w:sz w:val="22"/>
                <w:szCs w:val="22"/>
              </w:rPr>
              <w:t xml:space="preserve"> - это:</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9. </w:t>
            </w:r>
            <w:r w:rsidRPr="00DC7F19">
              <w:rPr>
                <w:rFonts w:cs="Calibri"/>
                <w:sz w:val="22"/>
                <w:szCs w:val="22"/>
              </w:rPr>
              <w:t>Терморегуляция организма - это:</w:t>
            </w:r>
          </w:p>
          <w:p w:rsidR="00F2471A" w:rsidRPr="00DC7F19" w:rsidRDefault="00F7109A" w:rsidP="00A9271E">
            <w:pPr>
              <w:jc w:val="both"/>
              <w:rPr>
                <w:rFonts w:cs="Calibri"/>
                <w:sz w:val="22"/>
                <w:szCs w:val="22"/>
              </w:rPr>
            </w:pPr>
            <w:r w:rsidRPr="00DC7F19">
              <w:rPr>
                <w:rFonts w:cs="Calibri"/>
                <w:sz w:val="22"/>
                <w:szCs w:val="22"/>
              </w:rPr>
              <w:t>10. Условия, при которых нарушается нормальное тепловое состояние человека, называются:</w:t>
            </w:r>
          </w:p>
        </w:tc>
      </w:tr>
      <w:tr w:rsidR="00F2471A" w:rsidRPr="00DC7F19" w:rsidTr="00F2471A">
        <w:tc>
          <w:tcPr>
            <w:tcW w:w="1384" w:type="dxa"/>
            <w:shd w:val="clear" w:color="auto" w:fill="auto"/>
            <w:vAlign w:val="center"/>
          </w:tcPr>
          <w:p w:rsidR="00F2471A" w:rsidRPr="00DC7F19" w:rsidRDefault="00F2471A" w:rsidP="00F2471A">
            <w:pPr>
              <w:jc w:val="center"/>
              <w:rPr>
                <w:rFonts w:cs="Calibri"/>
                <w:sz w:val="22"/>
                <w:szCs w:val="22"/>
              </w:rPr>
            </w:pPr>
          </w:p>
        </w:tc>
        <w:tc>
          <w:tcPr>
            <w:tcW w:w="8186" w:type="dxa"/>
            <w:shd w:val="clear" w:color="auto" w:fill="auto"/>
          </w:tcPr>
          <w:p w:rsidR="00F7109A" w:rsidRPr="00DC7F19" w:rsidRDefault="00F7109A" w:rsidP="00F7109A">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sidR="00A9271E">
              <w:rPr>
                <w:rFonts w:cs="Calibri"/>
                <w:sz w:val="22"/>
                <w:szCs w:val="22"/>
                <w:u w:val="single"/>
              </w:rPr>
              <w:t>отчетов практического</w:t>
            </w:r>
            <w:r>
              <w:rPr>
                <w:rFonts w:cs="Calibri"/>
                <w:sz w:val="22"/>
                <w:szCs w:val="22"/>
                <w:u w:val="single"/>
              </w:rPr>
              <w:t xml:space="preserve"> заняти</w:t>
            </w:r>
            <w:r w:rsidR="00A9271E">
              <w:rPr>
                <w:rFonts w:cs="Calibri"/>
                <w:sz w:val="22"/>
                <w:szCs w:val="22"/>
                <w:u w:val="single"/>
              </w:rPr>
              <w:t>я</w:t>
            </w:r>
            <w:r w:rsidRPr="00DC7F19">
              <w:rPr>
                <w:rFonts w:cs="Calibri"/>
                <w:sz w:val="22"/>
                <w:szCs w:val="22"/>
              </w:rPr>
              <w:t>:</w:t>
            </w:r>
          </w:p>
          <w:p w:rsidR="00F7109A" w:rsidRPr="00DC7F19" w:rsidRDefault="00F7109A" w:rsidP="00F7109A">
            <w:pPr>
              <w:widowControl w:val="0"/>
              <w:tabs>
                <w:tab w:val="left" w:pos="851"/>
                <w:tab w:val="left" w:pos="1276"/>
              </w:tabs>
              <w:autoSpaceDE w:val="0"/>
              <w:autoSpaceDN w:val="0"/>
              <w:adjustRightInd w:val="0"/>
              <w:jc w:val="center"/>
              <w:rPr>
                <w:rFonts w:cs="Calibri"/>
                <w:i/>
                <w:sz w:val="22"/>
                <w:szCs w:val="22"/>
              </w:rPr>
            </w:pPr>
          </w:p>
          <w:p w:rsidR="00F7109A" w:rsidRDefault="00F7109A" w:rsidP="00F7109A">
            <w:pPr>
              <w:contextualSpacing/>
              <w:jc w:val="center"/>
              <w:rPr>
                <w:rFonts w:cs="Calibri"/>
                <w:i/>
                <w:sz w:val="22"/>
                <w:szCs w:val="22"/>
              </w:rPr>
            </w:pPr>
            <w:r w:rsidRPr="00DC7F19">
              <w:rPr>
                <w:rFonts w:cs="Calibri"/>
                <w:i/>
                <w:sz w:val="22"/>
                <w:szCs w:val="22"/>
              </w:rPr>
              <w:t xml:space="preserve">№ </w:t>
            </w:r>
            <w:r>
              <w:rPr>
                <w:rFonts w:cs="Calibri"/>
                <w:i/>
                <w:sz w:val="22"/>
                <w:szCs w:val="22"/>
              </w:rPr>
              <w:t>5</w:t>
            </w:r>
            <w:r w:rsidRPr="00DC7F19">
              <w:rPr>
                <w:rFonts w:cs="Calibri"/>
                <w:i/>
                <w:sz w:val="22"/>
                <w:szCs w:val="22"/>
              </w:rPr>
              <w:t xml:space="preserve"> «</w:t>
            </w:r>
            <w:r w:rsidRPr="00F7109A">
              <w:rPr>
                <w:rFonts w:cs="Calibri"/>
                <w:i/>
                <w:sz w:val="22"/>
                <w:szCs w:val="22"/>
              </w:rPr>
              <w:t>Расчёт показателей теплового состояния человека</w:t>
            </w:r>
            <w:r w:rsidRPr="00DC7F19">
              <w:rPr>
                <w:rFonts w:cs="Calibri"/>
                <w:i/>
                <w:sz w:val="22"/>
                <w:szCs w:val="22"/>
              </w:rPr>
              <w:t>»</w:t>
            </w:r>
          </w:p>
          <w:p w:rsidR="00F7109A" w:rsidRDefault="00F7109A" w:rsidP="00F7109A">
            <w:pPr>
              <w:spacing w:before="240"/>
              <w:contextualSpacing/>
              <w:jc w:val="both"/>
              <w:rPr>
                <w:rFonts w:eastAsia="Arial Unicode MS" w:cs="Calibri"/>
                <w:bCs/>
                <w:sz w:val="22"/>
                <w:szCs w:val="22"/>
              </w:rPr>
            </w:pPr>
            <w:r w:rsidRPr="00F7109A">
              <w:rPr>
                <w:rFonts w:eastAsia="Arial Unicode MS" w:cs="Calibri"/>
                <w:bCs/>
                <w:sz w:val="22"/>
                <w:szCs w:val="22"/>
              </w:rPr>
              <w:t xml:space="preserve">1. </w:t>
            </w:r>
            <w:r>
              <w:rPr>
                <w:rFonts w:eastAsia="Arial Unicode MS" w:cs="Calibri"/>
                <w:bCs/>
                <w:sz w:val="22"/>
                <w:szCs w:val="22"/>
              </w:rPr>
              <w:t>Чем характеризуется оптимальное, допустимое и предельно допустимое тепловое состояние человека?</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eastAsia="Arial Unicode MS" w:cs="Calibri"/>
                <w:bCs/>
                <w:sz w:val="22"/>
                <w:szCs w:val="22"/>
              </w:rPr>
              <w:t xml:space="preserve">2. </w:t>
            </w:r>
            <w:r w:rsidRPr="00DC7F19">
              <w:rPr>
                <w:rFonts w:cs="Calibri"/>
                <w:sz w:val="22"/>
                <w:szCs w:val="22"/>
              </w:rPr>
              <w:t>Дать понятие производственного помещения.</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3</w:t>
            </w:r>
            <w:r w:rsidRPr="00DC7F19">
              <w:rPr>
                <w:rFonts w:cs="Calibri"/>
                <w:sz w:val="22"/>
                <w:szCs w:val="22"/>
              </w:rPr>
              <w:t>. Дать определение рабочей зоны.</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4</w:t>
            </w:r>
            <w:r w:rsidRPr="00DC7F19">
              <w:rPr>
                <w:rFonts w:cs="Calibri"/>
                <w:sz w:val="22"/>
                <w:szCs w:val="22"/>
              </w:rPr>
              <w:t>. Что понимается под комфортными метеорологическими условиями?</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5</w:t>
            </w:r>
            <w:r w:rsidRPr="00DC7F19">
              <w:rPr>
                <w:rFonts w:cs="Calibri"/>
                <w:sz w:val="22"/>
                <w:szCs w:val="22"/>
              </w:rPr>
              <w:t>. Охарактеризовать теплый и холодный период года.</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6</w:t>
            </w:r>
            <w:r w:rsidRPr="00DC7F19">
              <w:rPr>
                <w:rFonts w:cs="Calibri"/>
                <w:sz w:val="22"/>
                <w:szCs w:val="22"/>
              </w:rPr>
              <w:t>. Дать определение «зоне дыхания».</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7</w:t>
            </w:r>
            <w:r w:rsidRPr="00DC7F19">
              <w:rPr>
                <w:rFonts w:cs="Calibri"/>
                <w:sz w:val="22"/>
                <w:szCs w:val="22"/>
              </w:rPr>
              <w:t xml:space="preserve">. Дать понятие категории работ и охарактеризовать легкие физические работы (категория </w:t>
            </w:r>
            <w:r w:rsidRPr="00DC7F19">
              <w:rPr>
                <w:rFonts w:cs="Calibri"/>
                <w:sz w:val="22"/>
                <w:szCs w:val="22"/>
                <w:lang w:val="en-US"/>
              </w:rPr>
              <w:t>I</w:t>
            </w:r>
            <w:r w:rsidRPr="00DC7F19">
              <w:rPr>
                <w:rFonts w:cs="Calibri"/>
                <w:sz w:val="22"/>
                <w:szCs w:val="22"/>
              </w:rPr>
              <w:t xml:space="preserve">а и </w:t>
            </w:r>
            <w:r w:rsidRPr="00DC7F19">
              <w:rPr>
                <w:rFonts w:cs="Calibri"/>
                <w:sz w:val="22"/>
                <w:szCs w:val="22"/>
                <w:lang w:val="en-US"/>
              </w:rPr>
              <w:t>I</w:t>
            </w:r>
            <w:r w:rsidRPr="00DC7F19">
              <w:rPr>
                <w:rFonts w:cs="Calibri"/>
                <w:sz w:val="22"/>
                <w:szCs w:val="22"/>
              </w:rPr>
              <w:t xml:space="preserve">б), работы средней тяжести (категории </w:t>
            </w:r>
            <w:r w:rsidRPr="00DC7F19">
              <w:rPr>
                <w:rFonts w:cs="Calibri"/>
                <w:sz w:val="22"/>
                <w:szCs w:val="22"/>
                <w:lang w:val="en-US"/>
              </w:rPr>
              <w:t>II</w:t>
            </w:r>
            <w:r w:rsidRPr="00DC7F19">
              <w:rPr>
                <w:rFonts w:cs="Calibri"/>
                <w:sz w:val="22"/>
                <w:szCs w:val="22"/>
              </w:rPr>
              <w:t xml:space="preserve">а, </w:t>
            </w:r>
            <w:r w:rsidRPr="00DC7F19">
              <w:rPr>
                <w:rFonts w:cs="Calibri"/>
                <w:sz w:val="22"/>
                <w:szCs w:val="22"/>
                <w:lang w:val="en-US"/>
              </w:rPr>
              <w:t>II</w:t>
            </w:r>
            <w:r w:rsidRPr="00DC7F19">
              <w:rPr>
                <w:rFonts w:cs="Calibri"/>
                <w:sz w:val="22"/>
                <w:szCs w:val="22"/>
              </w:rPr>
              <w:t xml:space="preserve">б) и тяжелые работы (категория </w:t>
            </w:r>
            <w:r w:rsidRPr="00DC7F19">
              <w:rPr>
                <w:rFonts w:cs="Calibri"/>
                <w:sz w:val="22"/>
                <w:szCs w:val="22"/>
                <w:lang w:val="en-US"/>
              </w:rPr>
              <w:t>III</w:t>
            </w:r>
            <w:r w:rsidRPr="00DC7F19">
              <w:rPr>
                <w:rFonts w:cs="Calibri"/>
                <w:sz w:val="22"/>
                <w:szCs w:val="22"/>
              </w:rPr>
              <w:t>).</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8</w:t>
            </w:r>
            <w:r w:rsidRPr="00DC7F19">
              <w:rPr>
                <w:rFonts w:cs="Calibri"/>
                <w:sz w:val="22"/>
                <w:szCs w:val="22"/>
              </w:rPr>
              <w:t>. Что понимается под незначительными избытками явного тепла?</w:t>
            </w:r>
          </w:p>
          <w:p w:rsidR="00F7109A" w:rsidRDefault="00F7109A" w:rsidP="00F7109A">
            <w:pPr>
              <w:contextualSpacing/>
              <w:jc w:val="both"/>
              <w:rPr>
                <w:rFonts w:cs="Calibri"/>
                <w:sz w:val="22"/>
                <w:szCs w:val="22"/>
              </w:rPr>
            </w:pPr>
            <w:r>
              <w:rPr>
                <w:rFonts w:cs="Calibri"/>
                <w:sz w:val="22"/>
                <w:szCs w:val="22"/>
              </w:rPr>
              <w:t>9</w:t>
            </w:r>
            <w:r w:rsidRPr="00DC7F19">
              <w:rPr>
                <w:rFonts w:cs="Calibri"/>
                <w:sz w:val="22"/>
                <w:szCs w:val="22"/>
              </w:rPr>
              <w:t>. Назвать приборы для определения скорости движения и влажности воздуха.</w:t>
            </w:r>
          </w:p>
          <w:p w:rsidR="00F7109A" w:rsidRDefault="00F7109A" w:rsidP="00F7109A">
            <w:pPr>
              <w:contextualSpacing/>
              <w:jc w:val="both"/>
              <w:rPr>
                <w:rFonts w:cs="Calibri"/>
                <w:sz w:val="22"/>
                <w:szCs w:val="22"/>
              </w:rPr>
            </w:pPr>
            <w:r>
              <w:rPr>
                <w:rFonts w:cs="Calibri"/>
                <w:sz w:val="22"/>
                <w:szCs w:val="22"/>
              </w:rPr>
              <w:t>10. Что можно определить при помощи м</w:t>
            </w:r>
            <w:r w:rsidRPr="00F7109A">
              <w:rPr>
                <w:rFonts w:cs="Calibri"/>
                <w:sz w:val="22"/>
                <w:szCs w:val="22"/>
              </w:rPr>
              <w:t>атематическ</w:t>
            </w:r>
            <w:r>
              <w:rPr>
                <w:rFonts w:cs="Calibri"/>
                <w:sz w:val="22"/>
                <w:szCs w:val="22"/>
              </w:rPr>
              <w:t>ого</w:t>
            </w:r>
            <w:r w:rsidRPr="00F7109A">
              <w:rPr>
                <w:rFonts w:cs="Calibri"/>
                <w:sz w:val="22"/>
                <w:szCs w:val="22"/>
              </w:rPr>
              <w:t xml:space="preserve"> метод</w:t>
            </w:r>
            <w:r>
              <w:rPr>
                <w:rFonts w:cs="Calibri"/>
                <w:sz w:val="22"/>
                <w:szCs w:val="22"/>
              </w:rPr>
              <w:t>а</w:t>
            </w:r>
            <w:r w:rsidRPr="00F7109A">
              <w:rPr>
                <w:rFonts w:cs="Calibri"/>
                <w:sz w:val="22"/>
                <w:szCs w:val="22"/>
              </w:rPr>
              <w:t xml:space="preserve"> интегральной оценки нагревающего микроклимата</w:t>
            </w:r>
            <w:r>
              <w:rPr>
                <w:rFonts w:cs="Calibri"/>
                <w:sz w:val="22"/>
                <w:szCs w:val="22"/>
              </w:rPr>
              <w:t>?</w:t>
            </w:r>
          </w:p>
          <w:p w:rsidR="00EF6299" w:rsidRDefault="00EF6299" w:rsidP="00F7109A">
            <w:pPr>
              <w:contextualSpacing/>
              <w:jc w:val="both"/>
              <w:rPr>
                <w:rFonts w:cs="Calibri"/>
                <w:sz w:val="22"/>
                <w:szCs w:val="22"/>
              </w:rPr>
            </w:pPr>
          </w:p>
          <w:p w:rsidR="00EF6299" w:rsidRDefault="00EF6299" w:rsidP="00EF6299">
            <w:pPr>
              <w:contextualSpacing/>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EF6299" w:rsidRDefault="00EF6299" w:rsidP="00EF6299">
            <w:pPr>
              <w:contextualSpacing/>
              <w:jc w:val="center"/>
              <w:rPr>
                <w:rFonts w:cs="Calibri"/>
                <w:sz w:val="22"/>
                <w:szCs w:val="22"/>
              </w:rPr>
            </w:pPr>
          </w:p>
          <w:p w:rsidR="00EF6299" w:rsidRDefault="00EF6299" w:rsidP="00EF6299">
            <w:pPr>
              <w:contextualSpacing/>
              <w:jc w:val="both"/>
              <w:rPr>
                <w:rFonts w:eastAsia="Arial Unicode MS" w:cs="Calibri"/>
                <w:bCs/>
                <w:sz w:val="22"/>
                <w:szCs w:val="22"/>
              </w:rPr>
            </w:pPr>
            <w:r>
              <w:rPr>
                <w:rFonts w:eastAsia="Arial Unicode MS" w:cs="Calibri"/>
                <w:bCs/>
                <w:sz w:val="22"/>
                <w:szCs w:val="22"/>
              </w:rPr>
              <w:t xml:space="preserve">1. </w:t>
            </w:r>
            <w:r w:rsidRPr="001713AD">
              <w:rPr>
                <w:rFonts w:eastAsia="Arial Unicode MS" w:cs="Calibri"/>
                <w:bCs/>
                <w:sz w:val="22"/>
                <w:szCs w:val="22"/>
              </w:rPr>
              <w:t xml:space="preserve">В термическом цехе установлены n нагревательных печей. </w:t>
            </w:r>
            <w:r w:rsidRPr="001713AD">
              <w:rPr>
                <w:rFonts w:eastAsia="Arial Unicode MS" w:cs="Calibri"/>
                <w:bCs/>
                <w:i/>
                <w:sz w:val="22"/>
                <w:szCs w:val="22"/>
              </w:rPr>
              <w:t>Определить интенсивность теплового облучения</w:t>
            </w:r>
            <w:r w:rsidRPr="001713AD">
              <w:rPr>
                <w:rFonts w:eastAsia="Arial Unicode MS" w:cs="Calibri"/>
                <w:bCs/>
                <w:sz w:val="22"/>
                <w:szCs w:val="22"/>
              </w:rPr>
              <w:t xml:space="preserve"> работника цеха, если площадь излучающей в сторону работника наружной поверхности печи F, температура поверхности печи Т, а расстояние от центра излучающей поверхности до работника </w:t>
            </w:r>
            <w:r>
              <w:rPr>
                <w:rFonts w:eastAsia="Arial Unicode MS" w:cs="Calibri"/>
                <w:bCs/>
                <w:sz w:val="22"/>
                <w:szCs w:val="22"/>
                <w:lang w:val="en-US"/>
              </w:rPr>
              <w:t>l</w:t>
            </w:r>
            <w:r w:rsidRPr="001713AD">
              <w:rPr>
                <w:rFonts w:eastAsia="Arial Unicode MS" w:cs="Calibri"/>
                <w:bCs/>
                <w:sz w:val="22"/>
                <w:szCs w:val="22"/>
              </w:rPr>
              <w:t>. Облучаемая поверхность тела работника составляет β %.</w:t>
            </w:r>
          </w:p>
          <w:p w:rsidR="00A9271E" w:rsidRDefault="00A9271E" w:rsidP="00EF6299">
            <w:pPr>
              <w:contextualSpacing/>
              <w:jc w:val="both"/>
              <w:rPr>
                <w:rFonts w:eastAsia="Arial Unicode MS" w:cs="Calibri"/>
                <w:bCs/>
                <w:sz w:val="22"/>
                <w:szCs w:val="22"/>
              </w:rPr>
            </w:pPr>
          </w:p>
          <w:p w:rsidR="00A9271E" w:rsidRDefault="00A9271E" w:rsidP="00A9271E">
            <w:pPr>
              <w:contextualSpacing/>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FF11BC" w:rsidRDefault="00FF11BC" w:rsidP="00F7109A">
            <w:pPr>
              <w:contextualSpacing/>
              <w:jc w:val="both"/>
              <w:rPr>
                <w:rFonts w:cs="Calibri"/>
                <w:sz w:val="22"/>
                <w:szCs w:val="22"/>
              </w:rPr>
            </w:pPr>
          </w:p>
          <w:p w:rsidR="00FF11BC" w:rsidRDefault="00FF11BC" w:rsidP="00FF11BC">
            <w:pPr>
              <w:contextualSpacing/>
              <w:jc w:val="center"/>
              <w:rPr>
                <w:rFonts w:cs="Calibri"/>
                <w:i/>
                <w:sz w:val="22"/>
                <w:szCs w:val="22"/>
              </w:rPr>
            </w:pPr>
            <w:r w:rsidRPr="00DC7F19">
              <w:rPr>
                <w:rFonts w:cs="Calibri"/>
                <w:i/>
                <w:sz w:val="22"/>
                <w:szCs w:val="22"/>
              </w:rPr>
              <w:t xml:space="preserve">№ </w:t>
            </w:r>
            <w:r>
              <w:rPr>
                <w:rFonts w:cs="Calibri"/>
                <w:i/>
                <w:sz w:val="22"/>
                <w:szCs w:val="22"/>
              </w:rPr>
              <w:t>6</w:t>
            </w:r>
            <w:r w:rsidRPr="00DC7F19">
              <w:rPr>
                <w:rFonts w:cs="Calibri"/>
                <w:i/>
                <w:sz w:val="22"/>
                <w:szCs w:val="22"/>
              </w:rPr>
              <w:t xml:space="preserve"> «</w:t>
            </w:r>
            <w:r w:rsidRPr="00F7109A">
              <w:rPr>
                <w:rFonts w:cs="Calibri"/>
                <w:i/>
                <w:sz w:val="22"/>
                <w:szCs w:val="22"/>
              </w:rPr>
              <w:t xml:space="preserve">Расчёт </w:t>
            </w:r>
            <w:r>
              <w:rPr>
                <w:rFonts w:cs="Calibri"/>
                <w:i/>
                <w:sz w:val="22"/>
                <w:szCs w:val="22"/>
              </w:rPr>
              <w:t>параметров естественного освещения</w:t>
            </w:r>
            <w:r w:rsidRPr="00DC7F19">
              <w:rPr>
                <w:rFonts w:cs="Calibri"/>
                <w:i/>
                <w:sz w:val="22"/>
                <w:szCs w:val="22"/>
              </w:rPr>
              <w:t>»</w:t>
            </w:r>
          </w:p>
          <w:p w:rsidR="00FF11BC" w:rsidRDefault="00FF11BC" w:rsidP="00FF11BC">
            <w:pPr>
              <w:contextualSpacing/>
              <w:jc w:val="center"/>
              <w:rPr>
                <w:rFonts w:cs="Calibri"/>
                <w:i/>
                <w:sz w:val="22"/>
                <w:szCs w:val="22"/>
              </w:rPr>
            </w:pPr>
          </w:p>
          <w:p w:rsidR="00FF11BC" w:rsidRPr="00FF11BC" w:rsidRDefault="00FF11BC" w:rsidP="00FF11BC">
            <w:pPr>
              <w:contextualSpacing/>
              <w:jc w:val="both"/>
              <w:rPr>
                <w:rFonts w:eastAsia="Arial Unicode MS" w:cs="Calibri"/>
                <w:bCs/>
                <w:sz w:val="22"/>
                <w:szCs w:val="22"/>
              </w:rPr>
            </w:pPr>
            <w:r>
              <w:rPr>
                <w:rFonts w:eastAsia="Arial Unicode MS" w:cs="Calibri"/>
                <w:bCs/>
                <w:sz w:val="22"/>
                <w:szCs w:val="22"/>
              </w:rPr>
              <w:t xml:space="preserve">1. </w:t>
            </w:r>
            <w:r w:rsidRPr="00FF11BC">
              <w:rPr>
                <w:rFonts w:eastAsia="Arial Unicode MS" w:cs="Calibri"/>
                <w:bCs/>
                <w:sz w:val="22"/>
                <w:szCs w:val="22"/>
              </w:rPr>
              <w:t>Что позволяет обеспечить рациональная организация естественного освещения производственных помещений и рабочих мест?</w:t>
            </w:r>
          </w:p>
          <w:p w:rsidR="00FF11BC" w:rsidRDefault="00FF11BC" w:rsidP="00FF11BC">
            <w:pPr>
              <w:contextualSpacing/>
              <w:jc w:val="both"/>
              <w:rPr>
                <w:rFonts w:eastAsia="Arial Unicode MS" w:cs="Calibri"/>
                <w:bCs/>
                <w:sz w:val="22"/>
                <w:szCs w:val="22"/>
              </w:rPr>
            </w:pPr>
            <w:r>
              <w:rPr>
                <w:rFonts w:eastAsia="Arial Unicode MS" w:cs="Calibri"/>
                <w:bCs/>
                <w:sz w:val="22"/>
                <w:szCs w:val="22"/>
              </w:rPr>
              <w:t xml:space="preserve">2. </w:t>
            </w:r>
            <w:r w:rsidRPr="00FF11BC">
              <w:rPr>
                <w:rFonts w:eastAsia="Arial Unicode MS" w:cs="Calibri"/>
                <w:bCs/>
                <w:sz w:val="22"/>
                <w:szCs w:val="22"/>
              </w:rPr>
              <w:t>Дайте характеристику видам естественного освещения.</w:t>
            </w:r>
          </w:p>
          <w:p w:rsidR="00FF11BC" w:rsidRPr="00FF11BC" w:rsidRDefault="00FF11BC" w:rsidP="00FF11BC">
            <w:pPr>
              <w:contextualSpacing/>
              <w:jc w:val="both"/>
              <w:rPr>
                <w:rFonts w:eastAsia="Arial Unicode MS" w:cs="Calibri"/>
                <w:bCs/>
                <w:sz w:val="22"/>
                <w:szCs w:val="22"/>
              </w:rPr>
            </w:pPr>
            <w:r>
              <w:rPr>
                <w:rFonts w:eastAsia="Arial Unicode MS" w:cs="Calibri"/>
                <w:bCs/>
                <w:sz w:val="22"/>
                <w:szCs w:val="22"/>
              </w:rPr>
              <w:t xml:space="preserve">3. </w:t>
            </w:r>
            <w:r w:rsidRPr="00FF11BC">
              <w:rPr>
                <w:rFonts w:eastAsia="Arial Unicode MS" w:cs="Calibri"/>
                <w:bCs/>
                <w:sz w:val="22"/>
                <w:szCs w:val="22"/>
              </w:rPr>
              <w:t>Какая величина применяется для качественной оценки естественной освещенности?</w:t>
            </w:r>
          </w:p>
          <w:p w:rsidR="00FF11BC" w:rsidRDefault="00FF11BC" w:rsidP="00FF11BC">
            <w:pPr>
              <w:contextualSpacing/>
              <w:jc w:val="both"/>
              <w:rPr>
                <w:rFonts w:eastAsia="Arial Unicode MS" w:cs="Calibri"/>
                <w:bCs/>
                <w:sz w:val="22"/>
                <w:szCs w:val="22"/>
              </w:rPr>
            </w:pPr>
            <w:r>
              <w:rPr>
                <w:rFonts w:eastAsia="Arial Unicode MS" w:cs="Calibri"/>
                <w:bCs/>
                <w:sz w:val="22"/>
                <w:szCs w:val="22"/>
              </w:rPr>
              <w:t xml:space="preserve">4. </w:t>
            </w:r>
            <w:r w:rsidRPr="00FF11BC">
              <w:rPr>
                <w:rFonts w:eastAsia="Arial Unicode MS" w:cs="Calibri"/>
                <w:bCs/>
                <w:sz w:val="22"/>
                <w:szCs w:val="22"/>
              </w:rPr>
              <w:t>Что представляет собой коэффициент естественной освещенности (КЕО)?</w:t>
            </w:r>
          </w:p>
          <w:p w:rsidR="00FF11BC" w:rsidRPr="00FF11BC" w:rsidRDefault="00FF11BC" w:rsidP="00FF11BC">
            <w:pPr>
              <w:contextualSpacing/>
              <w:jc w:val="both"/>
              <w:rPr>
                <w:rFonts w:eastAsia="Arial Unicode MS" w:cs="Calibri"/>
                <w:b/>
                <w:bCs/>
                <w:sz w:val="22"/>
                <w:szCs w:val="22"/>
              </w:rPr>
            </w:pPr>
            <w:r>
              <w:rPr>
                <w:rFonts w:eastAsia="Arial Unicode MS" w:cs="Calibri"/>
                <w:bCs/>
                <w:sz w:val="22"/>
                <w:szCs w:val="22"/>
              </w:rPr>
              <w:t xml:space="preserve">5. Как </w:t>
            </w:r>
            <w:r w:rsidR="001713AD">
              <w:rPr>
                <w:rFonts w:eastAsia="Arial Unicode MS" w:cs="Calibri"/>
                <w:bCs/>
                <w:sz w:val="22"/>
                <w:szCs w:val="22"/>
              </w:rPr>
              <w:t xml:space="preserve">можно </w:t>
            </w:r>
            <w:r>
              <w:rPr>
                <w:rFonts w:eastAsia="Arial Unicode MS" w:cs="Calibri"/>
                <w:bCs/>
                <w:sz w:val="22"/>
                <w:szCs w:val="22"/>
              </w:rPr>
              <w:t>рассчитать КЕО по экспер</w:t>
            </w:r>
            <w:r w:rsidR="001713AD">
              <w:rPr>
                <w:rFonts w:eastAsia="Arial Unicode MS" w:cs="Calibri"/>
                <w:bCs/>
                <w:sz w:val="22"/>
                <w:szCs w:val="22"/>
              </w:rPr>
              <w:t>и</w:t>
            </w:r>
            <w:r>
              <w:rPr>
                <w:rFonts w:eastAsia="Arial Unicode MS" w:cs="Calibri"/>
                <w:bCs/>
                <w:sz w:val="22"/>
                <w:szCs w:val="22"/>
              </w:rPr>
              <w:t>ментальным данным?</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6</w:t>
            </w:r>
            <w:r w:rsidR="00FF11BC">
              <w:rPr>
                <w:rFonts w:eastAsia="Arial Unicode MS" w:cs="Calibri"/>
                <w:bCs/>
                <w:sz w:val="22"/>
                <w:szCs w:val="22"/>
              </w:rPr>
              <w:t xml:space="preserve">. </w:t>
            </w:r>
            <w:r w:rsidR="00FF11BC" w:rsidRPr="00FF11BC">
              <w:rPr>
                <w:rFonts w:eastAsia="Arial Unicode MS" w:cs="Calibri"/>
                <w:bCs/>
                <w:sz w:val="22"/>
                <w:szCs w:val="22"/>
              </w:rPr>
              <w:t>Назовите принципы нормирования естественного освещения.</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7</w:t>
            </w:r>
            <w:r w:rsidR="00FF11BC">
              <w:rPr>
                <w:rFonts w:eastAsia="Arial Unicode MS" w:cs="Calibri"/>
                <w:bCs/>
                <w:sz w:val="22"/>
                <w:szCs w:val="22"/>
              </w:rPr>
              <w:t xml:space="preserve">. </w:t>
            </w:r>
            <w:r w:rsidR="00FF11BC" w:rsidRPr="00FF11BC">
              <w:rPr>
                <w:rFonts w:eastAsia="Arial Unicode MS" w:cs="Calibri"/>
                <w:bCs/>
                <w:sz w:val="22"/>
                <w:szCs w:val="22"/>
              </w:rPr>
              <w:t>Каким образом при нормировании освещения учитывается ресурс све</w:t>
            </w:r>
            <w:r w:rsidR="00FF11BC" w:rsidRPr="00FF11BC">
              <w:rPr>
                <w:rFonts w:eastAsia="Arial Unicode MS" w:cs="Calibri"/>
                <w:bCs/>
                <w:sz w:val="22"/>
                <w:szCs w:val="22"/>
              </w:rPr>
              <w:softHyphen/>
              <w:t>тового климата района?</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8</w:t>
            </w:r>
            <w:r w:rsidR="00FF11BC">
              <w:rPr>
                <w:rFonts w:eastAsia="Arial Unicode MS" w:cs="Calibri"/>
                <w:bCs/>
                <w:sz w:val="22"/>
                <w:szCs w:val="22"/>
              </w:rPr>
              <w:t xml:space="preserve">. </w:t>
            </w:r>
            <w:r w:rsidR="00FF11BC" w:rsidRPr="00FF11BC">
              <w:rPr>
                <w:rFonts w:eastAsia="Arial Unicode MS" w:cs="Calibri"/>
                <w:bCs/>
                <w:sz w:val="22"/>
                <w:szCs w:val="22"/>
              </w:rPr>
              <w:t>Как определяются контрольные точки для измерения естественной ос</w:t>
            </w:r>
            <w:r w:rsidR="00FF11BC" w:rsidRPr="00FF11BC">
              <w:rPr>
                <w:rFonts w:eastAsia="Arial Unicode MS" w:cs="Calibri"/>
                <w:bCs/>
                <w:sz w:val="22"/>
                <w:szCs w:val="22"/>
              </w:rPr>
              <w:softHyphen/>
              <w:t>вещенности помещения?</w:t>
            </w:r>
          </w:p>
          <w:p w:rsidR="00FF11BC" w:rsidRDefault="001713AD" w:rsidP="00FF11BC">
            <w:pPr>
              <w:contextualSpacing/>
              <w:jc w:val="both"/>
              <w:rPr>
                <w:rFonts w:eastAsia="Arial Unicode MS" w:cs="Calibri"/>
                <w:bCs/>
                <w:sz w:val="22"/>
                <w:szCs w:val="22"/>
              </w:rPr>
            </w:pPr>
            <w:r>
              <w:rPr>
                <w:rFonts w:eastAsia="Arial Unicode MS" w:cs="Calibri"/>
                <w:bCs/>
                <w:sz w:val="22"/>
                <w:szCs w:val="22"/>
              </w:rPr>
              <w:t>9</w:t>
            </w:r>
            <w:r w:rsidR="00FF11BC">
              <w:rPr>
                <w:rFonts w:eastAsia="Arial Unicode MS" w:cs="Calibri"/>
                <w:bCs/>
                <w:sz w:val="22"/>
                <w:szCs w:val="22"/>
              </w:rPr>
              <w:t xml:space="preserve">. </w:t>
            </w:r>
            <w:r w:rsidR="00FF11BC" w:rsidRPr="00FF11BC">
              <w:rPr>
                <w:rFonts w:eastAsia="Arial Unicode MS" w:cs="Calibri"/>
                <w:bCs/>
                <w:sz w:val="22"/>
                <w:szCs w:val="22"/>
              </w:rPr>
              <w:t>Каков порядок расчёта естественного освещения?</w:t>
            </w:r>
          </w:p>
          <w:p w:rsidR="00FF11BC" w:rsidRDefault="001713AD" w:rsidP="00FF11BC">
            <w:pPr>
              <w:contextualSpacing/>
              <w:jc w:val="both"/>
              <w:rPr>
                <w:rFonts w:eastAsia="Arial Unicode MS" w:cs="Calibri"/>
                <w:bCs/>
                <w:sz w:val="22"/>
                <w:szCs w:val="22"/>
              </w:rPr>
            </w:pPr>
            <w:r>
              <w:rPr>
                <w:rFonts w:eastAsia="Arial Unicode MS" w:cs="Calibri"/>
                <w:bCs/>
                <w:sz w:val="22"/>
                <w:szCs w:val="22"/>
              </w:rPr>
              <w:t>10</w:t>
            </w:r>
            <w:r w:rsidR="00FF11BC">
              <w:rPr>
                <w:rFonts w:eastAsia="Arial Unicode MS" w:cs="Calibri"/>
                <w:bCs/>
                <w:sz w:val="22"/>
                <w:szCs w:val="22"/>
              </w:rPr>
              <w:t>.</w:t>
            </w:r>
            <w:r>
              <w:rPr>
                <w:rFonts w:eastAsia="Arial Unicode MS" w:cs="Calibri"/>
                <w:bCs/>
                <w:sz w:val="22"/>
                <w:szCs w:val="22"/>
              </w:rPr>
              <w:t xml:space="preserve"> С учетом каких факторов определяется значение нормы КЕО?</w:t>
            </w:r>
          </w:p>
          <w:p w:rsidR="003512C3" w:rsidRDefault="003512C3" w:rsidP="00FF11BC">
            <w:pPr>
              <w:contextualSpacing/>
              <w:jc w:val="both"/>
              <w:rPr>
                <w:rFonts w:eastAsia="Arial Unicode MS" w:cs="Calibri"/>
                <w:bCs/>
                <w:sz w:val="22"/>
                <w:szCs w:val="22"/>
              </w:rPr>
            </w:pPr>
          </w:p>
          <w:p w:rsidR="003512C3" w:rsidRDefault="003512C3" w:rsidP="003512C3">
            <w:pPr>
              <w:contextualSpacing/>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3512C3" w:rsidRDefault="003512C3" w:rsidP="003512C3">
            <w:pPr>
              <w:contextualSpacing/>
              <w:jc w:val="center"/>
              <w:rPr>
                <w:rFonts w:cs="Calibri"/>
                <w:sz w:val="22"/>
                <w:szCs w:val="22"/>
              </w:rPr>
            </w:pPr>
          </w:p>
          <w:p w:rsidR="003512C3" w:rsidRDefault="003512C3" w:rsidP="003512C3">
            <w:pPr>
              <w:contextualSpacing/>
              <w:jc w:val="both"/>
              <w:rPr>
                <w:rFonts w:cs="Calibri"/>
                <w:sz w:val="22"/>
                <w:szCs w:val="22"/>
              </w:rPr>
            </w:pPr>
            <w:r>
              <w:rPr>
                <w:rFonts w:eastAsia="Arial Unicode MS" w:cs="Calibri"/>
                <w:bCs/>
                <w:sz w:val="22"/>
                <w:szCs w:val="22"/>
              </w:rPr>
              <w:t xml:space="preserve">1. </w:t>
            </w:r>
            <w:r w:rsidRPr="00DC7F19">
              <w:rPr>
                <w:rFonts w:cs="Calibri"/>
                <w:i/>
                <w:sz w:val="22"/>
                <w:szCs w:val="22"/>
              </w:rPr>
              <w:t>Определить</w:t>
            </w:r>
            <w:r w:rsidRPr="00DC7F19">
              <w:rPr>
                <w:rFonts w:cs="Calibri"/>
                <w:sz w:val="22"/>
                <w:szCs w:val="22"/>
              </w:rPr>
              <w:t xml:space="preserve"> </w:t>
            </w:r>
            <w:r w:rsidRPr="00DC7F19">
              <w:rPr>
                <w:rFonts w:cs="Calibri"/>
                <w:i/>
                <w:sz w:val="22"/>
                <w:szCs w:val="22"/>
              </w:rPr>
              <w:t>требуемую площадь световых проёмов</w:t>
            </w:r>
            <w:r w:rsidRPr="00DC7F19">
              <w:rPr>
                <w:rFonts w:cs="Calibri"/>
                <w:sz w:val="22"/>
                <w:szCs w:val="22"/>
              </w:rPr>
              <w:t xml:space="preserve"> при естественном боковом освещении цеха с некоторым выделением пыли, дыма и копоти в рабочей зоне, мг/м</w:t>
            </w:r>
            <w:r w:rsidRPr="00DC7F19">
              <w:rPr>
                <w:rFonts w:cs="Calibri"/>
                <w:sz w:val="22"/>
                <w:szCs w:val="22"/>
                <w:vertAlign w:val="superscript"/>
              </w:rPr>
              <w:t>3</w:t>
            </w:r>
            <w:r w:rsidRPr="00DC7F19">
              <w:rPr>
                <w:rFonts w:cs="Calibri"/>
                <w:sz w:val="22"/>
                <w:szCs w:val="22"/>
              </w:rPr>
              <w:t>, если известны его размеры: глубина – В, м; длина – L</w:t>
            </w:r>
            <w:r w:rsidRPr="00DC7F19">
              <w:rPr>
                <w:rFonts w:cs="Calibri"/>
                <w:sz w:val="22"/>
                <w:szCs w:val="22"/>
                <w:vertAlign w:val="subscript"/>
              </w:rPr>
              <w:t>П</w:t>
            </w:r>
            <w:r w:rsidRPr="00DC7F19">
              <w:rPr>
                <w:rFonts w:cs="Calibri"/>
                <w:sz w:val="22"/>
                <w:szCs w:val="22"/>
              </w:rPr>
              <w:t>, м. Высота от уровня условной рабочей поверхности до верха окна – h</w:t>
            </w:r>
            <w:r w:rsidRPr="00DC7F19">
              <w:rPr>
                <w:rFonts w:cs="Calibri"/>
                <w:sz w:val="22"/>
                <w:szCs w:val="22"/>
                <w:vertAlign w:val="subscript"/>
              </w:rPr>
              <w:t>1</w:t>
            </w:r>
            <w:r w:rsidRPr="00DC7F19">
              <w:rPr>
                <w:rFonts w:cs="Calibri"/>
                <w:sz w:val="22"/>
                <w:szCs w:val="22"/>
              </w:rPr>
              <w:t>, м. Коэффициент естественного освещения (КЕО) – е</w:t>
            </w:r>
            <w:r w:rsidRPr="00DC7F19">
              <w:rPr>
                <w:rFonts w:cs="Calibri"/>
                <w:sz w:val="22"/>
                <w:szCs w:val="22"/>
                <w:vertAlign w:val="subscript"/>
              </w:rPr>
              <w:t>н</w:t>
            </w:r>
            <w:r w:rsidRPr="00DC7F19">
              <w:rPr>
                <w:rFonts w:cs="Calibri"/>
                <w:sz w:val="22"/>
                <w:szCs w:val="22"/>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DC7F19">
              <w:rPr>
                <w:rFonts w:cs="Calibri"/>
                <w:sz w:val="22"/>
                <w:szCs w:val="22"/>
                <w:vertAlign w:val="subscript"/>
              </w:rPr>
              <w:t>зд</w:t>
            </w:r>
            <w:r w:rsidRPr="00DC7F19">
              <w:rPr>
                <w:rFonts w:cs="Calibri"/>
                <w:sz w:val="22"/>
                <w:szCs w:val="22"/>
              </w:rPr>
              <w:t>, м. Средневзвешенный коэффициент отражения потолка, стен и пола – ρ</w:t>
            </w:r>
            <w:r w:rsidRPr="00DC7F19">
              <w:rPr>
                <w:rFonts w:cs="Calibri"/>
                <w:sz w:val="22"/>
                <w:szCs w:val="22"/>
                <w:vertAlign w:val="subscript"/>
              </w:rPr>
              <w:t>ср</w:t>
            </w:r>
            <w:r w:rsidRPr="00DC7F19">
              <w:rPr>
                <w:rFonts w:cs="Calibri"/>
                <w:sz w:val="22"/>
                <w:szCs w:val="22"/>
              </w:rPr>
              <w:t>.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выбрать самостоятельно.</w:t>
            </w:r>
          </w:p>
          <w:p w:rsidR="00A9271E" w:rsidRDefault="00A9271E" w:rsidP="003512C3">
            <w:pPr>
              <w:contextualSpacing/>
              <w:jc w:val="both"/>
              <w:rPr>
                <w:rFonts w:eastAsia="Arial Unicode MS" w:cs="Calibri"/>
                <w:bCs/>
                <w:sz w:val="22"/>
                <w:szCs w:val="22"/>
              </w:rPr>
            </w:pPr>
          </w:p>
          <w:p w:rsidR="00A9271E" w:rsidRDefault="00A9271E" w:rsidP="00A9271E">
            <w:pPr>
              <w:contextualSpacing/>
              <w:jc w:val="center"/>
              <w:rPr>
                <w:rFonts w:eastAsia="Arial Unicode MS" w:cs="Calibri"/>
                <w:bCs/>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1713AD" w:rsidRDefault="001713AD" w:rsidP="00FF11BC">
            <w:pPr>
              <w:contextualSpacing/>
              <w:jc w:val="both"/>
              <w:rPr>
                <w:rFonts w:eastAsia="Arial Unicode MS" w:cs="Calibri"/>
                <w:bCs/>
                <w:sz w:val="22"/>
                <w:szCs w:val="22"/>
              </w:rPr>
            </w:pPr>
          </w:p>
          <w:p w:rsidR="001713AD" w:rsidRDefault="001713AD" w:rsidP="001713AD">
            <w:pPr>
              <w:contextualSpacing/>
              <w:jc w:val="center"/>
              <w:rPr>
                <w:rFonts w:cs="Calibri"/>
                <w:i/>
                <w:sz w:val="22"/>
                <w:szCs w:val="22"/>
              </w:rPr>
            </w:pPr>
            <w:r w:rsidRPr="00DC7F19">
              <w:rPr>
                <w:rFonts w:cs="Calibri"/>
                <w:i/>
                <w:sz w:val="22"/>
                <w:szCs w:val="22"/>
              </w:rPr>
              <w:t xml:space="preserve">№ </w:t>
            </w:r>
            <w:r>
              <w:rPr>
                <w:rFonts w:cs="Calibri"/>
                <w:i/>
                <w:sz w:val="22"/>
                <w:szCs w:val="22"/>
              </w:rPr>
              <w:t>7</w:t>
            </w:r>
            <w:r w:rsidRPr="00DC7F19">
              <w:rPr>
                <w:rFonts w:cs="Calibri"/>
                <w:i/>
                <w:sz w:val="22"/>
                <w:szCs w:val="22"/>
              </w:rPr>
              <w:t xml:space="preserve"> «</w:t>
            </w:r>
            <w:r w:rsidRPr="00F7109A">
              <w:rPr>
                <w:rFonts w:cs="Calibri"/>
                <w:i/>
                <w:sz w:val="22"/>
                <w:szCs w:val="22"/>
              </w:rPr>
              <w:t xml:space="preserve">Расчёт </w:t>
            </w:r>
            <w:r>
              <w:rPr>
                <w:rFonts w:cs="Calibri"/>
                <w:i/>
                <w:sz w:val="22"/>
                <w:szCs w:val="22"/>
              </w:rPr>
              <w:t>параметров искусственного освещения</w:t>
            </w:r>
            <w:r w:rsidRPr="00DC7F19">
              <w:rPr>
                <w:rFonts w:cs="Calibri"/>
                <w:i/>
                <w:sz w:val="22"/>
                <w:szCs w:val="22"/>
              </w:rPr>
              <w:t>»</w:t>
            </w:r>
          </w:p>
          <w:p w:rsidR="001713AD" w:rsidRDefault="001713AD" w:rsidP="001713AD">
            <w:pPr>
              <w:contextualSpacing/>
              <w:jc w:val="center"/>
              <w:rPr>
                <w:rFonts w:cs="Calibri"/>
                <w:i/>
                <w:sz w:val="22"/>
                <w:szCs w:val="22"/>
              </w:rPr>
            </w:pP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1. Для чего необходимо рациональное освещение производственных помещений?</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2. Какие вы знаете системы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3. Перечислите светотехнические характеристики.</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Перечислите источники искусственного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Каковы функции искусственного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Какие бывают разряды зрительных работ?</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В чем заключается принцип работы люксметра?</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Назовите характеристики зрительных работ.</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Дать понятие коэффициенту использования осветительной установки.</w:t>
            </w:r>
          </w:p>
          <w:p w:rsidR="001713AD" w:rsidRDefault="001713AD" w:rsidP="001713AD">
            <w:pPr>
              <w:contextualSpacing/>
              <w:jc w:val="both"/>
              <w:rPr>
                <w:rFonts w:cs="Calibri"/>
                <w:sz w:val="22"/>
                <w:szCs w:val="22"/>
              </w:rPr>
            </w:pPr>
            <w:r w:rsidRPr="00DC7F19">
              <w:rPr>
                <w:rFonts w:cs="Calibri"/>
                <w:sz w:val="22"/>
                <w:szCs w:val="22"/>
              </w:rPr>
              <w:t>10. Дать понятие световому потоку</w:t>
            </w:r>
            <w:r>
              <w:rPr>
                <w:rFonts w:cs="Calibri"/>
                <w:sz w:val="22"/>
                <w:szCs w:val="22"/>
              </w:rPr>
              <w:t>.</w:t>
            </w:r>
          </w:p>
          <w:p w:rsidR="001713AD" w:rsidRDefault="001713AD" w:rsidP="001713AD">
            <w:pPr>
              <w:contextualSpacing/>
              <w:jc w:val="both"/>
              <w:rPr>
                <w:rFonts w:cs="Calibri"/>
                <w:sz w:val="22"/>
                <w:szCs w:val="22"/>
              </w:rPr>
            </w:pPr>
          </w:p>
          <w:p w:rsidR="001713AD" w:rsidRDefault="001713AD" w:rsidP="001713AD">
            <w:pPr>
              <w:contextualSpacing/>
              <w:jc w:val="center"/>
              <w:rPr>
                <w:rFonts w:cs="Calibri"/>
                <w:sz w:val="22"/>
                <w:szCs w:val="22"/>
              </w:rPr>
            </w:pPr>
            <w:r w:rsidRPr="00DC7F19">
              <w:rPr>
                <w:rFonts w:cs="Calibri"/>
                <w:sz w:val="22"/>
                <w:szCs w:val="22"/>
                <w:u w:val="single"/>
              </w:rPr>
              <w:t>Задач</w:t>
            </w:r>
            <w:r w:rsidR="003512C3">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1713AD" w:rsidRDefault="001713AD" w:rsidP="001713AD">
            <w:pPr>
              <w:contextualSpacing/>
              <w:jc w:val="both"/>
              <w:rPr>
                <w:rFonts w:cs="Calibri"/>
                <w:sz w:val="22"/>
                <w:szCs w:val="22"/>
              </w:rPr>
            </w:pPr>
          </w:p>
          <w:p w:rsidR="00F2471A" w:rsidRPr="003512C3" w:rsidRDefault="001713AD" w:rsidP="003512C3">
            <w:pPr>
              <w:spacing w:after="240"/>
              <w:contextualSpacing/>
              <w:jc w:val="both"/>
              <w:rPr>
                <w:rFonts w:cs="Calibri"/>
                <w:i/>
                <w:sz w:val="22"/>
                <w:szCs w:val="22"/>
              </w:rPr>
            </w:pPr>
            <w:r>
              <w:rPr>
                <w:rFonts w:eastAsia="Arial Unicode MS" w:cs="Calibri"/>
                <w:bCs/>
                <w:sz w:val="22"/>
                <w:szCs w:val="22"/>
              </w:rPr>
              <w:t>1.</w:t>
            </w:r>
            <w:r w:rsidR="003512C3">
              <w:rPr>
                <w:rFonts w:eastAsia="Arial Unicode MS" w:cs="Calibri"/>
                <w:bCs/>
                <w:sz w:val="22"/>
                <w:szCs w:val="22"/>
              </w:rPr>
              <w:t xml:space="preserve"> </w:t>
            </w:r>
            <w:r w:rsidRPr="00DC7F19">
              <w:rPr>
                <w:rFonts w:cs="Calibri"/>
                <w:i/>
                <w:sz w:val="22"/>
                <w:szCs w:val="22"/>
              </w:rPr>
              <w:t>Рассчитать искусственное освещение</w:t>
            </w:r>
            <w:r w:rsidRPr="00DC7F19">
              <w:rPr>
                <w:rFonts w:cs="Calibri"/>
                <w:sz w:val="22"/>
                <w:szCs w:val="22"/>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на высоте </w:t>
            </w:r>
            <w:smartTag w:uri="urn:schemas-microsoft-com:office:smarttags" w:element="metricconverter">
              <w:smartTagPr>
                <w:attr w:name="ProductID" w:val="0,8 м"/>
              </w:smartTagPr>
              <w:r w:rsidRPr="00DC7F19">
                <w:rPr>
                  <w:rFonts w:cs="Calibri"/>
                  <w:sz w:val="22"/>
                  <w:szCs w:val="22"/>
                </w:rPr>
                <w:t>0,8 м</w:t>
              </w:r>
            </w:smartTag>
            <w:r w:rsidRPr="00DC7F19">
              <w:rPr>
                <w:rFonts w:cs="Calibri"/>
                <w:sz w:val="22"/>
                <w:szCs w:val="22"/>
              </w:rPr>
              <w:t xml:space="preserve"> от пола. Плоскость, на которой нормируется освещенность - горизонтальная. Коэффициент отражения от рабочей поверхности Р</w:t>
            </w:r>
            <w:r w:rsidRPr="00DC7F19">
              <w:rPr>
                <w:rFonts w:cs="Calibri"/>
                <w:sz w:val="22"/>
                <w:szCs w:val="22"/>
                <w:vertAlign w:val="subscript"/>
              </w:rPr>
              <w:t xml:space="preserve">рп </w:t>
            </w:r>
            <w:r w:rsidRPr="00DC7F19">
              <w:rPr>
                <w:rFonts w:cs="Calibri"/>
                <w:sz w:val="22"/>
                <w:szCs w:val="22"/>
              </w:rPr>
              <w:t>= 10 %. Коэффициенты отражения от стен и потолка: Р</w:t>
            </w:r>
            <w:r w:rsidRPr="00DC7F19">
              <w:rPr>
                <w:rFonts w:cs="Calibri"/>
                <w:sz w:val="22"/>
                <w:szCs w:val="22"/>
                <w:vertAlign w:val="subscript"/>
              </w:rPr>
              <w:t xml:space="preserve">ст </w:t>
            </w:r>
            <w:r w:rsidRPr="00DC7F19">
              <w:rPr>
                <w:rFonts w:cs="Calibri"/>
                <w:sz w:val="22"/>
                <w:szCs w:val="22"/>
              </w:rPr>
              <w:t>= 30 %, Р</w:t>
            </w:r>
            <w:r w:rsidRPr="00DC7F19">
              <w:rPr>
                <w:rFonts w:cs="Calibri"/>
                <w:sz w:val="22"/>
                <w:szCs w:val="22"/>
                <w:vertAlign w:val="subscript"/>
              </w:rPr>
              <w:t xml:space="preserve">п </w:t>
            </w:r>
            <w:r w:rsidRPr="00DC7F19">
              <w:rPr>
                <w:rFonts w:cs="Calibri"/>
                <w:sz w:val="22"/>
                <w:szCs w:val="22"/>
              </w:rPr>
              <w:t xml:space="preserve">= 50 %. Расстояние объекта от глаз работающего – </w:t>
            </w:r>
            <w:smartTag w:uri="urn:schemas-microsoft-com:office:smarttags" w:element="metricconverter">
              <w:smartTagPr>
                <w:attr w:name="ProductID" w:val="0,5 м"/>
              </w:smartTagPr>
              <w:r w:rsidRPr="00DC7F19">
                <w:rPr>
                  <w:rFonts w:cs="Calibri"/>
                  <w:sz w:val="22"/>
                  <w:szCs w:val="22"/>
                </w:rPr>
                <w:t>0,5 м</w:t>
              </w:r>
            </w:smartTag>
            <w:r w:rsidRPr="00DC7F19">
              <w:rPr>
                <w:rFonts w:cs="Calibri"/>
                <w:sz w:val="22"/>
                <w:szCs w:val="22"/>
              </w:rPr>
              <w:t>. Длительность непрерывного напряжения зрения – 7 часов. Высота подвески светильников h</w:t>
            </w:r>
            <w:r w:rsidRPr="00DC7F19">
              <w:rPr>
                <w:rFonts w:cs="Calibri"/>
                <w:sz w:val="22"/>
                <w:szCs w:val="22"/>
                <w:vertAlign w:val="subscript"/>
              </w:rPr>
              <w:t xml:space="preserve">св </w:t>
            </w:r>
            <w:r w:rsidRPr="00DC7F19">
              <w:rPr>
                <w:rFonts w:cs="Calibri"/>
                <w:sz w:val="22"/>
                <w:szCs w:val="22"/>
              </w:rPr>
              <w:t xml:space="preserve">= </w:t>
            </w:r>
            <w:smartTag w:uri="urn:schemas-microsoft-com:office:smarttags" w:element="metricconverter">
              <w:smartTagPr>
                <w:attr w:name="ProductID" w:val="3 м"/>
              </w:smartTagPr>
              <w:r w:rsidRPr="00DC7F19">
                <w:rPr>
                  <w:rFonts w:cs="Calibri"/>
                  <w:sz w:val="22"/>
                  <w:szCs w:val="22"/>
                </w:rPr>
                <w:t>3 м</w:t>
              </w:r>
            </w:smartTag>
            <w:r w:rsidRPr="00DC7F19">
              <w:rPr>
                <w:rFonts w:cs="Calibri"/>
                <w:sz w:val="22"/>
                <w:szCs w:val="22"/>
              </w:rPr>
              <w:t>. Коэффициент использования светового потока η принять равным 0,5. Напряжение сети U</w:t>
            </w:r>
            <w:r w:rsidRPr="00DC7F19">
              <w:rPr>
                <w:rFonts w:cs="Calibri"/>
                <w:sz w:val="22"/>
                <w:szCs w:val="22"/>
                <w:vertAlign w:val="subscript"/>
              </w:rPr>
              <w:t xml:space="preserve">с </w:t>
            </w:r>
            <w:r w:rsidRPr="00DC7F19">
              <w:rPr>
                <w:rFonts w:cs="Calibri"/>
                <w:sz w:val="22"/>
                <w:szCs w:val="22"/>
              </w:rPr>
              <w:t>= 220 В. Привести полученную схему расположения светильников.</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B12FBB"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875983" w:rsidRPr="008576BA" w:rsidRDefault="00875983" w:rsidP="00875983">
            <w:pPr>
              <w:widowControl w:val="0"/>
              <w:tabs>
                <w:tab w:val="left" w:pos="851"/>
                <w:tab w:val="left" w:pos="1276"/>
              </w:tabs>
              <w:autoSpaceDE w:val="0"/>
              <w:autoSpaceDN w:val="0"/>
              <w:adjustRightInd w:val="0"/>
              <w:spacing w:before="240"/>
              <w:jc w:val="center"/>
              <w:rPr>
                <w:rFonts w:eastAsia="Arial Unicode MS" w:cs="Calibri"/>
                <w:b/>
                <w:bCs/>
                <w:sz w:val="22"/>
                <w:szCs w:val="22"/>
              </w:rPr>
            </w:pPr>
            <w:r w:rsidRPr="008576BA">
              <w:rPr>
                <w:rFonts w:eastAsia="Arial Unicode MS" w:cs="Calibri"/>
                <w:b/>
                <w:bCs/>
                <w:sz w:val="22"/>
                <w:szCs w:val="22"/>
              </w:rPr>
              <w:t>Тема 6.</w:t>
            </w:r>
            <w:r w:rsidRPr="008576BA">
              <w:rPr>
                <w:rFonts w:eastAsia="Arial Unicode MS" w:cs="Calibri"/>
                <w:bCs/>
                <w:sz w:val="22"/>
                <w:szCs w:val="22"/>
              </w:rPr>
              <w:t xml:space="preserve"> </w:t>
            </w:r>
            <w:r w:rsidRPr="008576BA">
              <w:rPr>
                <w:rFonts w:eastAsia="Arial Unicode MS" w:cs="Calibri"/>
                <w:b/>
                <w:bCs/>
                <w:sz w:val="22"/>
                <w:szCs w:val="22"/>
              </w:rPr>
              <w:t>«</w:t>
            </w:r>
            <w:r w:rsidRPr="008576BA">
              <w:rPr>
                <w:rFonts w:cs="Calibri"/>
                <w:b/>
                <w:sz w:val="22"/>
                <w:szCs w:val="22"/>
              </w:rPr>
              <w:t>Психофизиологиче</w:t>
            </w:r>
            <w:r w:rsidRPr="008576BA">
              <w:rPr>
                <w:rFonts w:cs="Calibri"/>
                <w:b/>
                <w:sz w:val="22"/>
                <w:szCs w:val="22"/>
              </w:rPr>
              <w:softHyphen/>
              <w:t>ские и эргономиче</w:t>
            </w:r>
            <w:r w:rsidRPr="008576BA">
              <w:rPr>
                <w:rFonts w:cs="Calibri"/>
                <w:b/>
                <w:sz w:val="22"/>
                <w:szCs w:val="22"/>
              </w:rPr>
              <w:softHyphen/>
              <w:t>ские основы безо</w:t>
            </w:r>
            <w:r w:rsidRPr="008576BA">
              <w:rPr>
                <w:rFonts w:cs="Calibri"/>
                <w:b/>
                <w:sz w:val="22"/>
                <w:szCs w:val="22"/>
              </w:rPr>
              <w:softHyphen/>
            </w:r>
            <w:r>
              <w:rPr>
                <w:rFonts w:cs="Calibri"/>
                <w:b/>
                <w:sz w:val="22"/>
                <w:szCs w:val="22"/>
              </w:rPr>
              <w:t>пасности</w:t>
            </w:r>
            <w:r w:rsidRPr="008576BA">
              <w:rPr>
                <w:rFonts w:eastAsia="Arial Unicode MS" w:cs="Calibri"/>
                <w:b/>
                <w:bCs/>
                <w:sz w:val="22"/>
                <w:szCs w:val="22"/>
              </w:rPr>
              <w:t>»</w:t>
            </w:r>
          </w:p>
          <w:p w:rsidR="00875983" w:rsidRPr="00DC7F19" w:rsidRDefault="00875983" w:rsidP="00875983">
            <w:pPr>
              <w:widowControl w:val="0"/>
              <w:tabs>
                <w:tab w:val="left" w:pos="851"/>
                <w:tab w:val="left" w:pos="1276"/>
              </w:tabs>
              <w:autoSpaceDE w:val="0"/>
              <w:autoSpaceDN w:val="0"/>
              <w:adjustRightInd w:val="0"/>
              <w:jc w:val="center"/>
              <w:rPr>
                <w:rFonts w:eastAsia="Arial Unicode MS" w:cs="Calibri"/>
                <w:b/>
                <w:bCs/>
                <w:sz w:val="22"/>
                <w:szCs w:val="22"/>
              </w:rPr>
            </w:pPr>
          </w:p>
          <w:p w:rsidR="00875983" w:rsidRPr="00DC7F19" w:rsidRDefault="00875983" w:rsidP="00875983">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875983" w:rsidRPr="00DC7F19" w:rsidRDefault="00875983" w:rsidP="00875983">
            <w:pPr>
              <w:contextualSpacing/>
              <w:jc w:val="both"/>
              <w:rPr>
                <w:rFonts w:cs="Calibri"/>
                <w:sz w:val="22"/>
                <w:szCs w:val="22"/>
              </w:rPr>
            </w:pPr>
          </w:p>
          <w:p w:rsidR="00875983" w:rsidRPr="00DC7F19" w:rsidRDefault="00875983" w:rsidP="00875983">
            <w:pPr>
              <w:spacing w:after="240"/>
              <w:jc w:val="both"/>
              <w:rPr>
                <w:rFonts w:cs="Calibri"/>
                <w:sz w:val="22"/>
                <w:szCs w:val="22"/>
              </w:rPr>
            </w:pPr>
            <w:r w:rsidRPr="008576BA">
              <w:rPr>
                <w:rFonts w:cs="Calibri"/>
                <w:sz w:val="22"/>
                <w:szCs w:val="22"/>
              </w:rPr>
              <w:t>Безопасность и человеческий фактор. Психологи</w:t>
            </w:r>
            <w:r w:rsidRPr="008576BA">
              <w:rPr>
                <w:rFonts w:cs="Calibri"/>
                <w:sz w:val="22"/>
                <w:szCs w:val="22"/>
              </w:rPr>
              <w:softHyphen/>
              <w:t>ческий тип человека, его психологическое состоя</w:t>
            </w:r>
            <w:r w:rsidRPr="008576BA">
              <w:rPr>
                <w:rFonts w:cs="Calibri"/>
                <w:sz w:val="22"/>
                <w:szCs w:val="22"/>
              </w:rPr>
              <w:softHyphen/>
              <w:t>ние и безопасность.</w:t>
            </w:r>
          </w:p>
          <w:p w:rsidR="00875983" w:rsidRPr="00DC7F19" w:rsidRDefault="00875983" w:rsidP="00875983">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875983" w:rsidRPr="00DC7F19" w:rsidRDefault="00875983" w:rsidP="00875983">
            <w:pPr>
              <w:contextualSpacing/>
              <w:jc w:val="center"/>
              <w:rPr>
                <w:rFonts w:cs="Calibri"/>
                <w:sz w:val="22"/>
                <w:szCs w:val="22"/>
              </w:rPr>
            </w:pPr>
          </w:p>
          <w:p w:rsidR="00875983" w:rsidRPr="00DC7F19" w:rsidRDefault="00875983" w:rsidP="00875983">
            <w:pPr>
              <w:contextualSpacing/>
              <w:jc w:val="both"/>
              <w:rPr>
                <w:rFonts w:cs="Calibri"/>
                <w:i/>
                <w:sz w:val="22"/>
                <w:szCs w:val="22"/>
              </w:rPr>
            </w:pPr>
            <w:r w:rsidRPr="00DC7F19">
              <w:rPr>
                <w:rFonts w:cs="Calibri"/>
                <w:i/>
                <w:sz w:val="22"/>
                <w:szCs w:val="22"/>
              </w:rPr>
              <w:t>Дать устный ответ на следующие вопросы:</w:t>
            </w:r>
          </w:p>
          <w:p w:rsidR="00875983" w:rsidRPr="00DC7F19" w:rsidRDefault="00875983" w:rsidP="00875983">
            <w:pPr>
              <w:contextualSpacing/>
              <w:jc w:val="both"/>
              <w:rPr>
                <w:rFonts w:cs="Calibri"/>
                <w:i/>
                <w:sz w:val="22"/>
                <w:szCs w:val="22"/>
              </w:rPr>
            </w:pPr>
          </w:p>
          <w:p w:rsidR="00875983" w:rsidRPr="00DC7F19" w:rsidRDefault="00875983" w:rsidP="00875983">
            <w:pPr>
              <w:contextualSpacing/>
              <w:jc w:val="both"/>
              <w:rPr>
                <w:rFonts w:cs="Calibri"/>
                <w:sz w:val="22"/>
                <w:szCs w:val="22"/>
              </w:rPr>
            </w:pPr>
            <w:r w:rsidRPr="00DC7F19">
              <w:rPr>
                <w:rFonts w:cs="Calibri"/>
                <w:sz w:val="22"/>
                <w:szCs w:val="22"/>
              </w:rPr>
              <w:t xml:space="preserve">1. </w:t>
            </w:r>
            <w:r>
              <w:rPr>
                <w:rFonts w:cs="Calibri"/>
                <w:sz w:val="22"/>
                <w:szCs w:val="22"/>
              </w:rPr>
              <w:t>Перечислите п</w:t>
            </w:r>
            <w:r w:rsidRPr="00875983">
              <w:rPr>
                <w:rFonts w:cs="Calibri"/>
                <w:sz w:val="22"/>
                <w:szCs w:val="22"/>
              </w:rPr>
              <w:t>сихические процессы, свойства и состояния, влияющие на безопасность.</w:t>
            </w:r>
          </w:p>
          <w:p w:rsidR="00875983" w:rsidRPr="00DC7F19" w:rsidRDefault="00875983" w:rsidP="00875983">
            <w:pPr>
              <w:contextualSpacing/>
              <w:jc w:val="both"/>
              <w:rPr>
                <w:rFonts w:cs="Calibri"/>
                <w:sz w:val="22"/>
                <w:szCs w:val="22"/>
              </w:rPr>
            </w:pPr>
            <w:r w:rsidRPr="00DC7F19">
              <w:rPr>
                <w:rFonts w:cs="Calibri"/>
                <w:sz w:val="22"/>
                <w:szCs w:val="22"/>
              </w:rPr>
              <w:t>2. Дайте определение понятию «</w:t>
            </w:r>
            <w:r>
              <w:rPr>
                <w:rFonts w:cs="Calibri"/>
                <w:sz w:val="22"/>
                <w:szCs w:val="22"/>
              </w:rPr>
              <w:t>эргономика</w:t>
            </w:r>
            <w:r w:rsidRPr="00DC7F19">
              <w:rPr>
                <w:rFonts w:cs="Calibri"/>
                <w:sz w:val="22"/>
                <w:szCs w:val="22"/>
              </w:rPr>
              <w:t>».</w:t>
            </w:r>
          </w:p>
          <w:p w:rsidR="00875983" w:rsidRPr="00DC7F19" w:rsidRDefault="00875983" w:rsidP="00875983">
            <w:pPr>
              <w:contextualSpacing/>
              <w:jc w:val="both"/>
              <w:rPr>
                <w:rFonts w:cs="Calibri"/>
                <w:sz w:val="22"/>
                <w:szCs w:val="22"/>
              </w:rPr>
            </w:pPr>
            <w:r w:rsidRPr="00DC7F19">
              <w:rPr>
                <w:rFonts w:cs="Calibri"/>
                <w:sz w:val="22"/>
                <w:szCs w:val="22"/>
              </w:rPr>
              <w:t>3. Дайте определение понятию «</w:t>
            </w:r>
            <w:r>
              <w:rPr>
                <w:rFonts w:cs="Calibri"/>
                <w:sz w:val="22"/>
                <w:szCs w:val="22"/>
              </w:rPr>
              <w:t>и</w:t>
            </w:r>
            <w:r w:rsidRPr="00875983">
              <w:rPr>
                <w:rFonts w:cs="Calibri"/>
                <w:sz w:val="22"/>
                <w:szCs w:val="22"/>
              </w:rPr>
              <w:t>нженерная психология</w:t>
            </w:r>
            <w:r w:rsidRPr="00DC7F19">
              <w:rPr>
                <w:rFonts w:cs="Calibri"/>
                <w:sz w:val="22"/>
                <w:szCs w:val="22"/>
              </w:rPr>
              <w:t>».</w:t>
            </w:r>
          </w:p>
          <w:p w:rsidR="00875983" w:rsidRPr="00DC7F19" w:rsidRDefault="00875983" w:rsidP="00875983">
            <w:pPr>
              <w:contextualSpacing/>
              <w:jc w:val="both"/>
              <w:rPr>
                <w:rFonts w:cs="Calibri"/>
                <w:sz w:val="22"/>
                <w:szCs w:val="22"/>
              </w:rPr>
            </w:pPr>
            <w:r w:rsidRPr="00DC7F19">
              <w:rPr>
                <w:rFonts w:cs="Calibri"/>
                <w:sz w:val="22"/>
                <w:szCs w:val="22"/>
              </w:rPr>
              <w:t xml:space="preserve">4. </w:t>
            </w:r>
            <w:r w:rsidRPr="00875983">
              <w:rPr>
                <w:rFonts w:cs="Calibri"/>
                <w:sz w:val="22"/>
                <w:szCs w:val="22"/>
              </w:rPr>
              <w:t>Виды и условия трудовой деятельности: физический и уметен</w:t>
            </w:r>
            <w:r w:rsidRPr="00875983">
              <w:rPr>
                <w:rFonts w:cs="Calibri"/>
                <w:sz w:val="22"/>
                <w:szCs w:val="22"/>
              </w:rPr>
              <w:softHyphen/>
              <w:t>ный труд, формы физического и умственного труда, творческий труд.</w:t>
            </w:r>
          </w:p>
          <w:p w:rsidR="00875983" w:rsidRPr="00DC7F19" w:rsidRDefault="00875983" w:rsidP="00875983">
            <w:pPr>
              <w:contextualSpacing/>
              <w:jc w:val="both"/>
              <w:rPr>
                <w:rFonts w:cs="Calibri"/>
                <w:sz w:val="22"/>
                <w:szCs w:val="22"/>
              </w:rPr>
            </w:pPr>
            <w:r w:rsidRPr="00DC7F19">
              <w:rPr>
                <w:rFonts w:cs="Calibri"/>
                <w:sz w:val="22"/>
                <w:szCs w:val="22"/>
              </w:rPr>
              <w:t xml:space="preserve">5. </w:t>
            </w:r>
            <w:r>
              <w:rPr>
                <w:rFonts w:cs="Calibri"/>
                <w:sz w:val="22"/>
                <w:szCs w:val="22"/>
              </w:rPr>
              <w:t>Расскажите об о</w:t>
            </w:r>
            <w:r w:rsidRPr="00875983">
              <w:rPr>
                <w:rFonts w:cs="Calibri"/>
                <w:sz w:val="22"/>
                <w:szCs w:val="22"/>
              </w:rPr>
              <w:t>рганизаци</w:t>
            </w:r>
            <w:r>
              <w:rPr>
                <w:rFonts w:cs="Calibri"/>
                <w:sz w:val="22"/>
                <w:szCs w:val="22"/>
              </w:rPr>
              <w:t>и</w:t>
            </w:r>
            <w:r w:rsidRPr="00875983">
              <w:rPr>
                <w:rFonts w:cs="Calibri"/>
                <w:sz w:val="22"/>
                <w:szCs w:val="22"/>
              </w:rPr>
              <w:t xml:space="preserve"> рабочего места</w:t>
            </w:r>
            <w:r>
              <w:rPr>
                <w:rFonts w:cs="Calibri"/>
                <w:sz w:val="22"/>
                <w:szCs w:val="22"/>
              </w:rPr>
              <w:t>.</w:t>
            </w:r>
          </w:p>
          <w:p w:rsidR="003512C3" w:rsidRDefault="003512C3" w:rsidP="00A9271E">
            <w:pPr>
              <w:contextualSpacing/>
              <w:rPr>
                <w:rFonts w:cs="Calibri"/>
                <w:sz w:val="22"/>
                <w:szCs w:val="22"/>
                <w:u w:val="single"/>
              </w:rPr>
            </w:pPr>
          </w:p>
          <w:p w:rsidR="00875983" w:rsidRPr="00DC7F19" w:rsidRDefault="00875983" w:rsidP="00875983">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875983" w:rsidRPr="00DC7F19" w:rsidRDefault="00875983" w:rsidP="00875983">
            <w:pPr>
              <w:contextualSpacing/>
              <w:jc w:val="center"/>
              <w:rPr>
                <w:rFonts w:cs="Calibri"/>
                <w:sz w:val="22"/>
                <w:szCs w:val="22"/>
              </w:rPr>
            </w:pPr>
          </w:p>
          <w:p w:rsidR="00875983" w:rsidRPr="00DC7F19" w:rsidRDefault="00875983" w:rsidP="00875983">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875983" w:rsidRPr="00DC7F19" w:rsidRDefault="00875983" w:rsidP="00875983">
            <w:pPr>
              <w:contextualSpacing/>
              <w:jc w:val="both"/>
              <w:rPr>
                <w:rFonts w:cs="Calibri"/>
                <w:sz w:val="22"/>
                <w:szCs w:val="22"/>
              </w:rPr>
            </w:pPr>
          </w:p>
          <w:p w:rsidR="00875983" w:rsidRPr="00DC7F19" w:rsidRDefault="00875983" w:rsidP="00875983">
            <w:pPr>
              <w:contextualSpacing/>
              <w:jc w:val="both"/>
              <w:rPr>
                <w:rFonts w:cs="Calibri"/>
                <w:color w:val="000000"/>
                <w:spacing w:val="-4"/>
                <w:sz w:val="22"/>
                <w:szCs w:val="22"/>
              </w:rPr>
            </w:pPr>
            <w:r w:rsidRPr="00DC7F19">
              <w:rPr>
                <w:rFonts w:cs="Calibri"/>
                <w:sz w:val="22"/>
                <w:szCs w:val="22"/>
              </w:rPr>
              <w:t xml:space="preserve">1. </w:t>
            </w:r>
            <w:r>
              <w:rPr>
                <w:rFonts w:cs="Calibri"/>
                <w:color w:val="000000"/>
                <w:spacing w:val="-1"/>
                <w:sz w:val="22"/>
                <w:szCs w:val="22"/>
              </w:rPr>
              <w:t>Деятельность - это</w:t>
            </w:r>
            <w:r w:rsidRPr="00DC7F19">
              <w:rPr>
                <w:rFonts w:cs="Calibri"/>
                <w:color w:val="000000"/>
                <w:spacing w:val="-4"/>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Pr>
                <w:rFonts w:cs="Calibri"/>
                <w:color w:val="000000"/>
                <w:spacing w:val="-5"/>
                <w:sz w:val="22"/>
                <w:szCs w:val="22"/>
              </w:rPr>
              <w:t>Монотонность - это</w:t>
            </w:r>
            <w:r w:rsidRPr="00DC7F19">
              <w:rPr>
                <w:rFonts w:cs="Calibri"/>
                <w:color w:val="000000"/>
                <w:spacing w:val="-2"/>
                <w:sz w:val="22"/>
                <w:szCs w:val="22"/>
              </w:rPr>
              <w:t>:</w:t>
            </w:r>
          </w:p>
          <w:p w:rsidR="00875983" w:rsidRPr="00DC7F19" w:rsidRDefault="00875983" w:rsidP="00875983">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 xml:space="preserve">3. </w:t>
            </w:r>
            <w:r>
              <w:rPr>
                <w:rFonts w:cs="Calibri"/>
                <w:color w:val="000000"/>
                <w:sz w:val="22"/>
                <w:szCs w:val="22"/>
              </w:rPr>
              <w:t>Утомление - это</w:t>
            </w:r>
            <w:r w:rsidRPr="00DC7F19">
              <w:rPr>
                <w:rFonts w:cs="Calibri"/>
                <w:color w:val="000000"/>
                <w:spacing w:val="-3"/>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4. </w:t>
            </w:r>
            <w:r w:rsidRPr="00875983">
              <w:rPr>
                <w:rFonts w:cs="Calibri"/>
                <w:color w:val="000000"/>
                <w:sz w:val="22"/>
                <w:szCs w:val="22"/>
              </w:rPr>
              <w:t>Для оптимальной рабочей позы «сидя» требуется строго соблюдать соответствие</w:t>
            </w:r>
            <w:r w:rsidRPr="00DC7F19">
              <w:rPr>
                <w:rFonts w:cs="Calibri"/>
                <w:color w:val="000000"/>
                <w:spacing w:val="-4"/>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5. </w:t>
            </w:r>
            <w:r w:rsidRPr="00875983">
              <w:rPr>
                <w:rFonts w:cs="Calibri"/>
                <w:color w:val="000000"/>
                <w:sz w:val="22"/>
                <w:szCs w:val="22"/>
              </w:rPr>
              <w:t>Устройства визуальной информации оператора в зависимо</w:t>
            </w:r>
            <w:r w:rsidRPr="00875983">
              <w:rPr>
                <w:rFonts w:cs="Calibri"/>
                <w:color w:val="000000"/>
                <w:sz w:val="22"/>
                <w:szCs w:val="22"/>
              </w:rPr>
              <w:softHyphen/>
              <w:t>сти от</w:t>
            </w:r>
            <w:r w:rsidR="00EC5E15">
              <w:rPr>
                <w:rFonts w:cs="Calibri"/>
                <w:color w:val="000000"/>
                <w:sz w:val="22"/>
                <w:szCs w:val="22"/>
              </w:rPr>
              <w:t xml:space="preserve"> частоты их использования </w:t>
            </w:r>
            <w:r w:rsidRPr="00875983">
              <w:rPr>
                <w:rFonts w:cs="Calibri"/>
                <w:color w:val="000000"/>
                <w:sz w:val="22"/>
                <w:szCs w:val="22"/>
              </w:rPr>
              <w:t>должны располагаться</w:t>
            </w:r>
            <w:r w:rsidRPr="00DC7F19">
              <w:rPr>
                <w:rFonts w:cs="Calibri"/>
                <w:color w:val="000000"/>
                <w:spacing w:val="-5"/>
                <w:sz w:val="22"/>
                <w:szCs w:val="22"/>
              </w:rPr>
              <w:t>:</w:t>
            </w:r>
          </w:p>
          <w:p w:rsidR="00875983" w:rsidRPr="00DC7F19" w:rsidRDefault="00875983" w:rsidP="00875983">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w:t>
            </w:r>
            <w:r w:rsidR="00EC5E15" w:rsidRPr="00EC5E15">
              <w:rPr>
                <w:rFonts w:cs="Calibri"/>
                <w:color w:val="000000"/>
                <w:spacing w:val="-2"/>
                <w:sz w:val="22"/>
                <w:szCs w:val="22"/>
              </w:rPr>
              <w:t>Рабочее место исполнителя должно быть организованно таким образом, чтобы</w:t>
            </w:r>
            <w:r w:rsidRPr="00DC7F19">
              <w:rPr>
                <w:rFonts w:cs="Calibri"/>
                <w:color w:val="000000"/>
                <w:spacing w:val="-4"/>
                <w:sz w:val="22"/>
                <w:szCs w:val="22"/>
              </w:rPr>
              <w:t>:</w:t>
            </w:r>
          </w:p>
          <w:p w:rsidR="00875983" w:rsidRDefault="00875983" w:rsidP="00875983">
            <w:pPr>
              <w:shd w:val="clear" w:color="auto" w:fill="FFFFFF"/>
              <w:tabs>
                <w:tab w:val="left" w:pos="459"/>
                <w:tab w:val="left" w:pos="1276"/>
              </w:tabs>
              <w:ind w:right="10"/>
              <w:jc w:val="both"/>
              <w:rPr>
                <w:rFonts w:cs="Calibri"/>
                <w:color w:val="000000"/>
                <w:spacing w:val="-4"/>
                <w:sz w:val="22"/>
                <w:szCs w:val="22"/>
              </w:rPr>
            </w:pPr>
            <w:r w:rsidRPr="00DC7F19">
              <w:rPr>
                <w:rFonts w:cs="Calibri"/>
                <w:color w:val="000000"/>
                <w:sz w:val="22"/>
                <w:szCs w:val="22"/>
              </w:rPr>
              <w:t xml:space="preserve">7. </w:t>
            </w:r>
            <w:r w:rsidR="00EC5E15">
              <w:rPr>
                <w:rFonts w:cs="Calibri"/>
                <w:color w:val="000000"/>
                <w:sz w:val="22"/>
                <w:szCs w:val="22"/>
              </w:rPr>
              <w:t>Д</w:t>
            </w:r>
            <w:r w:rsidR="00EC5E15" w:rsidRPr="00EC5E15">
              <w:rPr>
                <w:rFonts w:cs="Calibri"/>
                <w:color w:val="000000"/>
                <w:sz w:val="22"/>
                <w:szCs w:val="22"/>
              </w:rPr>
              <w:t>исциплина, комплексно изучаю</w:t>
            </w:r>
            <w:r w:rsidR="00EC5E15" w:rsidRPr="00EC5E15">
              <w:rPr>
                <w:rFonts w:cs="Calibri"/>
                <w:color w:val="000000"/>
                <w:sz w:val="22"/>
                <w:szCs w:val="22"/>
              </w:rPr>
              <w:softHyphen/>
              <w:t>щая человека в конкретных условиях его деятельности в совре</w:t>
            </w:r>
            <w:r w:rsidR="00EC5E15" w:rsidRPr="00EC5E15">
              <w:rPr>
                <w:rFonts w:cs="Calibri"/>
                <w:color w:val="000000"/>
                <w:sz w:val="22"/>
                <w:szCs w:val="22"/>
              </w:rPr>
              <w:softHyphen/>
              <w:t>менном производстве</w:t>
            </w:r>
            <w:r w:rsidR="00EC5E15">
              <w:rPr>
                <w:rFonts w:cs="Calibri"/>
                <w:color w:val="000000"/>
                <w:sz w:val="22"/>
                <w:szCs w:val="22"/>
              </w:rPr>
              <w:t xml:space="preserve"> - это</w:t>
            </w:r>
            <w:r w:rsidRPr="00DC7F19">
              <w:rPr>
                <w:rFonts w:cs="Calibri"/>
                <w:color w:val="000000"/>
                <w:spacing w:val="-4"/>
                <w:sz w:val="22"/>
                <w:szCs w:val="22"/>
              </w:rPr>
              <w:t>:</w:t>
            </w:r>
          </w:p>
          <w:p w:rsidR="00EC5E15" w:rsidRPr="00DC7F19" w:rsidRDefault="00EC5E15" w:rsidP="00875983">
            <w:pPr>
              <w:shd w:val="clear" w:color="auto" w:fill="FFFFFF"/>
              <w:tabs>
                <w:tab w:val="left" w:pos="459"/>
                <w:tab w:val="left" w:pos="1276"/>
              </w:tabs>
              <w:ind w:right="10"/>
              <w:jc w:val="both"/>
              <w:rPr>
                <w:rFonts w:cs="Calibri"/>
                <w:sz w:val="22"/>
                <w:szCs w:val="22"/>
              </w:rPr>
            </w:pPr>
            <w:r>
              <w:rPr>
                <w:rFonts w:cs="Calibri"/>
                <w:color w:val="000000"/>
                <w:spacing w:val="-4"/>
                <w:sz w:val="22"/>
                <w:szCs w:val="22"/>
              </w:rPr>
              <w:t xml:space="preserve">8. </w:t>
            </w:r>
            <w:r w:rsidRPr="00EC5E15">
              <w:rPr>
                <w:rFonts w:cs="Calibri"/>
                <w:color w:val="000000"/>
                <w:spacing w:val="-4"/>
                <w:sz w:val="22"/>
                <w:szCs w:val="22"/>
              </w:rPr>
              <w:t>В структуре психической деятельности человека различают три основные группы компонентов:</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w:t>
            </w:r>
            <w:r w:rsidR="00EC5E15" w:rsidRPr="00EC5E15">
              <w:rPr>
                <w:rFonts w:cs="Calibri"/>
                <w:color w:val="000000"/>
                <w:sz w:val="22"/>
                <w:szCs w:val="22"/>
              </w:rPr>
              <w:t>Предметом психологии труда является</w:t>
            </w:r>
            <w:r w:rsidRPr="00DC7F19">
              <w:rPr>
                <w:rFonts w:cs="Calibri"/>
                <w:color w:val="000000"/>
                <w:spacing w:val="-4"/>
                <w:sz w:val="22"/>
                <w:szCs w:val="22"/>
              </w:rPr>
              <w:t>:</w:t>
            </w:r>
          </w:p>
          <w:p w:rsidR="00875983" w:rsidRPr="00DC7F19" w:rsidRDefault="00875983" w:rsidP="00875983">
            <w:pPr>
              <w:spacing w:after="240"/>
              <w:jc w:val="both"/>
              <w:rPr>
                <w:rFonts w:cs="Calibri"/>
                <w:sz w:val="22"/>
                <w:szCs w:val="22"/>
              </w:rPr>
            </w:pPr>
            <w:r w:rsidRPr="00DC7F19">
              <w:rPr>
                <w:rFonts w:cs="Calibri"/>
                <w:color w:val="000000"/>
                <w:sz w:val="22"/>
                <w:szCs w:val="22"/>
              </w:rPr>
              <w:t xml:space="preserve">10. </w:t>
            </w:r>
            <w:r w:rsidR="00EC5E15" w:rsidRPr="00EC5E15">
              <w:rPr>
                <w:rFonts w:cs="Calibri"/>
                <w:color w:val="000000"/>
                <w:sz w:val="22"/>
                <w:szCs w:val="22"/>
              </w:rPr>
              <w:t>Психофизиологические основы безопасности труда базируются на</w:t>
            </w:r>
            <w:r w:rsidRPr="00DC7F19">
              <w:rPr>
                <w:rFonts w:cs="Calibri"/>
                <w:color w:val="000000"/>
                <w:sz w:val="22"/>
                <w:szCs w:val="22"/>
              </w:rPr>
              <w:t>:</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B12FBB"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EC5E15" w:rsidRDefault="00EC5E15" w:rsidP="00A77D71">
            <w:pPr>
              <w:jc w:val="center"/>
              <w:rPr>
                <w:rFonts w:cs="Calibri"/>
                <w:b/>
                <w:sz w:val="22"/>
                <w:szCs w:val="22"/>
              </w:rPr>
            </w:pPr>
            <w:r w:rsidRPr="008576BA">
              <w:rPr>
                <w:rFonts w:eastAsia="Arial Unicode MS" w:cs="Calibri"/>
                <w:b/>
                <w:bCs/>
                <w:sz w:val="22"/>
                <w:szCs w:val="22"/>
              </w:rPr>
              <w:t xml:space="preserve">Тема </w:t>
            </w:r>
            <w:r>
              <w:rPr>
                <w:rFonts w:eastAsia="Arial Unicode MS" w:cs="Calibri"/>
                <w:b/>
                <w:bCs/>
                <w:sz w:val="22"/>
                <w:szCs w:val="22"/>
              </w:rPr>
              <w:t>7</w:t>
            </w:r>
            <w:r w:rsidRPr="008576BA">
              <w:rPr>
                <w:rFonts w:eastAsia="Arial Unicode MS" w:cs="Calibri"/>
                <w:b/>
                <w:bCs/>
                <w:sz w:val="22"/>
                <w:szCs w:val="22"/>
              </w:rPr>
              <w:t>.</w:t>
            </w:r>
            <w:r w:rsidRPr="008576BA">
              <w:rPr>
                <w:rFonts w:eastAsia="Arial Unicode MS" w:cs="Calibri"/>
                <w:bCs/>
                <w:sz w:val="22"/>
                <w:szCs w:val="22"/>
              </w:rPr>
              <w:t xml:space="preserve"> </w:t>
            </w:r>
            <w:r w:rsidRPr="008576BA">
              <w:rPr>
                <w:rFonts w:eastAsia="Arial Unicode MS" w:cs="Calibri"/>
                <w:b/>
                <w:bCs/>
                <w:sz w:val="22"/>
                <w:szCs w:val="22"/>
              </w:rPr>
              <w:t>«</w:t>
            </w:r>
            <w:r w:rsidRPr="00EC5E15">
              <w:rPr>
                <w:rFonts w:cs="Calibri"/>
                <w:b/>
                <w:sz w:val="22"/>
                <w:szCs w:val="22"/>
              </w:rPr>
              <w:t xml:space="preserve">Чрезвычайные ситуации и методы </w:t>
            </w:r>
            <w:r>
              <w:rPr>
                <w:rFonts w:cs="Calibri"/>
                <w:b/>
                <w:sz w:val="22"/>
                <w:szCs w:val="22"/>
              </w:rPr>
              <w:t>защиты</w:t>
            </w:r>
          </w:p>
          <w:p w:rsidR="00875983" w:rsidRDefault="00EC5E15" w:rsidP="00EC5E15">
            <w:pPr>
              <w:spacing w:after="240"/>
              <w:jc w:val="center"/>
              <w:rPr>
                <w:rFonts w:eastAsia="Arial Unicode MS" w:cs="Calibri"/>
                <w:b/>
                <w:bCs/>
                <w:sz w:val="22"/>
                <w:szCs w:val="22"/>
              </w:rPr>
            </w:pPr>
            <w:r w:rsidRPr="00EC5E15">
              <w:rPr>
                <w:rFonts w:cs="Calibri"/>
                <w:b/>
                <w:sz w:val="22"/>
                <w:szCs w:val="22"/>
              </w:rPr>
              <w:t>в условиях их реализа</w:t>
            </w:r>
            <w:r>
              <w:rPr>
                <w:rFonts w:cs="Calibri"/>
                <w:b/>
                <w:sz w:val="22"/>
                <w:szCs w:val="22"/>
              </w:rPr>
              <w:t>ции</w:t>
            </w:r>
            <w:r w:rsidRPr="008576BA">
              <w:rPr>
                <w:rFonts w:eastAsia="Arial Unicode MS" w:cs="Calibri"/>
                <w:b/>
                <w:bCs/>
                <w:sz w:val="22"/>
                <w:szCs w:val="22"/>
              </w:rPr>
              <w:t>»</w:t>
            </w:r>
          </w:p>
          <w:p w:rsidR="00EC5E15" w:rsidRPr="00DC7F19" w:rsidRDefault="00EC5E15" w:rsidP="00EC5E15">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EC5E15" w:rsidRPr="00DC7F19" w:rsidRDefault="00EC5E15" w:rsidP="00EC5E15">
            <w:pPr>
              <w:contextualSpacing/>
              <w:jc w:val="both"/>
              <w:rPr>
                <w:rFonts w:cs="Calibri"/>
                <w:sz w:val="22"/>
                <w:szCs w:val="22"/>
              </w:rPr>
            </w:pPr>
          </w:p>
          <w:p w:rsidR="00EC5E15" w:rsidRDefault="00EC5E15" w:rsidP="00EC5E15">
            <w:pPr>
              <w:spacing w:after="240"/>
              <w:jc w:val="both"/>
              <w:rPr>
                <w:rFonts w:cs="Calibri"/>
                <w:sz w:val="22"/>
                <w:szCs w:val="22"/>
              </w:rPr>
            </w:pPr>
            <w:r w:rsidRPr="00EC5E15">
              <w:rPr>
                <w:rFonts w:cs="Calibri"/>
                <w:sz w:val="22"/>
                <w:szCs w:val="22"/>
              </w:rPr>
              <w:t>Параметры стихийных бедствий, их предвестники и регионы их наиболее частого проявления. Анализ современного состояния пожарной безопасности в России и основные причины пожаров. Психологи</w:t>
            </w:r>
            <w:r w:rsidRPr="00EC5E15">
              <w:rPr>
                <w:rFonts w:cs="Calibri"/>
                <w:sz w:val="22"/>
                <w:szCs w:val="22"/>
              </w:rPr>
              <w:softHyphen/>
              <w:t>ческая устойчивость в экстремальных ситуациях. Типы и характер террористических актов.</w:t>
            </w:r>
          </w:p>
          <w:p w:rsidR="00EF6299" w:rsidRPr="00DC7F19" w:rsidRDefault="00EF6299" w:rsidP="00EF6299">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EF6299" w:rsidRPr="00DC7F19" w:rsidRDefault="00EF6299" w:rsidP="00EF6299">
            <w:pPr>
              <w:contextualSpacing/>
              <w:jc w:val="center"/>
              <w:rPr>
                <w:rFonts w:cs="Calibri"/>
                <w:sz w:val="22"/>
                <w:szCs w:val="22"/>
              </w:rPr>
            </w:pPr>
          </w:p>
          <w:p w:rsidR="00EC5E15" w:rsidRDefault="00EF6299" w:rsidP="00EF6299">
            <w:pPr>
              <w:spacing w:after="240"/>
              <w:jc w:val="both"/>
              <w:rPr>
                <w:rFonts w:cs="Calibri"/>
                <w:i/>
                <w:sz w:val="22"/>
                <w:szCs w:val="22"/>
              </w:rPr>
            </w:pPr>
            <w:r w:rsidRPr="00DC7F19">
              <w:rPr>
                <w:rFonts w:cs="Calibri"/>
                <w:i/>
                <w:sz w:val="22"/>
                <w:szCs w:val="22"/>
              </w:rPr>
              <w:t>Дать устный ответ на следующие вопросы:</w:t>
            </w:r>
          </w:p>
          <w:p w:rsidR="00EF6299" w:rsidRPr="00DC7F19" w:rsidRDefault="00EF6299" w:rsidP="00EF6299">
            <w:pPr>
              <w:contextualSpacing/>
              <w:jc w:val="both"/>
              <w:rPr>
                <w:rFonts w:cs="Calibri"/>
                <w:sz w:val="22"/>
                <w:szCs w:val="22"/>
              </w:rPr>
            </w:pPr>
            <w:r w:rsidRPr="00DC7F19">
              <w:rPr>
                <w:rFonts w:cs="Calibri"/>
                <w:sz w:val="22"/>
                <w:szCs w:val="22"/>
              </w:rPr>
              <w:t>1. Дайте определение «чрезвычайной ситуации».</w:t>
            </w:r>
          </w:p>
          <w:p w:rsidR="00EF6299" w:rsidRPr="00DC7F19" w:rsidRDefault="00EF6299" w:rsidP="00EF6299">
            <w:pPr>
              <w:contextualSpacing/>
              <w:jc w:val="both"/>
              <w:rPr>
                <w:rFonts w:cs="Calibri"/>
                <w:sz w:val="22"/>
                <w:szCs w:val="22"/>
              </w:rPr>
            </w:pPr>
            <w:r w:rsidRPr="00DC7F19">
              <w:rPr>
                <w:rFonts w:cs="Calibri"/>
                <w:sz w:val="22"/>
                <w:szCs w:val="22"/>
              </w:rPr>
              <w:t>2. Как классифицируются ЧС по масштабам и происхождению?</w:t>
            </w:r>
          </w:p>
          <w:p w:rsidR="00EF6299" w:rsidRPr="00DC7F19" w:rsidRDefault="00EF6299" w:rsidP="00EF6299">
            <w:pPr>
              <w:contextualSpacing/>
              <w:jc w:val="both"/>
              <w:rPr>
                <w:rFonts w:cs="Calibri"/>
                <w:sz w:val="22"/>
                <w:szCs w:val="22"/>
              </w:rPr>
            </w:pPr>
            <w:r w:rsidRPr="00DC7F19">
              <w:rPr>
                <w:rFonts w:cs="Calibri"/>
                <w:sz w:val="22"/>
                <w:szCs w:val="22"/>
              </w:rPr>
              <w:t>3. Дайте определение понятию «терроризм».</w:t>
            </w:r>
          </w:p>
          <w:p w:rsidR="00EF6299" w:rsidRPr="00DC7F19" w:rsidRDefault="00EF6299" w:rsidP="00EF6299">
            <w:pPr>
              <w:contextualSpacing/>
              <w:jc w:val="both"/>
              <w:rPr>
                <w:rFonts w:cs="Calibri"/>
                <w:sz w:val="22"/>
                <w:szCs w:val="22"/>
              </w:rPr>
            </w:pPr>
            <w:r w:rsidRPr="00DC7F19">
              <w:rPr>
                <w:rFonts w:cs="Calibri"/>
                <w:sz w:val="22"/>
                <w:szCs w:val="22"/>
              </w:rPr>
              <w:t>4. Назовите права граждан РФ в области защиты населения от ЧС.</w:t>
            </w:r>
          </w:p>
          <w:p w:rsidR="00EF6299" w:rsidRPr="00DC7F19" w:rsidRDefault="00EF6299" w:rsidP="00EF6299">
            <w:pPr>
              <w:contextualSpacing/>
              <w:jc w:val="both"/>
              <w:rPr>
                <w:rFonts w:cs="Calibri"/>
                <w:sz w:val="22"/>
                <w:szCs w:val="22"/>
              </w:rPr>
            </w:pPr>
            <w:r w:rsidRPr="00DC7F19">
              <w:rPr>
                <w:rFonts w:cs="Calibri"/>
                <w:sz w:val="22"/>
                <w:szCs w:val="22"/>
              </w:rPr>
              <w:t>5. Какие поражающие факторы характерны для взрывов и пожаров?</w:t>
            </w:r>
          </w:p>
          <w:p w:rsidR="00EF6299" w:rsidRPr="00DC7F19" w:rsidRDefault="00EF6299" w:rsidP="00EF6299">
            <w:pPr>
              <w:contextualSpacing/>
              <w:jc w:val="both"/>
              <w:rPr>
                <w:rFonts w:cs="Calibri"/>
                <w:sz w:val="22"/>
                <w:szCs w:val="22"/>
              </w:rPr>
            </w:pPr>
          </w:p>
          <w:p w:rsidR="00EF6299" w:rsidRPr="00DC7F19" w:rsidRDefault="00EF6299" w:rsidP="00EF6299">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EF6299" w:rsidRPr="00DC7F19" w:rsidRDefault="00EF6299" w:rsidP="00EF6299">
            <w:pPr>
              <w:contextualSpacing/>
              <w:jc w:val="center"/>
              <w:rPr>
                <w:rFonts w:cs="Calibri"/>
                <w:sz w:val="22"/>
                <w:szCs w:val="22"/>
              </w:rPr>
            </w:pPr>
          </w:p>
          <w:p w:rsidR="00EF6299" w:rsidRPr="00DC7F19" w:rsidRDefault="00EF6299" w:rsidP="00EF6299">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EF6299" w:rsidRPr="00DC7F19" w:rsidRDefault="00EF6299" w:rsidP="00EF6299">
            <w:pPr>
              <w:contextualSpacing/>
              <w:jc w:val="both"/>
              <w:rPr>
                <w:rFonts w:cs="Calibri"/>
                <w:sz w:val="22"/>
                <w:szCs w:val="22"/>
              </w:rPr>
            </w:pPr>
          </w:p>
          <w:p w:rsidR="00EF6299" w:rsidRPr="00DC7F19" w:rsidRDefault="00EF6299" w:rsidP="00EF6299">
            <w:pPr>
              <w:contextualSpacing/>
              <w:jc w:val="both"/>
              <w:rPr>
                <w:rFonts w:cs="Calibri"/>
                <w:color w:val="000000"/>
                <w:spacing w:val="-4"/>
                <w:sz w:val="22"/>
                <w:szCs w:val="22"/>
              </w:rPr>
            </w:pPr>
            <w:r w:rsidRPr="00DC7F19">
              <w:rPr>
                <w:rFonts w:cs="Calibri"/>
                <w:sz w:val="22"/>
                <w:szCs w:val="22"/>
              </w:rPr>
              <w:t xml:space="preserve">1. </w:t>
            </w:r>
            <w:r w:rsidRPr="00DC7F19">
              <w:rPr>
                <w:rFonts w:cs="Calibri"/>
                <w:color w:val="000000"/>
                <w:spacing w:val="-1"/>
                <w:sz w:val="22"/>
                <w:szCs w:val="22"/>
              </w:rPr>
              <w:t>В настоящее время считается, что при относительно равномер</w:t>
            </w:r>
            <w:r w:rsidRPr="00DC7F19">
              <w:rPr>
                <w:rFonts w:cs="Calibri"/>
                <w:color w:val="000000"/>
                <w:spacing w:val="-6"/>
                <w:sz w:val="22"/>
                <w:szCs w:val="22"/>
              </w:rPr>
              <w:t>ном гамма-облучении острая лучевая болезнь в средней тяжести раз</w:t>
            </w:r>
            <w:r w:rsidRPr="00DC7F19">
              <w:rPr>
                <w:rFonts w:cs="Calibri"/>
                <w:color w:val="000000"/>
                <w:spacing w:val="-4"/>
                <w:sz w:val="22"/>
                <w:szCs w:val="22"/>
              </w:rPr>
              <w:t>вивается при дозе:</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sidRPr="00DC7F19">
              <w:rPr>
                <w:rFonts w:cs="Calibri"/>
                <w:color w:val="000000"/>
                <w:spacing w:val="-5"/>
                <w:sz w:val="22"/>
                <w:szCs w:val="22"/>
              </w:rPr>
              <w:t>В международной системе СИ единицей измерения эквивалентной дозы я</w:t>
            </w:r>
            <w:r w:rsidRPr="00DC7F19">
              <w:rPr>
                <w:rFonts w:cs="Calibri"/>
                <w:color w:val="000000"/>
                <w:spacing w:val="-2"/>
                <w:sz w:val="22"/>
                <w:szCs w:val="22"/>
              </w:rPr>
              <w:t>вляется:</w:t>
            </w:r>
          </w:p>
          <w:p w:rsidR="00EF6299" w:rsidRPr="00DC7F19" w:rsidRDefault="00EF6299" w:rsidP="00EF6299">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3. В случае возникновения аварии на радиационоопасных объек</w:t>
            </w:r>
            <w:r w:rsidRPr="00DC7F19">
              <w:rPr>
                <w:rFonts w:cs="Calibri"/>
                <w:color w:val="000000"/>
                <w:spacing w:val="-2"/>
                <w:sz w:val="22"/>
                <w:szCs w:val="22"/>
              </w:rPr>
              <w:t xml:space="preserve">тах (РОО) в соответствии с нормами радиационной безопасности </w:t>
            </w:r>
            <w:r w:rsidRPr="00DC7F19">
              <w:rPr>
                <w:rFonts w:cs="Calibri"/>
                <w:color w:val="000000"/>
                <w:spacing w:val="-3"/>
                <w:sz w:val="22"/>
                <w:szCs w:val="22"/>
              </w:rPr>
              <w:t>(НРБ-99) должны быть приняты практические меры:</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4. Общие требования к организации и проведению аварийно-спаса</w:t>
            </w:r>
            <w:r w:rsidRPr="00DC7F19">
              <w:rPr>
                <w:rFonts w:cs="Calibri"/>
                <w:color w:val="000000"/>
                <w:spacing w:val="-6"/>
                <w:sz w:val="22"/>
                <w:szCs w:val="22"/>
              </w:rPr>
              <w:t>тельных работ при авариях на химически опасных объектах устанав</w:t>
            </w:r>
            <w:r w:rsidRPr="00DC7F19">
              <w:rPr>
                <w:rFonts w:cs="Calibri"/>
                <w:color w:val="000000"/>
                <w:spacing w:val="-4"/>
                <w:sz w:val="22"/>
                <w:szCs w:val="22"/>
              </w:rPr>
              <w:t>ливает:</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5. Главными задачами химической разведки при проведении ава</w:t>
            </w:r>
            <w:r w:rsidRPr="00DC7F19">
              <w:rPr>
                <w:rFonts w:cs="Calibri"/>
                <w:color w:val="000000"/>
                <w:spacing w:val="-3"/>
                <w:sz w:val="22"/>
                <w:szCs w:val="22"/>
              </w:rPr>
              <w:t>рийно-спасательных работ (АСП) при авариях на химически опас</w:t>
            </w:r>
            <w:r w:rsidRPr="00DC7F19">
              <w:rPr>
                <w:rFonts w:cs="Calibri"/>
                <w:color w:val="000000"/>
                <w:spacing w:val="-5"/>
                <w:sz w:val="22"/>
                <w:szCs w:val="22"/>
              </w:rPr>
              <w:t>ных объектах являются:</w:t>
            </w:r>
          </w:p>
          <w:p w:rsidR="00EF6299" w:rsidRPr="00DC7F19" w:rsidRDefault="00EF6299" w:rsidP="00EF6299">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По взрывной, взрывопожарной и пожарной опасности объекты </w:t>
            </w:r>
            <w:r w:rsidRPr="00DC7F19">
              <w:rPr>
                <w:rFonts w:cs="Calibri"/>
                <w:color w:val="000000"/>
                <w:spacing w:val="-4"/>
                <w:sz w:val="22"/>
                <w:szCs w:val="22"/>
              </w:rPr>
              <w:t>подразделяются на категории:</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7. Опасными факторами пожара (ОФП) или поражающими факто</w:t>
            </w:r>
            <w:r w:rsidRPr="00DC7F19">
              <w:rPr>
                <w:rFonts w:cs="Calibri"/>
                <w:color w:val="000000"/>
                <w:spacing w:val="-4"/>
                <w:sz w:val="22"/>
                <w:szCs w:val="22"/>
              </w:rPr>
              <w:t>рами являются:</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Основным условием прекращения горения является снижение </w:t>
            </w:r>
            <w:r w:rsidRPr="00DC7F19">
              <w:rPr>
                <w:rFonts w:cs="Calibri"/>
                <w:color w:val="000000"/>
                <w:spacing w:val="-5"/>
                <w:sz w:val="22"/>
                <w:szCs w:val="22"/>
              </w:rPr>
              <w:t xml:space="preserve">температуры горения ниже температуры потухания. Достигается эта </w:t>
            </w:r>
            <w:r w:rsidRPr="00DC7F19">
              <w:rPr>
                <w:rFonts w:cs="Calibri"/>
                <w:color w:val="000000"/>
                <w:spacing w:val="-4"/>
                <w:sz w:val="22"/>
                <w:szCs w:val="22"/>
              </w:rPr>
              <w:t>соблюдением следующих принципов прекращения горения:</w:t>
            </w:r>
          </w:p>
          <w:p w:rsidR="00EF6299" w:rsidRPr="00525F31" w:rsidRDefault="00EF6299" w:rsidP="00EF6299">
            <w:pPr>
              <w:jc w:val="both"/>
              <w:rPr>
                <w:rFonts w:cs="Calibri"/>
                <w:color w:val="000000"/>
                <w:sz w:val="22"/>
                <w:szCs w:val="22"/>
              </w:rPr>
            </w:pPr>
            <w:r w:rsidRPr="00DC7F19">
              <w:rPr>
                <w:rFonts w:cs="Calibri"/>
                <w:color w:val="000000"/>
                <w:sz w:val="22"/>
                <w:szCs w:val="22"/>
              </w:rPr>
              <w:t>10. Отравляющими веществами (ОВ) называют:</w:t>
            </w:r>
          </w:p>
          <w:p w:rsidR="00A77D71" w:rsidRPr="00525F31" w:rsidRDefault="00A77D71" w:rsidP="00EF6299">
            <w:pPr>
              <w:jc w:val="both"/>
              <w:rPr>
                <w:rFonts w:cs="Calibri"/>
                <w:color w:val="000000"/>
                <w:sz w:val="22"/>
                <w:szCs w:val="22"/>
              </w:rPr>
            </w:pPr>
          </w:p>
          <w:p w:rsidR="00EF6299" w:rsidRPr="00DC7F19" w:rsidRDefault="00EF6299" w:rsidP="000B68FA">
            <w:pPr>
              <w:widowControl w:val="0"/>
              <w:tabs>
                <w:tab w:val="left" w:pos="851"/>
                <w:tab w:val="left" w:pos="1276"/>
              </w:tabs>
              <w:autoSpaceDE w:val="0"/>
              <w:autoSpaceDN w:val="0"/>
              <w:adjustRightInd w:val="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EF6299" w:rsidRPr="00DC7F19" w:rsidRDefault="00EF6299" w:rsidP="00EF6299">
            <w:pPr>
              <w:widowControl w:val="0"/>
              <w:tabs>
                <w:tab w:val="left" w:pos="851"/>
                <w:tab w:val="left" w:pos="1276"/>
              </w:tabs>
              <w:autoSpaceDE w:val="0"/>
              <w:autoSpaceDN w:val="0"/>
              <w:adjustRightInd w:val="0"/>
              <w:jc w:val="center"/>
              <w:rPr>
                <w:rFonts w:cs="Calibri"/>
                <w:i/>
                <w:sz w:val="22"/>
                <w:szCs w:val="22"/>
              </w:rPr>
            </w:pPr>
          </w:p>
          <w:p w:rsidR="00EF6299" w:rsidRDefault="00EF6299" w:rsidP="003512C3">
            <w:pPr>
              <w:spacing w:after="240"/>
              <w:jc w:val="center"/>
              <w:rPr>
                <w:rFonts w:cs="Calibri"/>
                <w:i/>
                <w:sz w:val="22"/>
                <w:szCs w:val="22"/>
              </w:rPr>
            </w:pPr>
            <w:r w:rsidRPr="00DC7F19">
              <w:rPr>
                <w:rFonts w:cs="Calibri"/>
                <w:i/>
                <w:sz w:val="22"/>
                <w:szCs w:val="22"/>
              </w:rPr>
              <w:t xml:space="preserve">№ </w:t>
            </w:r>
            <w:r>
              <w:rPr>
                <w:rFonts w:cs="Calibri"/>
                <w:i/>
                <w:sz w:val="22"/>
                <w:szCs w:val="22"/>
              </w:rPr>
              <w:t>8</w:t>
            </w:r>
            <w:r w:rsidRPr="00DC7F19">
              <w:rPr>
                <w:rFonts w:cs="Calibri"/>
                <w:i/>
                <w:sz w:val="22"/>
                <w:szCs w:val="22"/>
              </w:rPr>
              <w:t xml:space="preserve"> «</w:t>
            </w:r>
            <w:r w:rsidRPr="00EF6299">
              <w:rPr>
                <w:rFonts w:cs="Calibri"/>
                <w:i/>
                <w:sz w:val="22"/>
                <w:szCs w:val="22"/>
              </w:rPr>
              <w:t>Расчёт систем пожаротушения</w:t>
            </w:r>
            <w:r w:rsidRPr="00DC7F19">
              <w:rPr>
                <w:rFonts w:cs="Calibri"/>
                <w:i/>
                <w:sz w:val="22"/>
                <w:szCs w:val="22"/>
              </w:rPr>
              <w:t>»</w:t>
            </w:r>
          </w:p>
          <w:p w:rsidR="003512C3" w:rsidRPr="003512C3" w:rsidRDefault="003512C3" w:rsidP="003512C3">
            <w:pPr>
              <w:jc w:val="both"/>
              <w:rPr>
                <w:rFonts w:cs="Calibri"/>
                <w:sz w:val="22"/>
                <w:szCs w:val="22"/>
              </w:rPr>
            </w:pPr>
            <w:r>
              <w:rPr>
                <w:rFonts w:cs="Calibri"/>
                <w:sz w:val="22"/>
                <w:szCs w:val="22"/>
              </w:rPr>
              <w:t>1. Р</w:t>
            </w:r>
            <w:r w:rsidRPr="003512C3">
              <w:rPr>
                <w:rFonts w:cs="Calibri"/>
                <w:sz w:val="22"/>
                <w:szCs w:val="22"/>
              </w:rPr>
              <w:t>асчёт системы пожаротушения высокократной пеной</w:t>
            </w:r>
            <w:r>
              <w:rPr>
                <w:rFonts w:cs="Calibri"/>
                <w:sz w:val="22"/>
                <w:szCs w:val="22"/>
              </w:rPr>
              <w:t>.</w:t>
            </w:r>
          </w:p>
          <w:p w:rsidR="003512C3" w:rsidRPr="003512C3" w:rsidRDefault="003512C3" w:rsidP="003512C3">
            <w:pPr>
              <w:jc w:val="both"/>
              <w:rPr>
                <w:rFonts w:cs="Calibri"/>
                <w:sz w:val="22"/>
                <w:szCs w:val="22"/>
              </w:rPr>
            </w:pPr>
            <w:r w:rsidRPr="003512C3">
              <w:rPr>
                <w:rFonts w:cs="Calibri"/>
                <w:sz w:val="22"/>
                <w:szCs w:val="22"/>
              </w:rPr>
              <w:t>2</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резервуаров</w:t>
            </w:r>
            <w:r>
              <w:rPr>
                <w:rFonts w:cs="Calibri"/>
                <w:sz w:val="22"/>
                <w:szCs w:val="22"/>
              </w:rPr>
              <w:t xml:space="preserve"> с помощью гидромониторов</w:t>
            </w:r>
          </w:p>
          <w:p w:rsidR="003512C3" w:rsidRPr="003512C3" w:rsidRDefault="003512C3" w:rsidP="003512C3">
            <w:pPr>
              <w:jc w:val="both"/>
              <w:rPr>
                <w:rFonts w:cs="Calibri"/>
                <w:sz w:val="22"/>
                <w:szCs w:val="22"/>
              </w:rPr>
            </w:pPr>
            <w:r w:rsidRPr="003512C3">
              <w:rPr>
                <w:rFonts w:cs="Calibri"/>
                <w:sz w:val="22"/>
                <w:szCs w:val="22"/>
              </w:rPr>
              <w:t>3</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охлаждения</w:t>
            </w:r>
            <w:r>
              <w:rPr>
                <w:rFonts w:cs="Calibri"/>
                <w:sz w:val="22"/>
                <w:szCs w:val="22"/>
              </w:rPr>
              <w:t>.</w:t>
            </w:r>
          </w:p>
          <w:p w:rsidR="003512C3" w:rsidRPr="003512C3" w:rsidRDefault="003512C3" w:rsidP="003512C3">
            <w:pPr>
              <w:jc w:val="both"/>
              <w:rPr>
                <w:rFonts w:cs="Calibri"/>
                <w:sz w:val="22"/>
                <w:szCs w:val="22"/>
              </w:rPr>
            </w:pPr>
            <w:r w:rsidRPr="003512C3">
              <w:rPr>
                <w:rFonts w:cs="Calibri"/>
                <w:sz w:val="22"/>
                <w:szCs w:val="22"/>
              </w:rPr>
              <w:t>4</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открытых</w:t>
            </w:r>
            <w:r>
              <w:rPr>
                <w:rFonts w:cs="Calibri"/>
                <w:sz w:val="22"/>
                <w:szCs w:val="22"/>
              </w:rPr>
              <w:t xml:space="preserve"> </w:t>
            </w:r>
            <w:r w:rsidRPr="003512C3">
              <w:rPr>
                <w:rFonts w:cs="Calibri"/>
                <w:sz w:val="22"/>
                <w:szCs w:val="22"/>
              </w:rPr>
              <w:t>технологических установок</w:t>
            </w:r>
            <w:r>
              <w:rPr>
                <w:rFonts w:cs="Calibri"/>
                <w:sz w:val="22"/>
                <w:szCs w:val="22"/>
              </w:rPr>
              <w:t>.</w:t>
            </w:r>
          </w:p>
          <w:p w:rsidR="00EF6299" w:rsidRDefault="003512C3" w:rsidP="003512C3">
            <w:pPr>
              <w:jc w:val="both"/>
              <w:rPr>
                <w:rFonts w:cs="Calibri"/>
                <w:sz w:val="22"/>
                <w:szCs w:val="22"/>
              </w:rPr>
            </w:pPr>
            <w:r>
              <w:rPr>
                <w:rFonts w:cs="Calibri"/>
                <w:sz w:val="22"/>
                <w:szCs w:val="22"/>
              </w:rPr>
              <w:t>5. Р</w:t>
            </w:r>
            <w:r w:rsidRPr="003512C3">
              <w:rPr>
                <w:rFonts w:cs="Calibri"/>
                <w:sz w:val="22"/>
                <w:szCs w:val="22"/>
              </w:rPr>
              <w:t>асчёт</w:t>
            </w:r>
            <w:r>
              <w:rPr>
                <w:rFonts w:cs="Calibri"/>
                <w:sz w:val="22"/>
                <w:szCs w:val="22"/>
              </w:rPr>
              <w:t xml:space="preserve">а </w:t>
            </w:r>
            <w:r w:rsidRPr="003512C3">
              <w:rPr>
                <w:rFonts w:cs="Calibri"/>
                <w:sz w:val="22"/>
                <w:szCs w:val="22"/>
              </w:rPr>
              <w:t>системы подслойного пожаротушения резервуаров</w:t>
            </w:r>
            <w:r>
              <w:rPr>
                <w:rFonts w:cs="Calibri"/>
                <w:sz w:val="22"/>
                <w:szCs w:val="22"/>
              </w:rPr>
              <w:t>.</w:t>
            </w:r>
          </w:p>
          <w:p w:rsidR="003512C3" w:rsidRDefault="003512C3" w:rsidP="003512C3">
            <w:pPr>
              <w:jc w:val="both"/>
              <w:rPr>
                <w:rFonts w:cs="Calibri"/>
                <w:sz w:val="22"/>
                <w:szCs w:val="22"/>
              </w:rPr>
            </w:pPr>
          </w:p>
          <w:p w:rsidR="003512C3" w:rsidRDefault="003512C3" w:rsidP="003512C3">
            <w:pPr>
              <w:jc w:val="center"/>
              <w:rPr>
                <w:rFonts w:cs="Calibri"/>
                <w:sz w:val="22"/>
                <w:szCs w:val="22"/>
              </w:rPr>
            </w:pPr>
            <w:r w:rsidRPr="00DC7F19">
              <w:rPr>
                <w:rFonts w:cs="Calibri"/>
                <w:sz w:val="22"/>
                <w:szCs w:val="22"/>
                <w:u w:val="single"/>
              </w:rPr>
              <w:t>Задач</w:t>
            </w:r>
            <w:r w:rsidR="00CD0CDB">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3512C3" w:rsidRDefault="003512C3" w:rsidP="003512C3">
            <w:pPr>
              <w:jc w:val="center"/>
              <w:rPr>
                <w:rFonts w:cs="Calibri"/>
                <w:sz w:val="22"/>
                <w:szCs w:val="22"/>
              </w:rPr>
            </w:pPr>
          </w:p>
          <w:p w:rsidR="003512C3" w:rsidRDefault="003512C3" w:rsidP="003512C3">
            <w:pPr>
              <w:jc w:val="both"/>
              <w:rPr>
                <w:rFonts w:cs="Calibri"/>
                <w:sz w:val="22"/>
                <w:szCs w:val="22"/>
              </w:rPr>
            </w:pPr>
            <w:r>
              <w:rPr>
                <w:rFonts w:cs="Calibri"/>
                <w:sz w:val="22"/>
                <w:szCs w:val="22"/>
              </w:rPr>
              <w:t xml:space="preserve">1. </w:t>
            </w:r>
            <w:r w:rsidRPr="003512C3">
              <w:rPr>
                <w:rFonts w:cs="Calibri"/>
                <w:sz w:val="22"/>
                <w:szCs w:val="22"/>
              </w:rPr>
              <w:t xml:space="preserve">Проектируется отделочный цех (для лакировки и сушки) с размерами: длина – А, м; ширина – B, м; высота – С,м. Категория взрывной и пожарной опасности производства – «А», степень огнестойкости – II, здание с фонарями. Площадь территории предприятия – Sпр, га. </w:t>
            </w:r>
            <w:r w:rsidRPr="003512C3">
              <w:rPr>
                <w:rFonts w:cs="Calibri"/>
                <w:i/>
                <w:sz w:val="22"/>
                <w:szCs w:val="22"/>
              </w:rPr>
              <w:t>Рассчитать необходимое количество средств пожаротушения</w:t>
            </w:r>
            <w:r w:rsidRPr="003512C3">
              <w:rPr>
                <w:rFonts w:cs="Calibri"/>
                <w:sz w:val="22"/>
                <w:szCs w:val="22"/>
              </w:rPr>
              <w:t xml:space="preserve"> внутри помещения и для наружного тушения пожара. Пожар класса В.</w:t>
            </w:r>
          </w:p>
          <w:p w:rsidR="00A9271E" w:rsidRDefault="00A9271E" w:rsidP="003512C3">
            <w:pPr>
              <w:jc w:val="both"/>
              <w:rPr>
                <w:rFonts w:cs="Calibri"/>
                <w:sz w:val="22"/>
                <w:szCs w:val="22"/>
              </w:rPr>
            </w:pPr>
          </w:p>
          <w:p w:rsidR="00A9271E" w:rsidRPr="003512C3" w:rsidRDefault="00A9271E" w:rsidP="00A9271E">
            <w:pPr>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EF6299" w:rsidRPr="00EF6299" w:rsidRDefault="00EF6299" w:rsidP="00EF6299">
            <w:pPr>
              <w:jc w:val="center"/>
              <w:rPr>
                <w:rFonts w:cs="Calibri"/>
                <w:sz w:val="22"/>
                <w:szCs w:val="22"/>
              </w:rPr>
            </w:pPr>
          </w:p>
          <w:p w:rsidR="00EF6299" w:rsidRDefault="00EF6299" w:rsidP="00EF6299">
            <w:pPr>
              <w:jc w:val="center"/>
              <w:rPr>
                <w:rFonts w:cs="Calibri"/>
                <w:i/>
                <w:sz w:val="22"/>
                <w:szCs w:val="22"/>
              </w:rPr>
            </w:pPr>
            <w:r w:rsidRPr="00DC7F19">
              <w:rPr>
                <w:rFonts w:cs="Calibri"/>
                <w:i/>
                <w:sz w:val="22"/>
                <w:szCs w:val="22"/>
              </w:rPr>
              <w:t xml:space="preserve">№ </w:t>
            </w:r>
            <w:r>
              <w:rPr>
                <w:rFonts w:cs="Calibri"/>
                <w:i/>
                <w:sz w:val="22"/>
                <w:szCs w:val="22"/>
              </w:rPr>
              <w:t>9</w:t>
            </w:r>
            <w:r w:rsidRPr="00DC7F19">
              <w:rPr>
                <w:rFonts w:cs="Calibri"/>
                <w:i/>
                <w:sz w:val="22"/>
                <w:szCs w:val="22"/>
              </w:rPr>
              <w:t xml:space="preserve"> «</w:t>
            </w:r>
            <w:r w:rsidRPr="00EF6299">
              <w:rPr>
                <w:rFonts w:cs="Calibri"/>
                <w:i/>
                <w:sz w:val="22"/>
                <w:szCs w:val="22"/>
              </w:rPr>
              <w:t>Расчёт потребных сил и средств ликвидации последствий ЧС</w:t>
            </w:r>
            <w:r w:rsidRPr="00DC7F19">
              <w:rPr>
                <w:rFonts w:cs="Calibri"/>
                <w:i/>
                <w:sz w:val="22"/>
                <w:szCs w:val="22"/>
              </w:rPr>
              <w:t>»</w:t>
            </w:r>
          </w:p>
          <w:p w:rsidR="00CD0CDB" w:rsidRDefault="00CD0CDB" w:rsidP="00EF6299">
            <w:pPr>
              <w:jc w:val="center"/>
              <w:rPr>
                <w:rFonts w:cs="Calibri"/>
                <w:i/>
                <w:sz w:val="22"/>
                <w:szCs w:val="22"/>
              </w:rPr>
            </w:pPr>
          </w:p>
          <w:p w:rsidR="00CD0CDB" w:rsidRDefault="00CD0CDB" w:rsidP="00CD0CDB">
            <w:pPr>
              <w:jc w:val="both"/>
              <w:rPr>
                <w:rFonts w:cs="Calibri"/>
                <w:sz w:val="22"/>
                <w:szCs w:val="22"/>
              </w:rPr>
            </w:pPr>
            <w:r>
              <w:rPr>
                <w:rFonts w:cs="Calibri"/>
                <w:sz w:val="22"/>
                <w:szCs w:val="22"/>
              </w:rPr>
              <w:t xml:space="preserve">1. </w:t>
            </w:r>
            <w:r w:rsidRPr="00CD0CDB">
              <w:rPr>
                <w:rFonts w:cs="Calibri"/>
                <w:sz w:val="22"/>
                <w:szCs w:val="22"/>
              </w:rPr>
              <w:t>Расчёт сил и средств деблокирования пострадавших из завалов</w:t>
            </w:r>
            <w:r>
              <w:rPr>
                <w:rFonts w:cs="Calibri"/>
                <w:sz w:val="22"/>
                <w:szCs w:val="22"/>
              </w:rPr>
              <w:t>.</w:t>
            </w:r>
          </w:p>
          <w:p w:rsidR="00CD0CDB" w:rsidRDefault="00CD0CDB" w:rsidP="00CD0CDB">
            <w:pPr>
              <w:jc w:val="both"/>
              <w:rPr>
                <w:rFonts w:cs="Calibri"/>
                <w:sz w:val="22"/>
                <w:szCs w:val="22"/>
              </w:rPr>
            </w:pPr>
            <w:r>
              <w:rPr>
                <w:rFonts w:cs="Calibri"/>
                <w:sz w:val="22"/>
                <w:szCs w:val="22"/>
              </w:rPr>
              <w:t>2. Кто входит в состав звеньев ручной разборки и спасательных механизированных групп?</w:t>
            </w:r>
          </w:p>
          <w:p w:rsidR="00CD0CDB" w:rsidRDefault="00CD0CDB" w:rsidP="00CD0CDB">
            <w:pPr>
              <w:jc w:val="both"/>
              <w:rPr>
                <w:rFonts w:cs="Calibri"/>
                <w:sz w:val="22"/>
                <w:szCs w:val="22"/>
              </w:rPr>
            </w:pPr>
            <w:r>
              <w:rPr>
                <w:rFonts w:cs="Calibri"/>
                <w:sz w:val="22"/>
                <w:szCs w:val="22"/>
              </w:rPr>
              <w:t xml:space="preserve">3. </w:t>
            </w:r>
            <w:r w:rsidRPr="00CD0CDB">
              <w:rPr>
                <w:rFonts w:cs="Calibri"/>
                <w:sz w:val="22"/>
                <w:szCs w:val="22"/>
              </w:rPr>
              <w:t>Расчёт сил и средств вскрытия убежищ и укрытий</w:t>
            </w:r>
            <w:r>
              <w:rPr>
                <w:rFonts w:cs="Calibri"/>
                <w:sz w:val="22"/>
                <w:szCs w:val="22"/>
              </w:rPr>
              <w:t>.</w:t>
            </w:r>
          </w:p>
          <w:p w:rsidR="00CD0CDB" w:rsidRDefault="00CD0CDB" w:rsidP="00CD0CDB">
            <w:pPr>
              <w:jc w:val="both"/>
              <w:rPr>
                <w:rFonts w:cs="Calibri"/>
                <w:sz w:val="22"/>
                <w:szCs w:val="22"/>
              </w:rPr>
            </w:pPr>
            <w:r>
              <w:rPr>
                <w:rFonts w:cs="Calibri"/>
                <w:sz w:val="22"/>
                <w:szCs w:val="22"/>
              </w:rPr>
              <w:t xml:space="preserve">4. </w:t>
            </w:r>
            <w:r w:rsidRPr="00CD0CDB">
              <w:rPr>
                <w:rFonts w:cs="Calibri"/>
                <w:sz w:val="22"/>
                <w:szCs w:val="22"/>
              </w:rPr>
              <w:t xml:space="preserve">Расчёт сил оказания </w:t>
            </w:r>
            <w:r>
              <w:rPr>
                <w:rFonts w:cs="Calibri"/>
                <w:sz w:val="22"/>
                <w:szCs w:val="22"/>
              </w:rPr>
              <w:t xml:space="preserve">медицинской помощи, локализации </w:t>
            </w:r>
            <w:r w:rsidRPr="00CD0CDB">
              <w:rPr>
                <w:rFonts w:cs="Calibri"/>
                <w:sz w:val="22"/>
                <w:szCs w:val="22"/>
              </w:rPr>
              <w:t>и тушения пожаров</w:t>
            </w:r>
            <w:r>
              <w:rPr>
                <w:rFonts w:cs="Calibri"/>
                <w:sz w:val="22"/>
                <w:szCs w:val="22"/>
              </w:rPr>
              <w:t>.</w:t>
            </w:r>
          </w:p>
          <w:p w:rsidR="00CD0CDB" w:rsidRPr="00CD0CDB" w:rsidRDefault="00CD0CDB" w:rsidP="00CD0CDB">
            <w:pPr>
              <w:jc w:val="both"/>
              <w:rPr>
                <w:rFonts w:cs="Calibri"/>
                <w:sz w:val="22"/>
                <w:szCs w:val="22"/>
              </w:rPr>
            </w:pPr>
            <w:r>
              <w:rPr>
                <w:rFonts w:cs="Calibri"/>
                <w:sz w:val="22"/>
                <w:szCs w:val="22"/>
              </w:rPr>
              <w:t xml:space="preserve">5. </w:t>
            </w:r>
            <w:r w:rsidRPr="00CD0CDB">
              <w:rPr>
                <w:rFonts w:cs="Calibri"/>
                <w:sz w:val="22"/>
                <w:szCs w:val="22"/>
              </w:rPr>
              <w:t>Расчёт сил ликвидации авари</w:t>
            </w:r>
            <w:r>
              <w:rPr>
                <w:rFonts w:cs="Calibri"/>
                <w:sz w:val="22"/>
                <w:szCs w:val="22"/>
              </w:rPr>
              <w:t>й на коммунально-энергетических сетях.</w:t>
            </w:r>
          </w:p>
          <w:p w:rsidR="00EF6299" w:rsidRDefault="00EF6299" w:rsidP="00CD0CDB">
            <w:pPr>
              <w:jc w:val="both"/>
              <w:rPr>
                <w:rFonts w:cs="Calibri"/>
                <w:sz w:val="22"/>
                <w:szCs w:val="22"/>
              </w:rPr>
            </w:pPr>
          </w:p>
          <w:p w:rsidR="00CD0CDB" w:rsidRDefault="00CD0CDB" w:rsidP="00CD0CDB">
            <w:pPr>
              <w:jc w:val="center"/>
              <w:rPr>
                <w:rFonts w:cs="Calibri"/>
                <w:sz w:val="22"/>
                <w:szCs w:val="22"/>
              </w:rPr>
            </w:pPr>
            <w:r w:rsidRPr="00DC7F19">
              <w:rPr>
                <w:rFonts w:cs="Calibri"/>
                <w:sz w:val="22"/>
                <w:szCs w:val="22"/>
                <w:u w:val="single"/>
              </w:rPr>
              <w:t>Задач</w:t>
            </w:r>
            <w:r>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CD0CDB" w:rsidRDefault="00CD0CDB" w:rsidP="00CD0CDB">
            <w:pPr>
              <w:jc w:val="center"/>
              <w:rPr>
                <w:rFonts w:cs="Calibri"/>
                <w:sz w:val="22"/>
                <w:szCs w:val="22"/>
              </w:rPr>
            </w:pPr>
          </w:p>
          <w:p w:rsidR="00EF6299" w:rsidRPr="00A77D71" w:rsidRDefault="00FF770C" w:rsidP="00AC6B59">
            <w:pPr>
              <w:jc w:val="both"/>
              <w:rPr>
                <w:rFonts w:cs="Calibri"/>
                <w:sz w:val="22"/>
                <w:szCs w:val="22"/>
              </w:rPr>
            </w:pPr>
            <w:r w:rsidRPr="00FF770C">
              <w:rPr>
                <w:rFonts w:cs="Calibri"/>
                <w:sz w:val="22"/>
                <w:szCs w:val="22"/>
              </w:rPr>
              <w:t>На объекте экономики вследствие чрезвычайной ситуации, сопровождающейся барическим и термическим воздействием на инженерно-технический комплекс, разрушено два панельных и три кирпичных промышленных здания. Объёмы завалов составляют, соответственно, W</w:t>
            </w:r>
            <w:r w:rsidRPr="00FF770C">
              <w:rPr>
                <w:rFonts w:cs="Calibri"/>
                <w:sz w:val="22"/>
                <w:szCs w:val="22"/>
                <w:vertAlign w:val="subscript"/>
              </w:rPr>
              <w:t>1</w:t>
            </w:r>
            <w:r w:rsidRPr="00FF770C">
              <w:rPr>
                <w:rFonts w:cs="Calibri"/>
                <w:sz w:val="22"/>
                <w:szCs w:val="22"/>
              </w:rPr>
              <w:t>, W</w:t>
            </w:r>
            <w:r w:rsidRPr="00FF770C">
              <w:rPr>
                <w:rFonts w:cs="Calibri"/>
                <w:sz w:val="22"/>
                <w:szCs w:val="22"/>
                <w:vertAlign w:val="subscript"/>
              </w:rPr>
              <w:t>2</w:t>
            </w:r>
            <w:r w:rsidRPr="00FF770C">
              <w:rPr>
                <w:rFonts w:cs="Calibri"/>
                <w:sz w:val="22"/>
                <w:szCs w:val="22"/>
              </w:rPr>
              <w:t>, W</w:t>
            </w:r>
            <w:r w:rsidRPr="00FF770C">
              <w:rPr>
                <w:rFonts w:cs="Calibri"/>
                <w:sz w:val="22"/>
                <w:szCs w:val="22"/>
                <w:vertAlign w:val="subscript"/>
              </w:rPr>
              <w:t>3</w:t>
            </w:r>
            <w:r w:rsidRPr="00FF770C">
              <w:rPr>
                <w:rFonts w:cs="Calibri"/>
                <w:sz w:val="22"/>
                <w:szCs w:val="22"/>
              </w:rPr>
              <w:t>, W</w:t>
            </w:r>
            <w:r w:rsidRPr="00FF770C">
              <w:rPr>
                <w:rFonts w:cs="Calibri"/>
                <w:sz w:val="22"/>
                <w:szCs w:val="22"/>
                <w:vertAlign w:val="subscript"/>
              </w:rPr>
              <w:t>4</w:t>
            </w:r>
            <w:r w:rsidRPr="00FF770C">
              <w:rPr>
                <w:rFonts w:cs="Calibri"/>
                <w:sz w:val="22"/>
                <w:szCs w:val="22"/>
              </w:rPr>
              <w:t xml:space="preserve"> и W</w:t>
            </w:r>
            <w:r w:rsidRPr="00FF770C">
              <w:rPr>
                <w:rFonts w:cs="Calibri"/>
                <w:sz w:val="22"/>
                <w:szCs w:val="22"/>
                <w:vertAlign w:val="subscript"/>
              </w:rPr>
              <w:t>5</w:t>
            </w:r>
            <w:r w:rsidRPr="00FF770C">
              <w:rPr>
                <w:rFonts w:cs="Calibri"/>
                <w:sz w:val="22"/>
                <w:szCs w:val="22"/>
              </w:rPr>
              <w:t>. Количество рабочего персонала принять равным N</w:t>
            </w:r>
            <w:r w:rsidRPr="00FF770C">
              <w:rPr>
                <w:rFonts w:cs="Calibri"/>
                <w:sz w:val="22"/>
                <w:szCs w:val="22"/>
                <w:vertAlign w:val="subscript"/>
              </w:rPr>
              <w:t>ЗАВ.1</w:t>
            </w:r>
            <w:r w:rsidRPr="00FF770C">
              <w:rPr>
                <w:rFonts w:cs="Calibri"/>
                <w:sz w:val="22"/>
                <w:szCs w:val="22"/>
              </w:rPr>
              <w:t>, N</w:t>
            </w:r>
            <w:r w:rsidRPr="00FF770C">
              <w:rPr>
                <w:rFonts w:cs="Calibri"/>
                <w:sz w:val="22"/>
                <w:szCs w:val="22"/>
                <w:vertAlign w:val="subscript"/>
              </w:rPr>
              <w:t>ЗАВ.2</w:t>
            </w:r>
            <w:r w:rsidRPr="00FF770C">
              <w:rPr>
                <w:rFonts w:cs="Calibri"/>
                <w:sz w:val="22"/>
                <w:szCs w:val="22"/>
              </w:rPr>
              <w:t>, N</w:t>
            </w:r>
            <w:r w:rsidRPr="00FF770C">
              <w:rPr>
                <w:rFonts w:cs="Calibri"/>
                <w:sz w:val="22"/>
                <w:szCs w:val="22"/>
                <w:vertAlign w:val="subscript"/>
              </w:rPr>
              <w:t>ЗАВ.3</w:t>
            </w:r>
            <w:r w:rsidRPr="00FF770C">
              <w:rPr>
                <w:rFonts w:cs="Calibri"/>
                <w:sz w:val="22"/>
                <w:szCs w:val="22"/>
              </w:rPr>
              <w:t>, N</w:t>
            </w:r>
            <w:r w:rsidRPr="00FF770C">
              <w:rPr>
                <w:rFonts w:cs="Calibri"/>
                <w:sz w:val="22"/>
                <w:szCs w:val="22"/>
                <w:vertAlign w:val="subscript"/>
              </w:rPr>
              <w:t>ЗАВ.4</w:t>
            </w:r>
            <w:r w:rsidRPr="00FF770C">
              <w:rPr>
                <w:rFonts w:cs="Calibri"/>
                <w:sz w:val="22"/>
                <w:szCs w:val="22"/>
              </w:rPr>
              <w:t xml:space="preserve"> и N</w:t>
            </w:r>
            <w:r w:rsidRPr="00FF770C">
              <w:rPr>
                <w:rFonts w:cs="Calibri"/>
                <w:sz w:val="22"/>
                <w:szCs w:val="22"/>
                <w:vertAlign w:val="subscript"/>
              </w:rPr>
              <w:t>ЗАВ.5</w:t>
            </w:r>
            <w:r>
              <w:rPr>
                <w:rFonts w:cs="Calibri"/>
                <w:sz w:val="22"/>
                <w:szCs w:val="22"/>
              </w:rPr>
              <w:t xml:space="preserve">. </w:t>
            </w:r>
            <w:r w:rsidRPr="0080117F">
              <w:rPr>
                <w:rFonts w:cs="Calibri"/>
                <w:i/>
                <w:sz w:val="22"/>
                <w:szCs w:val="22"/>
              </w:rPr>
              <w:t>Рассчитать силы и средства деблокирования пострадавших из-под завалов</w:t>
            </w:r>
            <w:r w:rsidRPr="00FF770C">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DD65F5"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EF6299" w:rsidRDefault="00EF6299" w:rsidP="00EF6299">
            <w:pPr>
              <w:spacing w:before="240" w:after="240"/>
              <w:jc w:val="center"/>
              <w:rPr>
                <w:rFonts w:eastAsia="Arial Unicode MS" w:cs="Calibri"/>
                <w:b/>
                <w:bCs/>
                <w:sz w:val="22"/>
                <w:szCs w:val="22"/>
              </w:rPr>
            </w:pPr>
            <w:r w:rsidRPr="008576BA">
              <w:rPr>
                <w:rFonts w:eastAsia="Arial Unicode MS" w:cs="Calibri"/>
                <w:b/>
                <w:bCs/>
                <w:sz w:val="22"/>
                <w:szCs w:val="22"/>
              </w:rPr>
              <w:t xml:space="preserve">Тема </w:t>
            </w:r>
            <w:r>
              <w:rPr>
                <w:rFonts w:eastAsia="Arial Unicode MS" w:cs="Calibri"/>
                <w:b/>
                <w:bCs/>
                <w:sz w:val="22"/>
                <w:szCs w:val="22"/>
              </w:rPr>
              <w:t>8</w:t>
            </w:r>
            <w:r w:rsidRPr="008576BA">
              <w:rPr>
                <w:rFonts w:eastAsia="Arial Unicode MS" w:cs="Calibri"/>
                <w:b/>
                <w:bCs/>
                <w:sz w:val="22"/>
                <w:szCs w:val="22"/>
              </w:rPr>
              <w:t>.</w:t>
            </w:r>
            <w:r w:rsidRPr="008576BA">
              <w:rPr>
                <w:rFonts w:eastAsia="Arial Unicode MS" w:cs="Calibri"/>
                <w:bCs/>
                <w:sz w:val="22"/>
                <w:szCs w:val="22"/>
              </w:rPr>
              <w:t xml:space="preserve"> </w:t>
            </w:r>
            <w:r w:rsidRPr="008576BA">
              <w:rPr>
                <w:rFonts w:eastAsia="Arial Unicode MS" w:cs="Calibri"/>
                <w:b/>
                <w:bCs/>
                <w:sz w:val="22"/>
                <w:szCs w:val="22"/>
              </w:rPr>
              <w:t>«</w:t>
            </w:r>
            <w:r>
              <w:rPr>
                <w:rFonts w:cs="Calibri"/>
                <w:b/>
                <w:sz w:val="22"/>
                <w:szCs w:val="22"/>
              </w:rPr>
              <w:t>Управление безопасностью жизнедеятельности</w:t>
            </w:r>
            <w:r w:rsidRPr="008576BA">
              <w:rPr>
                <w:rFonts w:eastAsia="Arial Unicode MS" w:cs="Calibri"/>
                <w:b/>
                <w:bCs/>
                <w:sz w:val="22"/>
                <w:szCs w:val="22"/>
              </w:rPr>
              <w:t>»</w:t>
            </w:r>
          </w:p>
          <w:p w:rsidR="00875983" w:rsidRDefault="00EF6299" w:rsidP="00EF6299">
            <w:pPr>
              <w:spacing w:after="240"/>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80117F" w:rsidRDefault="0080117F" w:rsidP="0080117F">
            <w:pPr>
              <w:spacing w:after="240"/>
              <w:jc w:val="both"/>
              <w:rPr>
                <w:rFonts w:cs="Calibri"/>
                <w:sz w:val="22"/>
                <w:szCs w:val="22"/>
              </w:rPr>
            </w:pPr>
            <w:r w:rsidRPr="0080117F">
              <w:rPr>
                <w:rFonts w:cs="Calibri"/>
                <w:sz w:val="22"/>
                <w:szCs w:val="22"/>
              </w:rPr>
              <w:t>Основные законодательные и нормативные акты, регулирующие вопросы безопасности в сфере про</w:t>
            </w:r>
            <w:r w:rsidRPr="0080117F">
              <w:rPr>
                <w:rFonts w:cs="Calibri"/>
                <w:sz w:val="22"/>
                <w:szCs w:val="22"/>
              </w:rPr>
              <w:softHyphen/>
              <w:t>фессиональной деятельности. Международные со</w:t>
            </w:r>
            <w:r w:rsidRPr="0080117F">
              <w:rPr>
                <w:rFonts w:cs="Calibri"/>
                <w:sz w:val="22"/>
                <w:szCs w:val="22"/>
              </w:rPr>
              <w:softHyphen/>
              <w:t>глашения в области защиты окружающей среды. Современные экономические механизмы регулиро</w:t>
            </w:r>
            <w:r w:rsidRPr="0080117F">
              <w:rPr>
                <w:rFonts w:cs="Calibri"/>
                <w:sz w:val="22"/>
                <w:szCs w:val="22"/>
              </w:rPr>
              <w:softHyphen/>
              <w:t>вания природопользования. Киотский протокол и торговля квотами, экономические и правовые про</w:t>
            </w:r>
            <w:r w:rsidRPr="0080117F">
              <w:rPr>
                <w:rFonts w:cs="Calibri"/>
                <w:sz w:val="22"/>
                <w:szCs w:val="22"/>
              </w:rPr>
              <w:softHyphen/>
              <w:t>блемы применения.</w:t>
            </w:r>
          </w:p>
          <w:p w:rsidR="0080117F" w:rsidRPr="00DC7F19" w:rsidRDefault="0080117F" w:rsidP="0080117F">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80117F" w:rsidRPr="00DC7F19" w:rsidRDefault="0080117F" w:rsidP="0080117F">
            <w:pPr>
              <w:contextualSpacing/>
              <w:jc w:val="center"/>
              <w:rPr>
                <w:rFonts w:cs="Calibri"/>
                <w:sz w:val="22"/>
                <w:szCs w:val="22"/>
              </w:rPr>
            </w:pPr>
          </w:p>
          <w:p w:rsidR="0080117F" w:rsidRPr="00DC7F19" w:rsidRDefault="0080117F" w:rsidP="0080117F">
            <w:pPr>
              <w:contextualSpacing/>
              <w:jc w:val="both"/>
              <w:rPr>
                <w:rFonts w:cs="Calibri"/>
                <w:sz w:val="22"/>
                <w:szCs w:val="22"/>
              </w:rPr>
            </w:pPr>
            <w:r w:rsidRPr="00DC7F19">
              <w:rPr>
                <w:rFonts w:cs="Calibri"/>
                <w:i/>
                <w:sz w:val="22"/>
                <w:szCs w:val="22"/>
              </w:rPr>
              <w:t>Дать устный ответ на следующие вопросы:</w:t>
            </w:r>
          </w:p>
          <w:p w:rsidR="0080117F" w:rsidRPr="00DC7F19" w:rsidRDefault="0080117F" w:rsidP="0080117F">
            <w:pPr>
              <w:contextualSpacing/>
              <w:jc w:val="both"/>
              <w:rPr>
                <w:rFonts w:cs="Calibri"/>
                <w:sz w:val="22"/>
                <w:szCs w:val="22"/>
              </w:rPr>
            </w:pPr>
          </w:p>
          <w:p w:rsidR="0080117F" w:rsidRPr="00DC7F19" w:rsidRDefault="0080117F" w:rsidP="0080117F">
            <w:pPr>
              <w:contextualSpacing/>
              <w:jc w:val="both"/>
              <w:rPr>
                <w:rFonts w:cs="Calibri"/>
                <w:sz w:val="22"/>
                <w:szCs w:val="22"/>
              </w:rPr>
            </w:pPr>
            <w:r w:rsidRPr="00DC7F19">
              <w:rPr>
                <w:rFonts w:cs="Calibri"/>
                <w:sz w:val="22"/>
                <w:szCs w:val="22"/>
              </w:rPr>
              <w:t>1. Расскажите о реализации мониторинга здоровья работающих и населения.</w:t>
            </w:r>
          </w:p>
          <w:p w:rsidR="0080117F" w:rsidRPr="00DC7F19" w:rsidRDefault="0080117F" w:rsidP="0080117F">
            <w:pPr>
              <w:contextualSpacing/>
              <w:jc w:val="both"/>
              <w:rPr>
                <w:rFonts w:cs="Calibri"/>
                <w:sz w:val="22"/>
                <w:szCs w:val="22"/>
              </w:rPr>
            </w:pPr>
            <w:r w:rsidRPr="00DC7F19">
              <w:rPr>
                <w:rFonts w:cs="Calibri"/>
                <w:sz w:val="22"/>
                <w:szCs w:val="22"/>
              </w:rPr>
              <w:t>2. Какие министерства являются головными в государственном управлении БЖД?</w:t>
            </w:r>
          </w:p>
          <w:p w:rsidR="0080117F" w:rsidRPr="00DC7F19" w:rsidRDefault="0080117F" w:rsidP="0080117F">
            <w:pPr>
              <w:contextualSpacing/>
              <w:jc w:val="both"/>
              <w:rPr>
                <w:rFonts w:cs="Calibri"/>
                <w:sz w:val="22"/>
                <w:szCs w:val="22"/>
              </w:rPr>
            </w:pPr>
            <w:r w:rsidRPr="00DC7F19">
              <w:rPr>
                <w:rFonts w:cs="Calibri"/>
                <w:sz w:val="22"/>
                <w:szCs w:val="22"/>
              </w:rPr>
              <w:t>3. Назовите основные нормативы в системе безопасности (охраны) труда.</w:t>
            </w:r>
          </w:p>
          <w:p w:rsidR="0080117F" w:rsidRPr="00DC7F19" w:rsidRDefault="0080117F" w:rsidP="0080117F">
            <w:pPr>
              <w:contextualSpacing/>
              <w:jc w:val="both"/>
              <w:rPr>
                <w:rFonts w:cs="Calibri"/>
                <w:sz w:val="22"/>
                <w:szCs w:val="22"/>
              </w:rPr>
            </w:pPr>
            <w:r w:rsidRPr="00DC7F19">
              <w:rPr>
                <w:rFonts w:cs="Calibri"/>
                <w:sz w:val="22"/>
                <w:szCs w:val="22"/>
              </w:rPr>
              <w:t>4. Что составляет правовую основу защиты окружающей среды?</w:t>
            </w:r>
          </w:p>
          <w:p w:rsidR="0080117F" w:rsidRDefault="0080117F" w:rsidP="0080117F">
            <w:pPr>
              <w:spacing w:line="276" w:lineRule="auto"/>
              <w:jc w:val="both"/>
              <w:rPr>
                <w:rFonts w:cs="Calibri"/>
                <w:sz w:val="22"/>
                <w:szCs w:val="22"/>
              </w:rPr>
            </w:pPr>
            <w:r w:rsidRPr="00DC7F19">
              <w:rPr>
                <w:rFonts w:cs="Calibri"/>
                <w:sz w:val="22"/>
                <w:szCs w:val="22"/>
              </w:rPr>
              <w:t>5. Назовите виды мониторинга, включённые в понятие «мониторинг окружающей среды».</w:t>
            </w:r>
          </w:p>
          <w:p w:rsidR="00D8177C" w:rsidRDefault="00D8177C" w:rsidP="0080117F">
            <w:pPr>
              <w:spacing w:line="276" w:lineRule="auto"/>
              <w:jc w:val="both"/>
              <w:rPr>
                <w:rFonts w:cs="Calibri"/>
                <w:sz w:val="22"/>
                <w:szCs w:val="22"/>
              </w:rPr>
            </w:pPr>
          </w:p>
          <w:p w:rsidR="00D8177C" w:rsidRPr="003512C3" w:rsidRDefault="00D8177C" w:rsidP="00D8177C">
            <w:pPr>
              <w:jc w:val="center"/>
              <w:rPr>
                <w:rFonts w:cs="Calibri"/>
                <w:sz w:val="22"/>
                <w:szCs w:val="22"/>
              </w:rPr>
            </w:pPr>
            <w:r w:rsidRPr="00DC7F19">
              <w:rPr>
                <w:rFonts w:cs="Calibri"/>
                <w:sz w:val="22"/>
                <w:szCs w:val="22"/>
                <w:u w:val="single"/>
              </w:rPr>
              <w:t xml:space="preserve">Перечень </w:t>
            </w:r>
            <w:r>
              <w:rPr>
                <w:rFonts w:cs="Calibri"/>
                <w:sz w:val="22"/>
                <w:szCs w:val="22"/>
                <w:u w:val="single"/>
              </w:rPr>
              <w:t>примерных тем докладов</w:t>
            </w:r>
            <w:r w:rsidRPr="00DC7F19">
              <w:rPr>
                <w:rFonts w:cs="Calibri"/>
                <w:sz w:val="22"/>
                <w:szCs w:val="22"/>
                <w:u w:val="single"/>
              </w:rPr>
              <w:t xml:space="preserve"> для защиты </w:t>
            </w:r>
            <w:r>
              <w:rPr>
                <w:rFonts w:cs="Calibri"/>
                <w:sz w:val="22"/>
                <w:szCs w:val="22"/>
                <w:u w:val="single"/>
              </w:rPr>
              <w:t>практических занятий</w:t>
            </w:r>
            <w:r w:rsidRPr="00DC7F19">
              <w:rPr>
                <w:rFonts w:cs="Calibri"/>
                <w:sz w:val="22"/>
                <w:szCs w:val="22"/>
              </w:rPr>
              <w:t>:</w:t>
            </w:r>
          </w:p>
          <w:p w:rsidR="00D8177C" w:rsidRDefault="00D8177C" w:rsidP="00D8177C">
            <w:pPr>
              <w:spacing w:before="240"/>
              <w:contextualSpacing/>
              <w:jc w:val="center"/>
              <w:rPr>
                <w:rFonts w:cs="Calibri"/>
                <w:i/>
                <w:sz w:val="22"/>
                <w:szCs w:val="22"/>
              </w:rPr>
            </w:pPr>
            <w:r w:rsidRPr="00DC7F19">
              <w:rPr>
                <w:rFonts w:cs="Calibri"/>
                <w:i/>
                <w:sz w:val="22"/>
                <w:szCs w:val="22"/>
              </w:rPr>
              <w:t xml:space="preserve">№ </w:t>
            </w:r>
            <w:r>
              <w:rPr>
                <w:rFonts w:cs="Calibri"/>
                <w:i/>
                <w:sz w:val="22"/>
                <w:szCs w:val="22"/>
              </w:rPr>
              <w:t>10</w:t>
            </w:r>
            <w:r w:rsidRPr="00DC7F19">
              <w:rPr>
                <w:rFonts w:cs="Calibri"/>
                <w:i/>
                <w:sz w:val="22"/>
                <w:szCs w:val="22"/>
              </w:rPr>
              <w:t xml:space="preserve"> «</w:t>
            </w:r>
            <w:r>
              <w:rPr>
                <w:rFonts w:cs="Calibri"/>
                <w:i/>
                <w:sz w:val="22"/>
                <w:szCs w:val="22"/>
              </w:rPr>
              <w:t>Управление безопасностью жизнедеятельности</w:t>
            </w:r>
            <w:r w:rsidRPr="00DC7F19">
              <w:rPr>
                <w:rFonts w:cs="Calibri"/>
                <w:i/>
                <w:sz w:val="22"/>
                <w:szCs w:val="22"/>
              </w:rPr>
              <w:t>»</w:t>
            </w:r>
          </w:p>
          <w:p w:rsidR="00D8177C" w:rsidRDefault="00D8177C" w:rsidP="00D8177C">
            <w:pPr>
              <w:contextualSpacing/>
              <w:jc w:val="center"/>
              <w:rPr>
                <w:rFonts w:cs="Calibri"/>
                <w:i/>
                <w:sz w:val="22"/>
                <w:szCs w:val="22"/>
              </w:rPr>
            </w:pPr>
          </w:p>
          <w:p w:rsidR="00D8177C" w:rsidRPr="00E038F4" w:rsidRDefault="00D8177C" w:rsidP="00D8177C">
            <w:pPr>
              <w:numPr>
                <w:ilvl w:val="0"/>
                <w:numId w:val="29"/>
              </w:numPr>
              <w:contextualSpacing/>
              <w:jc w:val="both"/>
              <w:rPr>
                <w:sz w:val="22"/>
                <w:szCs w:val="22"/>
              </w:rPr>
            </w:pPr>
            <w:r w:rsidRPr="00E038F4">
              <w:rPr>
                <w:sz w:val="22"/>
                <w:szCs w:val="22"/>
              </w:rPr>
              <w:t xml:space="preserve">Заболевания современного человека и их химическая природа. </w:t>
            </w:r>
          </w:p>
          <w:p w:rsidR="00D8177C" w:rsidRPr="00E038F4" w:rsidRDefault="00D8177C" w:rsidP="00D8177C">
            <w:pPr>
              <w:numPr>
                <w:ilvl w:val="0"/>
                <w:numId w:val="29"/>
              </w:numPr>
              <w:contextualSpacing/>
              <w:jc w:val="both"/>
              <w:rPr>
                <w:sz w:val="22"/>
                <w:szCs w:val="22"/>
              </w:rPr>
            </w:pPr>
            <w:r w:rsidRPr="00E038F4">
              <w:rPr>
                <w:sz w:val="22"/>
                <w:szCs w:val="22"/>
              </w:rPr>
              <w:t xml:space="preserve">Синергетика и ее приложение к теории катастроф. </w:t>
            </w:r>
          </w:p>
          <w:p w:rsidR="00D8177C" w:rsidRPr="00E038F4" w:rsidRDefault="00D8177C" w:rsidP="00D8177C">
            <w:pPr>
              <w:numPr>
                <w:ilvl w:val="0"/>
                <w:numId w:val="29"/>
              </w:numPr>
              <w:contextualSpacing/>
              <w:jc w:val="both"/>
              <w:rPr>
                <w:sz w:val="22"/>
                <w:szCs w:val="22"/>
              </w:rPr>
            </w:pPr>
            <w:r w:rsidRPr="00E038F4">
              <w:rPr>
                <w:sz w:val="22"/>
                <w:szCs w:val="22"/>
              </w:rPr>
              <w:t>Информационный подход к оценке состояния и развития систем</w:t>
            </w:r>
            <w:r>
              <w:rPr>
                <w:sz w:val="22"/>
                <w:szCs w:val="22"/>
              </w:rPr>
              <w:t xml:space="preserve"> безопасности</w:t>
            </w:r>
            <w:r w:rsidRPr="00E038F4">
              <w:rPr>
                <w:sz w:val="22"/>
                <w:szCs w:val="22"/>
              </w:rPr>
              <w:t xml:space="preserve">. </w:t>
            </w:r>
          </w:p>
          <w:p w:rsidR="00D8177C" w:rsidRPr="00E038F4" w:rsidRDefault="00D8177C" w:rsidP="00D8177C">
            <w:pPr>
              <w:numPr>
                <w:ilvl w:val="0"/>
                <w:numId w:val="29"/>
              </w:numPr>
              <w:contextualSpacing/>
              <w:jc w:val="both"/>
              <w:rPr>
                <w:sz w:val="22"/>
                <w:szCs w:val="22"/>
              </w:rPr>
            </w:pPr>
            <w:r w:rsidRPr="00E038F4">
              <w:rPr>
                <w:sz w:val="22"/>
                <w:szCs w:val="22"/>
              </w:rPr>
              <w:t xml:space="preserve">Стратегические риски в природе. </w:t>
            </w:r>
          </w:p>
          <w:p w:rsidR="00D8177C" w:rsidRPr="00E038F4" w:rsidRDefault="00D8177C" w:rsidP="00D8177C">
            <w:pPr>
              <w:numPr>
                <w:ilvl w:val="0"/>
                <w:numId w:val="29"/>
              </w:numPr>
              <w:contextualSpacing/>
              <w:jc w:val="both"/>
              <w:rPr>
                <w:sz w:val="22"/>
                <w:szCs w:val="22"/>
              </w:rPr>
            </w:pPr>
            <w:r w:rsidRPr="00E038F4">
              <w:rPr>
                <w:sz w:val="22"/>
                <w:szCs w:val="22"/>
              </w:rPr>
              <w:t xml:space="preserve">Стратегические риски в техногенной среде. </w:t>
            </w:r>
          </w:p>
          <w:p w:rsidR="00D8177C" w:rsidRPr="00E038F4" w:rsidRDefault="00D8177C" w:rsidP="00D8177C">
            <w:pPr>
              <w:numPr>
                <w:ilvl w:val="0"/>
                <w:numId w:val="29"/>
              </w:numPr>
              <w:contextualSpacing/>
              <w:jc w:val="both"/>
              <w:rPr>
                <w:sz w:val="22"/>
                <w:szCs w:val="22"/>
              </w:rPr>
            </w:pPr>
            <w:r w:rsidRPr="00E038F4">
              <w:rPr>
                <w:sz w:val="22"/>
                <w:szCs w:val="22"/>
              </w:rPr>
              <w:t>Мотивация работника к соблюдению требований безопасности.</w:t>
            </w:r>
          </w:p>
          <w:p w:rsidR="00D8177C" w:rsidRPr="00E038F4" w:rsidRDefault="00D8177C" w:rsidP="00D8177C">
            <w:pPr>
              <w:numPr>
                <w:ilvl w:val="0"/>
                <w:numId w:val="29"/>
              </w:numPr>
              <w:contextualSpacing/>
              <w:jc w:val="both"/>
              <w:rPr>
                <w:sz w:val="22"/>
                <w:szCs w:val="22"/>
              </w:rPr>
            </w:pPr>
            <w:r w:rsidRPr="00E038F4">
              <w:rPr>
                <w:sz w:val="22"/>
                <w:szCs w:val="22"/>
              </w:rPr>
              <w:t xml:space="preserve">Культура безопасности на производстве. </w:t>
            </w:r>
          </w:p>
          <w:p w:rsidR="00D8177C" w:rsidRPr="00E038F4" w:rsidRDefault="00D8177C" w:rsidP="00D8177C">
            <w:pPr>
              <w:numPr>
                <w:ilvl w:val="0"/>
                <w:numId w:val="29"/>
              </w:numPr>
              <w:contextualSpacing/>
              <w:jc w:val="both"/>
              <w:rPr>
                <w:sz w:val="22"/>
                <w:szCs w:val="22"/>
              </w:rPr>
            </w:pPr>
            <w:r w:rsidRPr="00E038F4">
              <w:rPr>
                <w:sz w:val="22"/>
                <w:szCs w:val="22"/>
              </w:rPr>
              <w:t xml:space="preserve">Оценка безотходности нефтегазовой отрасли. </w:t>
            </w:r>
          </w:p>
          <w:p w:rsidR="00D8177C" w:rsidRPr="00E038F4" w:rsidRDefault="00D8177C" w:rsidP="00D8177C">
            <w:pPr>
              <w:numPr>
                <w:ilvl w:val="0"/>
                <w:numId w:val="29"/>
              </w:numPr>
              <w:contextualSpacing/>
              <w:jc w:val="both"/>
              <w:rPr>
                <w:sz w:val="22"/>
                <w:szCs w:val="22"/>
              </w:rPr>
            </w:pPr>
            <w:r w:rsidRPr="00E038F4">
              <w:rPr>
                <w:sz w:val="22"/>
                <w:szCs w:val="22"/>
              </w:rPr>
              <w:t xml:space="preserve">Жизненный потенциал и интенсивность производственных факторов. </w:t>
            </w:r>
          </w:p>
          <w:p w:rsidR="00D8177C" w:rsidRPr="00E038F4" w:rsidRDefault="00D8177C" w:rsidP="00D8177C">
            <w:pPr>
              <w:numPr>
                <w:ilvl w:val="0"/>
                <w:numId w:val="29"/>
              </w:numPr>
              <w:contextualSpacing/>
              <w:jc w:val="both"/>
              <w:rPr>
                <w:sz w:val="22"/>
                <w:szCs w:val="22"/>
              </w:rPr>
            </w:pPr>
            <w:r w:rsidRPr="00E038F4">
              <w:rPr>
                <w:sz w:val="22"/>
                <w:szCs w:val="22"/>
              </w:rPr>
              <w:t xml:space="preserve">Рукотворные катастрофы </w:t>
            </w:r>
            <w:r>
              <w:rPr>
                <w:sz w:val="22"/>
                <w:szCs w:val="22"/>
              </w:rPr>
              <w:t xml:space="preserve">и </w:t>
            </w:r>
            <w:r w:rsidRPr="00E038F4">
              <w:rPr>
                <w:sz w:val="22"/>
                <w:szCs w:val="22"/>
              </w:rPr>
              <w:t xml:space="preserve">их анализ. </w:t>
            </w:r>
          </w:p>
          <w:p w:rsidR="00D8177C" w:rsidRPr="00E038F4" w:rsidRDefault="00D8177C" w:rsidP="00D8177C">
            <w:pPr>
              <w:numPr>
                <w:ilvl w:val="0"/>
                <w:numId w:val="29"/>
              </w:numPr>
              <w:contextualSpacing/>
              <w:jc w:val="both"/>
              <w:rPr>
                <w:sz w:val="22"/>
                <w:szCs w:val="22"/>
              </w:rPr>
            </w:pPr>
            <w:r w:rsidRPr="00E038F4">
              <w:rPr>
                <w:sz w:val="22"/>
                <w:szCs w:val="22"/>
              </w:rPr>
              <w:t>Профессионально обусловленные заболевания нефтегазовой отрасли.</w:t>
            </w:r>
          </w:p>
          <w:p w:rsidR="00D8177C" w:rsidRPr="00E038F4" w:rsidRDefault="00D8177C" w:rsidP="00D8177C">
            <w:pPr>
              <w:numPr>
                <w:ilvl w:val="0"/>
                <w:numId w:val="29"/>
              </w:numPr>
              <w:contextualSpacing/>
              <w:jc w:val="both"/>
              <w:rPr>
                <w:sz w:val="22"/>
                <w:szCs w:val="22"/>
              </w:rPr>
            </w:pPr>
            <w:r w:rsidRPr="00E038F4">
              <w:rPr>
                <w:sz w:val="22"/>
                <w:szCs w:val="22"/>
              </w:rPr>
              <w:t>Влияние природных и социально-экологическ</w:t>
            </w:r>
            <w:r>
              <w:rPr>
                <w:sz w:val="22"/>
                <w:szCs w:val="22"/>
              </w:rPr>
              <w:t>их факторов на здоровье</w:t>
            </w:r>
            <w:r w:rsidRPr="00E038F4">
              <w:rPr>
                <w:sz w:val="22"/>
                <w:szCs w:val="22"/>
              </w:rPr>
              <w:t xml:space="preserve">. </w:t>
            </w:r>
          </w:p>
          <w:p w:rsidR="00D8177C" w:rsidRPr="00E038F4" w:rsidRDefault="00D8177C" w:rsidP="00D8177C">
            <w:pPr>
              <w:numPr>
                <w:ilvl w:val="0"/>
                <w:numId w:val="29"/>
              </w:numPr>
              <w:contextualSpacing/>
              <w:jc w:val="both"/>
              <w:rPr>
                <w:sz w:val="22"/>
                <w:szCs w:val="22"/>
              </w:rPr>
            </w:pPr>
            <w:r w:rsidRPr="00E038F4">
              <w:rPr>
                <w:sz w:val="22"/>
                <w:szCs w:val="22"/>
              </w:rPr>
              <w:t xml:space="preserve">Поддержание высокой работоспособности персонала. </w:t>
            </w:r>
          </w:p>
          <w:p w:rsidR="00D8177C" w:rsidRPr="00E038F4" w:rsidRDefault="00D8177C" w:rsidP="00D8177C">
            <w:pPr>
              <w:numPr>
                <w:ilvl w:val="0"/>
                <w:numId w:val="29"/>
              </w:numPr>
              <w:contextualSpacing/>
              <w:jc w:val="both"/>
              <w:rPr>
                <w:sz w:val="22"/>
                <w:szCs w:val="22"/>
              </w:rPr>
            </w:pPr>
            <w:r w:rsidRPr="00E038F4">
              <w:rPr>
                <w:sz w:val="22"/>
                <w:szCs w:val="22"/>
              </w:rPr>
              <w:t>Системный анализ и моделирование в изучении природных систем.</w:t>
            </w:r>
          </w:p>
          <w:p w:rsidR="00D8177C" w:rsidRPr="00E038F4" w:rsidRDefault="00D8177C" w:rsidP="00D8177C">
            <w:pPr>
              <w:numPr>
                <w:ilvl w:val="0"/>
                <w:numId w:val="29"/>
              </w:numPr>
              <w:contextualSpacing/>
              <w:jc w:val="both"/>
              <w:rPr>
                <w:sz w:val="22"/>
                <w:szCs w:val="22"/>
              </w:rPr>
            </w:pPr>
            <w:r w:rsidRPr="00E038F4">
              <w:rPr>
                <w:sz w:val="22"/>
                <w:szCs w:val="22"/>
              </w:rPr>
              <w:t>Системный анализ и моделирование в изучении технических систем.</w:t>
            </w:r>
          </w:p>
          <w:p w:rsidR="00D8177C" w:rsidRPr="00E038F4" w:rsidRDefault="00D8177C" w:rsidP="00D8177C">
            <w:pPr>
              <w:numPr>
                <w:ilvl w:val="0"/>
                <w:numId w:val="29"/>
              </w:numPr>
              <w:contextualSpacing/>
              <w:jc w:val="both"/>
              <w:rPr>
                <w:sz w:val="22"/>
                <w:szCs w:val="22"/>
              </w:rPr>
            </w:pPr>
            <w:r w:rsidRPr="00E038F4">
              <w:rPr>
                <w:sz w:val="22"/>
                <w:szCs w:val="22"/>
              </w:rPr>
              <w:t>Биосоциотехносфера. Плюсы и минусы системного подхода.</w:t>
            </w:r>
          </w:p>
          <w:p w:rsidR="00D8177C" w:rsidRPr="00E038F4" w:rsidRDefault="00D8177C" w:rsidP="00D8177C">
            <w:pPr>
              <w:numPr>
                <w:ilvl w:val="0"/>
                <w:numId w:val="29"/>
              </w:numPr>
              <w:contextualSpacing/>
              <w:jc w:val="both"/>
              <w:rPr>
                <w:sz w:val="22"/>
                <w:szCs w:val="22"/>
              </w:rPr>
            </w:pPr>
            <w:r w:rsidRPr="00E038F4">
              <w:rPr>
                <w:sz w:val="22"/>
                <w:szCs w:val="22"/>
              </w:rPr>
              <w:t>Развитие понятия «предельно-допустимая концентрация».</w:t>
            </w:r>
          </w:p>
          <w:p w:rsidR="00D8177C" w:rsidRPr="00E038F4" w:rsidRDefault="00D8177C" w:rsidP="00D8177C">
            <w:pPr>
              <w:numPr>
                <w:ilvl w:val="0"/>
                <w:numId w:val="29"/>
              </w:numPr>
              <w:contextualSpacing/>
              <w:jc w:val="both"/>
              <w:rPr>
                <w:sz w:val="22"/>
                <w:szCs w:val="22"/>
              </w:rPr>
            </w:pPr>
            <w:r w:rsidRPr="00E038F4">
              <w:rPr>
                <w:sz w:val="22"/>
                <w:szCs w:val="22"/>
              </w:rPr>
              <w:t xml:space="preserve">Стохастические эффекты и здоровье человека. </w:t>
            </w:r>
          </w:p>
          <w:p w:rsidR="00D8177C" w:rsidRDefault="00D8177C" w:rsidP="00D8177C">
            <w:pPr>
              <w:numPr>
                <w:ilvl w:val="0"/>
                <w:numId w:val="29"/>
              </w:numPr>
              <w:contextualSpacing/>
              <w:jc w:val="both"/>
              <w:rPr>
                <w:sz w:val="22"/>
                <w:szCs w:val="22"/>
              </w:rPr>
            </w:pPr>
            <w:r w:rsidRPr="00E038F4">
              <w:rPr>
                <w:sz w:val="22"/>
                <w:szCs w:val="22"/>
              </w:rPr>
              <w:t>Влияние политики на экологию.</w:t>
            </w:r>
          </w:p>
          <w:p w:rsidR="00D8177C" w:rsidRPr="00D8177C" w:rsidRDefault="00D8177C" w:rsidP="00D8177C">
            <w:pPr>
              <w:numPr>
                <w:ilvl w:val="0"/>
                <w:numId w:val="29"/>
              </w:numPr>
              <w:contextualSpacing/>
              <w:jc w:val="both"/>
              <w:rPr>
                <w:sz w:val="22"/>
                <w:szCs w:val="22"/>
              </w:rPr>
            </w:pPr>
            <w:r w:rsidRPr="00D8177C">
              <w:rPr>
                <w:sz w:val="22"/>
                <w:szCs w:val="22"/>
              </w:rPr>
              <w:t>Влияние политики на охрану труда.</w:t>
            </w:r>
          </w:p>
          <w:p w:rsidR="00D8177C" w:rsidRPr="00DC7F19" w:rsidRDefault="00D8177C" w:rsidP="00D8177C">
            <w:pPr>
              <w:spacing w:line="276" w:lineRule="auto"/>
              <w:jc w:val="both"/>
              <w:rPr>
                <w:rFonts w:cs="Calibri"/>
                <w:sz w:val="22"/>
                <w:szCs w:val="22"/>
              </w:rPr>
            </w:pPr>
          </w:p>
          <w:p w:rsidR="0080117F" w:rsidRPr="00DC7F19" w:rsidRDefault="0080117F" w:rsidP="0080117F">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80117F" w:rsidRPr="00DC7F19" w:rsidRDefault="0080117F" w:rsidP="0080117F">
            <w:pPr>
              <w:contextualSpacing/>
              <w:jc w:val="center"/>
              <w:rPr>
                <w:rFonts w:cs="Calibri"/>
                <w:sz w:val="22"/>
                <w:szCs w:val="22"/>
              </w:rPr>
            </w:pPr>
          </w:p>
          <w:p w:rsidR="0080117F" w:rsidRPr="00DC7F19" w:rsidRDefault="0080117F" w:rsidP="0080117F">
            <w:pPr>
              <w:contextualSpacing/>
              <w:jc w:val="center"/>
              <w:rPr>
                <w:rFonts w:eastAsia="Arial Unicode MS" w:cs="Calibri"/>
                <w:b/>
                <w:bCs/>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80117F" w:rsidRPr="00DC7F19" w:rsidRDefault="0080117F" w:rsidP="0080117F">
            <w:pPr>
              <w:contextualSpacing/>
              <w:jc w:val="center"/>
              <w:rPr>
                <w:rFonts w:eastAsia="Arial Unicode MS" w:cs="Calibri"/>
                <w:b/>
                <w:bCs/>
                <w:sz w:val="22"/>
                <w:szCs w:val="22"/>
              </w:rPr>
            </w:pPr>
          </w:p>
          <w:p w:rsidR="0080117F" w:rsidRPr="00DC7F19" w:rsidRDefault="0080117F" w:rsidP="0080117F">
            <w:pPr>
              <w:contextualSpacing/>
              <w:jc w:val="both"/>
              <w:rPr>
                <w:rFonts w:cs="Calibri"/>
                <w:sz w:val="22"/>
                <w:szCs w:val="22"/>
              </w:rPr>
            </w:pPr>
            <w:r w:rsidRPr="00DC7F19">
              <w:rPr>
                <w:rFonts w:cs="Calibri"/>
                <w:sz w:val="22"/>
                <w:szCs w:val="22"/>
              </w:rPr>
              <w:t>1. К законодательным и нормативным правовым основам управления безопасностью жизнедеятельности относят:</w:t>
            </w:r>
          </w:p>
          <w:p w:rsidR="0080117F" w:rsidRPr="00DC7F19" w:rsidRDefault="0080117F" w:rsidP="0080117F">
            <w:pPr>
              <w:contextualSpacing/>
              <w:jc w:val="both"/>
              <w:rPr>
                <w:rFonts w:cs="Calibri"/>
                <w:sz w:val="22"/>
                <w:szCs w:val="22"/>
              </w:rPr>
            </w:pPr>
            <w:r w:rsidRPr="00DC7F19">
              <w:rPr>
                <w:rFonts w:cs="Calibri"/>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80117F" w:rsidRPr="00DC7F19" w:rsidRDefault="0080117F" w:rsidP="0080117F">
            <w:pPr>
              <w:contextualSpacing/>
              <w:jc w:val="both"/>
              <w:rPr>
                <w:rFonts w:cs="Calibri"/>
                <w:sz w:val="22"/>
                <w:szCs w:val="22"/>
              </w:rPr>
            </w:pPr>
            <w:r w:rsidRPr="00DC7F19">
              <w:rPr>
                <w:rFonts w:cs="Calibri"/>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80117F" w:rsidRPr="00DC7F19" w:rsidRDefault="0080117F" w:rsidP="0080117F">
            <w:pPr>
              <w:contextualSpacing/>
              <w:jc w:val="both"/>
              <w:rPr>
                <w:rFonts w:cs="Calibri"/>
                <w:sz w:val="22"/>
                <w:szCs w:val="22"/>
              </w:rPr>
            </w:pPr>
            <w:r w:rsidRPr="00DC7F19">
              <w:rPr>
                <w:rFonts w:cs="Calibri"/>
                <w:sz w:val="22"/>
                <w:szCs w:val="22"/>
              </w:rPr>
              <w:t xml:space="preserve">4. </w:t>
            </w:r>
            <w:r w:rsidR="0047015F" w:rsidRPr="00DC7F19">
              <w:rPr>
                <w:rFonts w:cs="Calibri"/>
                <w:sz w:val="22"/>
                <w:szCs w:val="22"/>
              </w:rPr>
              <w:t>Основными функциями государственного управления безопасностью</w:t>
            </w:r>
            <w:r w:rsidR="0047015F" w:rsidRPr="0047015F">
              <w:rPr>
                <w:rFonts w:cs="Calibri"/>
                <w:sz w:val="22"/>
                <w:szCs w:val="22"/>
              </w:rPr>
              <w:t xml:space="preserve"> </w:t>
            </w:r>
            <w:r w:rsidR="0047015F">
              <w:rPr>
                <w:rFonts w:cs="Calibri"/>
                <w:sz w:val="22"/>
                <w:szCs w:val="22"/>
              </w:rPr>
              <w:t>являются:</w:t>
            </w:r>
          </w:p>
          <w:p w:rsidR="0080117F" w:rsidRPr="00DC7F19" w:rsidRDefault="0080117F" w:rsidP="0080117F">
            <w:pPr>
              <w:spacing w:after="240"/>
              <w:jc w:val="both"/>
              <w:rPr>
                <w:rFonts w:cs="Calibri"/>
                <w:sz w:val="22"/>
                <w:szCs w:val="22"/>
              </w:rPr>
            </w:pPr>
            <w:r w:rsidRPr="00DC7F19">
              <w:rPr>
                <w:rFonts w:cs="Calibri"/>
                <w:sz w:val="22"/>
                <w:szCs w:val="22"/>
              </w:rPr>
              <w:t>5. Обязанности органов управления, надзора и контроля за безопасностью состоят в следующем:</w:t>
            </w:r>
          </w:p>
        </w:tc>
      </w:tr>
    </w:tbl>
    <w:p w:rsidR="00D8177C" w:rsidRPr="00F2471A" w:rsidRDefault="00D8177C" w:rsidP="00F2471A">
      <w:pPr>
        <w:jc w:val="both"/>
        <w:rPr>
          <w:szCs w:val="28"/>
        </w:rPr>
      </w:pPr>
    </w:p>
    <w:p w:rsidR="00453A04" w:rsidRPr="008F5E7F" w:rsidRDefault="00453A04" w:rsidP="008F5E7F">
      <w:pPr>
        <w:pStyle w:val="Style2"/>
        <w:widowControl/>
        <w:spacing w:line="240" w:lineRule="auto"/>
        <w:ind w:firstLine="708"/>
        <w:rPr>
          <w:rStyle w:val="FontStyle12"/>
          <w:b/>
          <w:sz w:val="22"/>
          <w:szCs w:val="22"/>
        </w:rPr>
      </w:pPr>
      <w:r w:rsidRPr="008F5E7F">
        <w:rPr>
          <w:rStyle w:val="FontStyle12"/>
          <w:b/>
          <w:sz w:val="22"/>
          <w:szCs w:val="22"/>
        </w:rPr>
        <w:t>Итоговая аттестация по дисциплине</w:t>
      </w:r>
    </w:p>
    <w:p w:rsidR="00453A04" w:rsidRPr="008F5E7F" w:rsidRDefault="00453A04" w:rsidP="00453A04">
      <w:pPr>
        <w:ind w:firstLine="709"/>
        <w:contextualSpacing/>
        <w:jc w:val="both"/>
        <w:rPr>
          <w:sz w:val="22"/>
          <w:szCs w:val="22"/>
        </w:rPr>
      </w:pPr>
      <w:r w:rsidRPr="008F5E7F">
        <w:rPr>
          <w:rStyle w:val="FontStyle12"/>
          <w:sz w:val="22"/>
          <w:szCs w:val="22"/>
        </w:rPr>
        <w:t>Итоговый контроль проводится в форме экзамена по дисциплине в письменном виде по итоговому тесту</w:t>
      </w:r>
      <w:r w:rsidRPr="008F5E7F">
        <w:rPr>
          <w:sz w:val="22"/>
          <w:szCs w:val="22"/>
        </w:rPr>
        <w:t xml:space="preserve"> </w:t>
      </w:r>
      <w:r w:rsidR="00A77D71" w:rsidRPr="008F5E7F">
        <w:rPr>
          <w:sz w:val="22"/>
          <w:szCs w:val="22"/>
        </w:rPr>
        <w:t>–</w:t>
      </w:r>
      <w:r w:rsidRPr="008F5E7F">
        <w:rPr>
          <w:sz w:val="22"/>
          <w:szCs w:val="22"/>
        </w:rPr>
        <w:t xml:space="preserve"> это оценка совокупности знаний, умений, навыков по дисциплине в целом.</w:t>
      </w:r>
    </w:p>
    <w:p w:rsidR="00453A04" w:rsidRPr="008F5E7F" w:rsidRDefault="00453A04" w:rsidP="00453A04">
      <w:pPr>
        <w:ind w:firstLine="709"/>
        <w:contextualSpacing/>
        <w:jc w:val="both"/>
        <w:rPr>
          <w:sz w:val="22"/>
          <w:szCs w:val="22"/>
        </w:rPr>
      </w:pPr>
      <w:r w:rsidRPr="008F5E7F">
        <w:rPr>
          <w:rStyle w:val="FontStyle12"/>
          <w:sz w:val="22"/>
          <w:szCs w:val="22"/>
        </w:rPr>
        <w:t>Итоговый тест для осуществления итогового контроля</w:t>
      </w:r>
      <w:r w:rsidRPr="008F5E7F">
        <w:rPr>
          <w:sz w:val="22"/>
          <w:szCs w:val="22"/>
        </w:rPr>
        <w:t xml:space="preserve"> включает в себя закрытые и открытые вопросы по всем 10 темам дисциплины «Безопасность жизнедеятельности», а также одну задачу (1,5 балла за задачу). </w:t>
      </w:r>
    </w:p>
    <w:p w:rsidR="00453A04" w:rsidRPr="008F5E7F" w:rsidRDefault="00453A04" w:rsidP="00453A04">
      <w:pPr>
        <w:ind w:firstLine="709"/>
        <w:contextualSpacing/>
        <w:jc w:val="both"/>
        <w:rPr>
          <w:sz w:val="22"/>
          <w:szCs w:val="22"/>
        </w:rPr>
      </w:pPr>
      <w:r w:rsidRPr="008F5E7F">
        <w:rPr>
          <w:sz w:val="22"/>
          <w:szCs w:val="22"/>
        </w:rPr>
        <w:t>Закрытые вопросы предполагают выбор конкретного варианта ответа (от одного до 4-х ответов). В задании 19 вопросов данного вида (1,5 балла за 1 вопрос).</w:t>
      </w:r>
    </w:p>
    <w:p w:rsidR="00AC6B59" w:rsidRPr="008F5E7F" w:rsidRDefault="00453A04" w:rsidP="00453A04">
      <w:pPr>
        <w:jc w:val="both"/>
        <w:rPr>
          <w:sz w:val="22"/>
          <w:szCs w:val="22"/>
        </w:rPr>
      </w:pPr>
      <w:r w:rsidRPr="008F5E7F">
        <w:rPr>
          <w:sz w:val="22"/>
          <w:szCs w:val="22"/>
        </w:rPr>
        <w:t>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задании 10 вопросов данного вида (1 балл за вопрос).</w:t>
      </w:r>
    </w:p>
    <w:p w:rsidR="00A77D71" w:rsidRPr="00525F31" w:rsidRDefault="00A77D71"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D5EC2" w:rsidRPr="00525F31" w:rsidRDefault="000D5EC2" w:rsidP="00453A04">
      <w:pPr>
        <w:jc w:val="both"/>
        <w:rPr>
          <w:i/>
          <w:szCs w:val="28"/>
        </w:rPr>
      </w:pPr>
    </w:p>
    <w:p w:rsidR="000B68FA" w:rsidRPr="00525F31" w:rsidRDefault="000B68FA" w:rsidP="00453A04">
      <w:pPr>
        <w:jc w:val="both"/>
        <w:rPr>
          <w:i/>
          <w:szCs w:val="28"/>
        </w:rPr>
      </w:pPr>
    </w:p>
    <w:p w:rsidR="000B68FA" w:rsidRPr="00525F31" w:rsidRDefault="000B68FA" w:rsidP="00453A04">
      <w:pPr>
        <w:jc w:val="both"/>
        <w:rPr>
          <w:i/>
          <w:szCs w:val="28"/>
        </w:rPr>
      </w:pPr>
    </w:p>
    <w:p w:rsidR="000D5EC2" w:rsidRPr="00525F31" w:rsidRDefault="000D5EC2" w:rsidP="00453A04">
      <w:pPr>
        <w:jc w:val="both"/>
        <w:rPr>
          <w:i/>
          <w:szCs w:val="28"/>
        </w:rPr>
      </w:pPr>
    </w:p>
    <w:p w:rsidR="005F32DE" w:rsidRPr="00687F3D" w:rsidRDefault="00DF0CBE" w:rsidP="005F32DE">
      <w:pPr>
        <w:autoSpaceDE w:val="0"/>
        <w:autoSpaceDN w:val="0"/>
        <w:adjustRightInd w:val="0"/>
        <w:contextualSpacing/>
        <w:jc w:val="center"/>
        <w:rPr>
          <w:b/>
        </w:rPr>
      </w:pPr>
      <w:r w:rsidRPr="00687F3D">
        <w:rPr>
          <w:b/>
          <w:caps/>
        </w:rPr>
        <w:t>Вопросы ДЛЯ ПОДГОТОВКИ к ЭКЗАМЕНУ</w:t>
      </w:r>
    </w:p>
    <w:p w:rsidR="005F32DE" w:rsidRPr="00FA6545" w:rsidRDefault="005F32DE" w:rsidP="005F32DE">
      <w:pPr>
        <w:autoSpaceDE w:val="0"/>
        <w:autoSpaceDN w:val="0"/>
        <w:adjustRightInd w:val="0"/>
        <w:contextualSpacing/>
        <w:jc w:val="center"/>
        <w:rPr>
          <w:b/>
        </w:rPr>
      </w:pPr>
      <w:r w:rsidRPr="00687F3D">
        <w:rPr>
          <w:b/>
        </w:rPr>
        <w:t>по дисциплине «Безопасность жизнедеятельности»</w:t>
      </w:r>
    </w:p>
    <w:p w:rsidR="005F32DE" w:rsidRPr="00FA6545" w:rsidRDefault="005F32DE" w:rsidP="005F32DE">
      <w:pPr>
        <w:autoSpaceDE w:val="0"/>
        <w:autoSpaceDN w:val="0"/>
        <w:adjustRightInd w:val="0"/>
        <w:contextualSpacing/>
        <w:jc w:val="center"/>
      </w:pPr>
    </w:p>
    <w:p w:rsidR="005F32DE" w:rsidRPr="00687F3D" w:rsidRDefault="005F32DE" w:rsidP="005F32DE">
      <w:pPr>
        <w:widowControl w:val="0"/>
        <w:autoSpaceDE w:val="0"/>
        <w:autoSpaceDN w:val="0"/>
        <w:adjustRightInd w:val="0"/>
        <w:contextualSpacing/>
        <w:jc w:val="center"/>
        <w:rPr>
          <w:b/>
          <w:sz w:val="23"/>
          <w:szCs w:val="23"/>
        </w:rPr>
      </w:pPr>
      <w:r w:rsidRPr="00687F3D">
        <w:rPr>
          <w:b/>
          <w:sz w:val="23"/>
          <w:szCs w:val="23"/>
          <w:lang w:val="en-US"/>
        </w:rPr>
        <w:t>I</w:t>
      </w:r>
      <w:r w:rsidRPr="00687F3D">
        <w:rPr>
          <w:b/>
          <w:sz w:val="23"/>
          <w:szCs w:val="23"/>
        </w:rPr>
        <w:t xml:space="preserve">. Вопросы в виде тестов </w:t>
      </w:r>
    </w:p>
    <w:p w:rsidR="003D7591" w:rsidRPr="00FA6545" w:rsidRDefault="005F32DE" w:rsidP="00FA6545">
      <w:pPr>
        <w:widowControl w:val="0"/>
        <w:autoSpaceDE w:val="0"/>
        <w:autoSpaceDN w:val="0"/>
        <w:adjustRightInd w:val="0"/>
        <w:contextualSpacing/>
        <w:jc w:val="center"/>
        <w:rPr>
          <w:b/>
        </w:rPr>
      </w:pPr>
      <w:r w:rsidRPr="00687F3D">
        <w:rPr>
          <w:b/>
          <w:sz w:val="23"/>
          <w:szCs w:val="23"/>
        </w:rPr>
        <w:t xml:space="preserve">(необходимо </w:t>
      </w:r>
      <w:r w:rsidRPr="00687F3D">
        <w:rPr>
          <w:b/>
          <w:sz w:val="23"/>
          <w:szCs w:val="23"/>
          <w:u w:val="single"/>
        </w:rPr>
        <w:t>выбрать</w:t>
      </w:r>
      <w:r w:rsidRPr="00687F3D">
        <w:rPr>
          <w:b/>
          <w:sz w:val="23"/>
          <w:szCs w:val="23"/>
        </w:rPr>
        <w:t xml:space="preserve"> правильный вариант ответа)</w:t>
      </w:r>
    </w:p>
    <w:p w:rsidR="00FA6545" w:rsidRPr="00FA6545" w:rsidRDefault="00FA6545" w:rsidP="005F32DE">
      <w:pPr>
        <w:widowControl w:val="0"/>
        <w:autoSpaceDE w:val="0"/>
        <w:autoSpaceDN w:val="0"/>
        <w:adjustRightInd w:val="0"/>
        <w:contextualSpacing/>
        <w:jc w:val="center"/>
        <w:rPr>
          <w:rFonts w:eastAsia="Arial Unicode MS" w:cs="Calibri"/>
          <w:b/>
          <w:bCs/>
        </w:rPr>
      </w:pPr>
    </w:p>
    <w:p w:rsidR="0047015F" w:rsidRPr="004A70D1" w:rsidRDefault="00FA6545" w:rsidP="004A70D1">
      <w:pPr>
        <w:jc w:val="center"/>
        <w:rPr>
          <w:rFonts w:eastAsia="Arial Unicode MS" w:cs="Calibri"/>
          <w:b/>
          <w:bCs/>
          <w:sz w:val="22"/>
          <w:szCs w:val="22"/>
        </w:rPr>
      </w:pPr>
      <w:r w:rsidRPr="00FA6545">
        <w:rPr>
          <w:b/>
        </w:rPr>
        <w:t>ТЕМА 1.</w:t>
      </w:r>
      <w:r w:rsidRPr="00FA6545">
        <w:t xml:space="preserve"> </w:t>
      </w:r>
      <w:r w:rsidRPr="00FA6545">
        <w:rPr>
          <w:rFonts w:eastAsia="Arial Unicode MS" w:cs="Calibri"/>
          <w:b/>
          <w:bCs/>
        </w:rPr>
        <w:t>«Введение в безопасность. Основные понятия и определения»</w:t>
      </w:r>
    </w:p>
    <w:p w:rsidR="00FA6545" w:rsidRDefault="00A77D71" w:rsidP="00B81FDC">
      <w:pPr>
        <w:jc w:val="center"/>
        <w:rPr>
          <w:b/>
          <w:i/>
          <w:sz w:val="20"/>
          <w:szCs w:val="20"/>
        </w:rPr>
      </w:pPr>
      <w:r>
        <w:rPr>
          <w:b/>
          <w:i/>
          <w:sz w:val="20"/>
          <w:szCs w:val="20"/>
        </w:rPr>
        <w:t>(</w:t>
      </w:r>
      <w:r w:rsidR="000D5EC2" w:rsidRPr="00FA6545">
        <w:rPr>
          <w:b/>
          <w:i/>
          <w:sz w:val="20"/>
          <w:szCs w:val="20"/>
        </w:rPr>
        <w:t>фо</w:t>
      </w:r>
      <w:r w:rsidR="000D5EC2">
        <w:rPr>
          <w:b/>
          <w:i/>
          <w:sz w:val="20"/>
          <w:szCs w:val="20"/>
        </w:rPr>
        <w:t>рмируются компетенции УК-8; ОПК-2</w:t>
      </w:r>
      <w:r w:rsidR="00FA6545" w:rsidRPr="00FA6545">
        <w:rPr>
          <w:b/>
          <w:i/>
          <w:sz w:val="20"/>
          <w:szCs w:val="20"/>
        </w:rPr>
        <w:t>)</w:t>
      </w:r>
    </w:p>
    <w:p w:rsidR="00B81FDC" w:rsidRPr="00B81FDC" w:rsidRDefault="00B81FDC" w:rsidP="00B81FDC">
      <w:pPr>
        <w:jc w:val="center"/>
        <w:rPr>
          <w:b/>
          <w:i/>
          <w:sz w:val="20"/>
          <w:szCs w:val="20"/>
        </w:rPr>
      </w:pP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1. «Безопасность жизнедеятельности» это наука о:</w:t>
      </w: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color w:val="000000"/>
          <w:sz w:val="22"/>
          <w:szCs w:val="22"/>
        </w:rPr>
        <w:t>2. «Безопасность жизнедеятельности» рассматривает:</w:t>
      </w: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3. Жизнедеятельность - это: </w:t>
      </w:r>
    </w:p>
    <w:p w:rsidR="00FA6545" w:rsidRPr="00DC7F19" w:rsidRDefault="00FA6545" w:rsidP="00FA6545">
      <w:pPr>
        <w:shd w:val="clear" w:color="auto" w:fill="FFFFFF"/>
        <w:tabs>
          <w:tab w:val="left" w:pos="851"/>
          <w:tab w:val="left" w:pos="1276"/>
        </w:tabs>
        <w:contextualSpacing/>
        <w:jc w:val="both"/>
        <w:rPr>
          <w:rFonts w:cs="Calibri"/>
          <w:sz w:val="22"/>
          <w:szCs w:val="22"/>
        </w:rPr>
      </w:pPr>
      <w:r w:rsidRPr="00DC7F19">
        <w:rPr>
          <w:rFonts w:cs="Calibri"/>
          <w:color w:val="000000"/>
          <w:sz w:val="22"/>
          <w:szCs w:val="22"/>
        </w:rPr>
        <w:t>4. Безопасность - это:</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color w:val="000000"/>
          <w:spacing w:val="-6"/>
          <w:sz w:val="22"/>
          <w:szCs w:val="22"/>
        </w:rPr>
        <w:t>5. Условия деятельности - это:</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6. </w:t>
      </w:r>
      <w:r w:rsidRPr="00DC7F19">
        <w:rPr>
          <w:rFonts w:cs="Calibri"/>
          <w:color w:val="000000"/>
          <w:spacing w:val="-4"/>
          <w:sz w:val="22"/>
          <w:szCs w:val="22"/>
        </w:rPr>
        <w:t>Деятельность</w:t>
      </w:r>
      <w:r w:rsidRPr="00DC7F19">
        <w:rPr>
          <w:rFonts w:cs="Calibri"/>
          <w:sz w:val="22"/>
          <w:szCs w:val="22"/>
        </w:rPr>
        <w:t xml:space="preserve"> - это</w:t>
      </w:r>
      <w:r w:rsidRPr="00DC7F19">
        <w:rPr>
          <w:rFonts w:cs="Calibri"/>
          <w:color w:val="000000"/>
          <w:spacing w:val="-4"/>
          <w:sz w:val="22"/>
          <w:szCs w:val="22"/>
        </w:rPr>
        <w:t>:</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7. </w:t>
      </w:r>
      <w:r w:rsidRPr="00DC7F19">
        <w:rPr>
          <w:rFonts w:cs="Calibri"/>
          <w:color w:val="000000"/>
          <w:spacing w:val="-4"/>
          <w:sz w:val="22"/>
          <w:szCs w:val="22"/>
        </w:rPr>
        <w:t>Основные задачи дисциплины безопасность жизнедеятельности:</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Зона деятельности человека или рабочая зона называется:</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Зона формирования опасностей называется:</w:t>
      </w:r>
    </w:p>
    <w:p w:rsidR="00FA6545" w:rsidRDefault="00FA6545" w:rsidP="00FA6545">
      <w:pPr>
        <w:jc w:val="both"/>
        <w:rPr>
          <w:rFonts w:cs="Calibri"/>
          <w:sz w:val="22"/>
          <w:szCs w:val="22"/>
        </w:rPr>
      </w:pPr>
      <w:r w:rsidRPr="00DC7F19">
        <w:rPr>
          <w:rFonts w:cs="Calibri"/>
          <w:sz w:val="22"/>
          <w:szCs w:val="22"/>
        </w:rPr>
        <w:t>10. Опасность - это:</w:t>
      </w:r>
    </w:p>
    <w:p w:rsidR="0047015F" w:rsidRPr="004A70D1" w:rsidRDefault="00FA6545" w:rsidP="004A70D1">
      <w:pPr>
        <w:jc w:val="center"/>
      </w:pPr>
      <w:r w:rsidRPr="00EF722D">
        <w:rPr>
          <w:b/>
        </w:rPr>
        <w:t xml:space="preserve">ТЕМА 2. </w:t>
      </w:r>
      <w:r w:rsidRPr="00FA6545">
        <w:rPr>
          <w:b/>
        </w:rPr>
        <w:t>«Человек и техносфера»</w:t>
      </w:r>
    </w:p>
    <w:p w:rsidR="00FA6545" w:rsidRDefault="00FA6545" w:rsidP="00B81FDC">
      <w:pPr>
        <w:jc w:val="center"/>
        <w:rPr>
          <w:i/>
          <w:sz w:val="20"/>
          <w:szCs w:val="20"/>
        </w:rPr>
      </w:pPr>
      <w:r w:rsidRPr="00FA6545">
        <w:rPr>
          <w:b/>
          <w:i/>
          <w:sz w:val="20"/>
          <w:szCs w:val="20"/>
        </w:rPr>
        <w:t>(фо</w:t>
      </w:r>
      <w:r w:rsidR="00A77D71">
        <w:rPr>
          <w:b/>
          <w:i/>
          <w:sz w:val="20"/>
          <w:szCs w:val="20"/>
        </w:rPr>
        <w:t xml:space="preserve">рмируются компетенции </w:t>
      </w:r>
      <w:r w:rsidR="000D5EC2">
        <w:rPr>
          <w:b/>
          <w:i/>
          <w:sz w:val="20"/>
          <w:szCs w:val="20"/>
        </w:rPr>
        <w:t>У</w:t>
      </w:r>
      <w:r w:rsidR="00A77D71">
        <w:rPr>
          <w:b/>
          <w:i/>
          <w:sz w:val="20"/>
          <w:szCs w:val="20"/>
        </w:rPr>
        <w:t>К-</w:t>
      </w:r>
      <w:r w:rsidR="000D5EC2">
        <w:rPr>
          <w:b/>
          <w:i/>
          <w:sz w:val="20"/>
          <w:szCs w:val="20"/>
        </w:rPr>
        <w:t>8</w:t>
      </w:r>
      <w:r w:rsidR="00A77D71">
        <w:rPr>
          <w:b/>
          <w:i/>
          <w:sz w:val="20"/>
          <w:szCs w:val="20"/>
        </w:rPr>
        <w:t>; ОПК-</w:t>
      </w:r>
      <w:r w:rsidR="000D5EC2">
        <w:rPr>
          <w:b/>
          <w:i/>
          <w:sz w:val="20"/>
          <w:szCs w:val="20"/>
        </w:rPr>
        <w:t>2</w:t>
      </w:r>
      <w:r w:rsidRPr="00FA6545">
        <w:rPr>
          <w:b/>
          <w:i/>
          <w:sz w:val="20"/>
          <w:szCs w:val="20"/>
        </w:rPr>
        <w:t>)</w:t>
      </w:r>
    </w:p>
    <w:p w:rsidR="00B81FDC" w:rsidRPr="00B81FDC" w:rsidRDefault="00B81FDC" w:rsidP="00B81FDC">
      <w:pPr>
        <w:jc w:val="center"/>
        <w:rPr>
          <w:i/>
          <w:sz w:val="20"/>
          <w:szCs w:val="20"/>
        </w:rPr>
      </w:pP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1. </w:t>
      </w:r>
      <w:r>
        <w:rPr>
          <w:rFonts w:cs="Calibri"/>
          <w:color w:val="000000"/>
          <w:spacing w:val="-2"/>
          <w:sz w:val="22"/>
          <w:szCs w:val="22"/>
        </w:rPr>
        <w:t>Техносфера</w:t>
      </w:r>
      <w:r w:rsidRPr="00DC7F19">
        <w:rPr>
          <w:rFonts w:cs="Calibri"/>
          <w:color w:val="000000"/>
          <w:spacing w:val="-4"/>
          <w:sz w:val="22"/>
          <w:szCs w:val="22"/>
        </w:rPr>
        <w:t xml:space="preserve"> - это:</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2. </w:t>
      </w:r>
      <w:r>
        <w:rPr>
          <w:rFonts w:cs="Calibri"/>
          <w:sz w:val="22"/>
          <w:szCs w:val="22"/>
        </w:rPr>
        <w:t>К основным компонентам техносферы можно отнести</w:t>
      </w:r>
      <w:r w:rsidRPr="00DC7F19">
        <w:rPr>
          <w:rFonts w:cs="Calibri"/>
          <w:sz w:val="22"/>
          <w:szCs w:val="22"/>
        </w:rPr>
        <w:t>:</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3. К </w:t>
      </w:r>
      <w:r w:rsidRPr="00743B3A">
        <w:rPr>
          <w:rFonts w:cs="Calibri"/>
          <w:sz w:val="22"/>
          <w:szCs w:val="22"/>
        </w:rPr>
        <w:t>опасны</w:t>
      </w:r>
      <w:r>
        <w:rPr>
          <w:rFonts w:cs="Calibri"/>
          <w:sz w:val="22"/>
          <w:szCs w:val="22"/>
        </w:rPr>
        <w:t>м</w:t>
      </w:r>
      <w:r w:rsidRPr="00743B3A">
        <w:rPr>
          <w:rFonts w:cs="Calibri"/>
          <w:sz w:val="22"/>
          <w:szCs w:val="22"/>
        </w:rPr>
        <w:t xml:space="preserve"> и вредны</w:t>
      </w:r>
      <w:r>
        <w:rPr>
          <w:rFonts w:cs="Calibri"/>
          <w:sz w:val="22"/>
          <w:szCs w:val="22"/>
        </w:rPr>
        <w:t>м</w:t>
      </w:r>
      <w:r w:rsidRPr="00743B3A">
        <w:rPr>
          <w:rFonts w:cs="Calibri"/>
          <w:sz w:val="22"/>
          <w:szCs w:val="22"/>
        </w:rPr>
        <w:t xml:space="preserve"> фактор</w:t>
      </w:r>
      <w:r>
        <w:rPr>
          <w:rFonts w:cs="Calibri"/>
          <w:sz w:val="22"/>
          <w:szCs w:val="22"/>
        </w:rPr>
        <w:t xml:space="preserve">ам </w:t>
      </w:r>
      <w:r w:rsidRPr="00743B3A">
        <w:rPr>
          <w:rFonts w:cs="Calibri"/>
          <w:sz w:val="22"/>
          <w:szCs w:val="22"/>
        </w:rPr>
        <w:t>техносферы для человека и природной среды</w:t>
      </w:r>
      <w:r w:rsidRPr="00DC7F19">
        <w:rPr>
          <w:rFonts w:cs="Calibri"/>
          <w:sz w:val="22"/>
          <w:szCs w:val="22"/>
        </w:rPr>
        <w:t xml:space="preserve"> относятся:</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4. </w:t>
      </w:r>
      <w:r>
        <w:rPr>
          <w:rFonts w:cs="Calibri"/>
          <w:sz w:val="22"/>
          <w:szCs w:val="22"/>
        </w:rPr>
        <w:t>К</w:t>
      </w:r>
      <w:r w:rsidRPr="00494CF9">
        <w:rPr>
          <w:rFonts w:cs="Calibri"/>
          <w:sz w:val="22"/>
          <w:szCs w:val="22"/>
        </w:rPr>
        <w:t xml:space="preserve"> с</w:t>
      </w:r>
      <w:r>
        <w:rPr>
          <w:rFonts w:cs="Calibri"/>
          <w:sz w:val="22"/>
          <w:szCs w:val="22"/>
        </w:rPr>
        <w:t>овременным принципам</w:t>
      </w:r>
      <w:r w:rsidRPr="00494CF9">
        <w:rPr>
          <w:rFonts w:cs="Calibri"/>
          <w:sz w:val="22"/>
          <w:szCs w:val="22"/>
        </w:rPr>
        <w:t xml:space="preserve"> формирования техносферы</w:t>
      </w:r>
      <w:r>
        <w:rPr>
          <w:rFonts w:cs="Calibri"/>
          <w:sz w:val="22"/>
          <w:szCs w:val="22"/>
        </w:rPr>
        <w:t xml:space="preserve"> можно отнести</w:t>
      </w:r>
      <w:r w:rsidRPr="00DC7F19">
        <w:rPr>
          <w:rFonts w:cs="Calibri"/>
          <w:sz w:val="22"/>
          <w:szCs w:val="22"/>
        </w:rPr>
        <w:t>:</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5. </w:t>
      </w:r>
      <w:r w:rsidRPr="00494CF9">
        <w:rPr>
          <w:rFonts w:cs="Calibri"/>
          <w:sz w:val="22"/>
          <w:szCs w:val="22"/>
        </w:rPr>
        <w:t>Культура безопасности личности и общества</w:t>
      </w:r>
      <w:r>
        <w:rPr>
          <w:rFonts w:cs="Calibri"/>
          <w:sz w:val="22"/>
          <w:szCs w:val="22"/>
        </w:rPr>
        <w:t xml:space="preserve"> – это фактор обеспечения</w:t>
      </w:r>
      <w:r w:rsidRPr="00DC7F19">
        <w:rPr>
          <w:rFonts w:cs="Calibri"/>
          <w:sz w:val="22"/>
          <w:szCs w:val="22"/>
        </w:rPr>
        <w:t>:</w:t>
      </w:r>
    </w:p>
    <w:p w:rsidR="00FA6545" w:rsidRP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6. Примерами техносферы являются</w:t>
      </w:r>
      <w:r w:rsidRPr="00FA6545">
        <w:rPr>
          <w:rFonts w:cs="Calibri"/>
          <w:sz w:val="22"/>
          <w:szCs w:val="22"/>
        </w:rPr>
        <w:t>:</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7. </w:t>
      </w:r>
      <w:r w:rsidRPr="00993A05">
        <w:rPr>
          <w:rFonts w:cs="Calibri"/>
          <w:sz w:val="22"/>
          <w:szCs w:val="22"/>
        </w:rPr>
        <w:t>На качественное изменение среды обитания в основном повлияли:</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8. </w:t>
      </w:r>
      <w:r w:rsidRPr="00993A05">
        <w:rPr>
          <w:rFonts w:cs="Calibri"/>
          <w:sz w:val="22"/>
          <w:szCs w:val="22"/>
        </w:rPr>
        <w:t>Наиболее важными подсистемами, которые рассматривают при изучении безопасности жизнедеятельности (БЖД), являются:</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9. </w:t>
      </w:r>
      <w:r w:rsidRPr="00993A05">
        <w:rPr>
          <w:rFonts w:cs="Calibri"/>
          <w:sz w:val="22"/>
          <w:szCs w:val="22"/>
        </w:rPr>
        <w:t>Центральным элементом всех систем БЖД является:</w:t>
      </w:r>
    </w:p>
    <w:p w:rsidR="00FA6545" w:rsidRDefault="00FA6545" w:rsidP="00FA6545">
      <w:pPr>
        <w:shd w:val="clear" w:color="auto" w:fill="FFFFFF"/>
        <w:tabs>
          <w:tab w:val="left" w:pos="851"/>
          <w:tab w:val="left" w:pos="1276"/>
        </w:tabs>
        <w:jc w:val="both"/>
        <w:rPr>
          <w:rFonts w:cs="Calibri"/>
          <w:sz w:val="22"/>
          <w:szCs w:val="22"/>
        </w:rPr>
      </w:pPr>
      <w:r>
        <w:rPr>
          <w:rFonts w:cs="Calibri"/>
          <w:sz w:val="22"/>
          <w:szCs w:val="22"/>
        </w:rPr>
        <w:t xml:space="preserve">10. </w:t>
      </w:r>
      <w:r w:rsidRPr="00993A05">
        <w:rPr>
          <w:rFonts w:cs="Calibri"/>
          <w:sz w:val="22"/>
          <w:szCs w:val="22"/>
        </w:rPr>
        <w:t>Среда обитания человека подразделяется на:</w:t>
      </w:r>
    </w:p>
    <w:p w:rsidR="008F5E7F" w:rsidRDefault="008F5E7F" w:rsidP="00B81FDC">
      <w:pPr>
        <w:spacing w:before="240"/>
        <w:contextualSpacing/>
        <w:jc w:val="center"/>
        <w:rPr>
          <w:b/>
        </w:rPr>
      </w:pPr>
    </w:p>
    <w:p w:rsidR="00B81FDC" w:rsidRPr="00B81FDC" w:rsidRDefault="00FA6545" w:rsidP="008F5E7F">
      <w:pPr>
        <w:contextualSpacing/>
        <w:jc w:val="center"/>
        <w:rPr>
          <w:rFonts w:cs="Calibri"/>
          <w:b/>
        </w:rPr>
      </w:pPr>
      <w:r w:rsidRPr="00B81FDC">
        <w:rPr>
          <w:b/>
        </w:rPr>
        <w:t xml:space="preserve">ТЕМА 3. </w:t>
      </w:r>
      <w:r w:rsidR="00B81FDC" w:rsidRPr="00B81FDC">
        <w:rPr>
          <w:rFonts w:eastAsia="Arial Unicode MS" w:cs="Calibri"/>
          <w:b/>
          <w:bCs/>
        </w:rPr>
        <w:t>«</w:t>
      </w:r>
      <w:r w:rsidR="00B81FDC" w:rsidRPr="00B81FDC">
        <w:rPr>
          <w:rFonts w:cs="Calibri"/>
          <w:b/>
        </w:rPr>
        <w:t>Идентификация и воздействие на че</w:t>
      </w:r>
      <w:r w:rsidR="00B81FDC" w:rsidRPr="00B81FDC">
        <w:rPr>
          <w:rFonts w:cs="Calibri"/>
          <w:b/>
        </w:rPr>
        <w:softHyphen/>
        <w:t>ловека</w:t>
      </w:r>
    </w:p>
    <w:p w:rsidR="0047015F" w:rsidRPr="004A70D1" w:rsidRDefault="00B81FDC" w:rsidP="004A70D1">
      <w:pPr>
        <w:jc w:val="center"/>
        <w:rPr>
          <w:rFonts w:eastAsia="Arial Unicode MS" w:cs="Calibri"/>
          <w:b/>
          <w:bCs/>
        </w:rPr>
      </w:pPr>
      <w:r w:rsidRPr="00B81FDC">
        <w:rPr>
          <w:rFonts w:cs="Calibri"/>
          <w:b/>
        </w:rPr>
        <w:t>вредных и опасных факторов среды обитания</w:t>
      </w:r>
      <w:r w:rsidRPr="00B81FDC">
        <w:rPr>
          <w:rFonts w:eastAsia="Arial Unicode MS" w:cs="Calibri"/>
          <w:b/>
          <w:bCs/>
        </w:rPr>
        <w:t>»</w:t>
      </w:r>
    </w:p>
    <w:p w:rsidR="00B81FDC" w:rsidRDefault="000D5EC2" w:rsidP="00B81FDC">
      <w:pPr>
        <w:jc w:val="center"/>
      </w:pPr>
      <w:r w:rsidRPr="00FA6545">
        <w:rPr>
          <w:b/>
          <w:i/>
          <w:sz w:val="20"/>
          <w:szCs w:val="20"/>
        </w:rPr>
        <w:t>(фо</w:t>
      </w:r>
      <w:r>
        <w:rPr>
          <w:b/>
          <w:i/>
          <w:sz w:val="20"/>
          <w:szCs w:val="20"/>
        </w:rPr>
        <w:t>рмируются компетенции УК-8; ОПК-2</w:t>
      </w:r>
      <w:r w:rsidRPr="00FA6545">
        <w:rPr>
          <w:b/>
          <w:i/>
          <w:sz w:val="20"/>
          <w:szCs w:val="20"/>
        </w:rPr>
        <w:t>)</w:t>
      </w:r>
    </w:p>
    <w:p w:rsidR="00B81FDC" w:rsidRPr="00EF722D" w:rsidRDefault="00B81FDC" w:rsidP="00B81FDC">
      <w:pPr>
        <w:jc w:val="both"/>
      </w:pPr>
    </w:p>
    <w:p w:rsidR="00B81FDC" w:rsidRPr="00DC7F19" w:rsidRDefault="00B81FDC" w:rsidP="00B81FDC">
      <w:pPr>
        <w:jc w:val="both"/>
        <w:rPr>
          <w:rFonts w:cs="Calibri"/>
          <w:sz w:val="22"/>
          <w:szCs w:val="22"/>
        </w:rPr>
      </w:pPr>
      <w:r w:rsidRPr="00DC7F19">
        <w:rPr>
          <w:rFonts w:cs="Calibri"/>
          <w:sz w:val="22"/>
          <w:szCs w:val="22"/>
        </w:rPr>
        <w:t>1. Максимальная интенсивность звука, воспринимаемая органами слуха человека, при которой не происходит повреждения тканей - это:</w:t>
      </w:r>
    </w:p>
    <w:p w:rsidR="00B81FDC" w:rsidRPr="00DC7F19" w:rsidRDefault="00B81FDC" w:rsidP="00B81FDC">
      <w:pPr>
        <w:jc w:val="both"/>
        <w:rPr>
          <w:rFonts w:cs="Calibri"/>
          <w:sz w:val="22"/>
          <w:szCs w:val="22"/>
        </w:rPr>
      </w:pPr>
      <w:r w:rsidRPr="00DC7F19">
        <w:rPr>
          <w:rFonts w:cs="Calibri"/>
          <w:sz w:val="22"/>
          <w:szCs w:val="22"/>
        </w:rPr>
        <w:t>2. Воздействие вибрации на организм человека определяется:</w:t>
      </w:r>
    </w:p>
    <w:p w:rsidR="00B81FDC" w:rsidRPr="00DC7F19" w:rsidRDefault="00B81FDC" w:rsidP="00B81FDC">
      <w:pPr>
        <w:jc w:val="both"/>
        <w:rPr>
          <w:rFonts w:cs="Calibri"/>
          <w:sz w:val="22"/>
          <w:szCs w:val="22"/>
        </w:rPr>
      </w:pPr>
      <w:r w:rsidRPr="00DC7F19">
        <w:rPr>
          <w:rFonts w:cs="Calibri"/>
          <w:sz w:val="22"/>
          <w:szCs w:val="22"/>
        </w:rPr>
        <w:t>3. Особенно вредна вибрация, совпадающей с частотой собственных колебаний тела, а именно:</w:t>
      </w:r>
    </w:p>
    <w:p w:rsidR="00B81FDC" w:rsidRPr="00DC7F19" w:rsidRDefault="00B81FDC" w:rsidP="00B81FDC">
      <w:pPr>
        <w:jc w:val="both"/>
        <w:rPr>
          <w:rFonts w:cs="Calibri"/>
          <w:sz w:val="22"/>
          <w:szCs w:val="22"/>
        </w:rPr>
      </w:pPr>
      <w:r w:rsidRPr="00DC7F19">
        <w:rPr>
          <w:rFonts w:cs="Calibri"/>
          <w:sz w:val="22"/>
          <w:szCs w:val="22"/>
        </w:rPr>
        <w:t>4. К электромагнитным излучениям относят излучения:</w:t>
      </w:r>
    </w:p>
    <w:p w:rsidR="00B81FDC" w:rsidRPr="00DC7F19" w:rsidRDefault="00B81FDC" w:rsidP="00B81FDC">
      <w:pPr>
        <w:contextualSpacing/>
        <w:jc w:val="both"/>
        <w:rPr>
          <w:rFonts w:cs="Calibri"/>
          <w:sz w:val="22"/>
          <w:szCs w:val="22"/>
        </w:rPr>
      </w:pPr>
      <w:r w:rsidRPr="00DC7F19">
        <w:rPr>
          <w:rFonts w:cs="Calibri"/>
          <w:sz w:val="22"/>
          <w:szCs w:val="22"/>
        </w:rPr>
        <w:t>5. К ионизирующим излучениям относят излучения:</w:t>
      </w:r>
    </w:p>
    <w:p w:rsidR="00B81FDC" w:rsidRPr="00DC7F19" w:rsidRDefault="00B81FDC" w:rsidP="00B81FDC">
      <w:pPr>
        <w:contextualSpacing/>
        <w:jc w:val="both"/>
        <w:rPr>
          <w:rFonts w:cs="Calibri"/>
          <w:sz w:val="22"/>
          <w:szCs w:val="22"/>
        </w:rPr>
      </w:pPr>
      <w:r w:rsidRPr="00DC7F19">
        <w:rPr>
          <w:rFonts w:cs="Calibri"/>
          <w:sz w:val="22"/>
          <w:szCs w:val="22"/>
        </w:rPr>
        <w:t>6. Наиболее мощными источниками инфразвука являются:</w:t>
      </w:r>
    </w:p>
    <w:p w:rsidR="00B81FDC" w:rsidRPr="00DC7F19" w:rsidRDefault="00B81FDC" w:rsidP="00B81FDC">
      <w:pPr>
        <w:contextualSpacing/>
        <w:jc w:val="both"/>
        <w:rPr>
          <w:rFonts w:cs="Calibri"/>
          <w:sz w:val="22"/>
          <w:szCs w:val="22"/>
        </w:rPr>
      </w:pPr>
      <w:r w:rsidRPr="00DC7F19">
        <w:rPr>
          <w:rFonts w:cs="Calibri"/>
          <w:sz w:val="22"/>
          <w:szCs w:val="22"/>
        </w:rPr>
        <w:t>7. Поражающее действие ультразвук оказывает при интенсивности:</w:t>
      </w:r>
    </w:p>
    <w:p w:rsidR="00B81FDC" w:rsidRPr="00DC7F19" w:rsidRDefault="00B81FDC" w:rsidP="00B81FDC">
      <w:pPr>
        <w:contextualSpacing/>
        <w:jc w:val="both"/>
        <w:rPr>
          <w:rFonts w:cs="Calibri"/>
          <w:sz w:val="22"/>
          <w:szCs w:val="22"/>
        </w:rPr>
      </w:pPr>
      <w:r w:rsidRPr="00DC7F19">
        <w:rPr>
          <w:rFonts w:cs="Calibri"/>
          <w:sz w:val="22"/>
          <w:szCs w:val="22"/>
        </w:rPr>
        <w:t>8. Пороговым (ощутимым) является ток:</w:t>
      </w:r>
    </w:p>
    <w:p w:rsidR="00B81FDC" w:rsidRPr="00DC7F19" w:rsidRDefault="00B81FDC" w:rsidP="00B81FDC">
      <w:pPr>
        <w:shd w:val="clear" w:color="auto" w:fill="FFFFFF"/>
        <w:tabs>
          <w:tab w:val="left" w:pos="459"/>
          <w:tab w:val="left" w:pos="1276"/>
        </w:tabs>
        <w:ind w:right="10"/>
        <w:jc w:val="both"/>
        <w:rPr>
          <w:rFonts w:cs="Calibri"/>
          <w:color w:val="000000"/>
          <w:sz w:val="22"/>
          <w:szCs w:val="22"/>
        </w:rPr>
      </w:pPr>
      <w:r w:rsidRPr="00DC7F19">
        <w:rPr>
          <w:rFonts w:cs="Calibri"/>
          <w:sz w:val="22"/>
          <w:szCs w:val="22"/>
        </w:rPr>
        <w:t xml:space="preserve">9. </w:t>
      </w:r>
      <w:r w:rsidRPr="00DC7F19">
        <w:rPr>
          <w:rFonts w:cs="Calibri"/>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B81FDC" w:rsidRDefault="00B81FDC" w:rsidP="00B81FDC">
      <w:pPr>
        <w:jc w:val="both"/>
        <w:rPr>
          <w:rFonts w:cs="Calibri"/>
          <w:color w:val="000000"/>
          <w:sz w:val="22"/>
          <w:szCs w:val="22"/>
        </w:rPr>
      </w:pPr>
      <w:r w:rsidRPr="00DC7F19">
        <w:rPr>
          <w:rFonts w:cs="Calibri"/>
          <w:color w:val="000000"/>
          <w:sz w:val="22"/>
          <w:szCs w:val="22"/>
        </w:rPr>
        <w:t>10. К химически опасным объектам (ХОО) относятся:</w:t>
      </w:r>
    </w:p>
    <w:p w:rsidR="00A77D71" w:rsidRDefault="00A77D71"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B81FDC" w:rsidRDefault="00FA6545" w:rsidP="00B81FDC">
      <w:pPr>
        <w:jc w:val="center"/>
        <w:rPr>
          <w:rFonts w:cs="Calibri"/>
          <w:b/>
        </w:rPr>
      </w:pPr>
      <w:r w:rsidRPr="00EF722D">
        <w:rPr>
          <w:b/>
        </w:rPr>
        <w:t>ТЕМА 4</w:t>
      </w:r>
      <w:r w:rsidRPr="00B81FDC">
        <w:rPr>
          <w:b/>
        </w:rPr>
        <w:t xml:space="preserve">. </w:t>
      </w:r>
      <w:r w:rsidR="00B81FDC" w:rsidRPr="00B81FDC">
        <w:rPr>
          <w:rFonts w:eastAsia="Arial Unicode MS" w:cs="Calibri"/>
          <w:b/>
          <w:bCs/>
        </w:rPr>
        <w:t>«</w:t>
      </w:r>
      <w:r w:rsidR="00B81FDC" w:rsidRPr="00B81FDC">
        <w:rPr>
          <w:rFonts w:cs="Calibri"/>
          <w:b/>
        </w:rPr>
        <w:t>Защита человека и среды обитани</w:t>
      </w:r>
      <w:r w:rsidR="00B81FDC">
        <w:rPr>
          <w:rFonts w:cs="Calibri"/>
          <w:b/>
        </w:rPr>
        <w:t>я от вредных и опасных факторов</w:t>
      </w:r>
    </w:p>
    <w:p w:rsidR="0047015F" w:rsidRPr="004A70D1" w:rsidRDefault="00B81FDC" w:rsidP="004A70D1">
      <w:pPr>
        <w:jc w:val="center"/>
        <w:rPr>
          <w:rFonts w:eastAsia="Arial Unicode MS" w:cs="Calibri"/>
          <w:b/>
          <w:bCs/>
        </w:rPr>
      </w:pPr>
      <w:r w:rsidRPr="00B81FDC">
        <w:rPr>
          <w:rFonts w:cs="Calibri"/>
          <w:b/>
        </w:rPr>
        <w:t>природно</w:t>
      </w:r>
      <w:r w:rsidRPr="00B81FDC">
        <w:rPr>
          <w:rFonts w:cs="Calibri"/>
          <w:b/>
        </w:rPr>
        <w:softHyphen/>
        <w:t>го, антропогенного и техногенного происхождения</w:t>
      </w:r>
      <w:r w:rsidRPr="00B81FDC">
        <w:rPr>
          <w:rFonts w:eastAsia="Arial Unicode MS" w:cs="Calibri"/>
          <w:b/>
          <w:bCs/>
        </w:rPr>
        <w:t>»</w:t>
      </w:r>
    </w:p>
    <w:p w:rsidR="00B81FDC" w:rsidRPr="00B81FDC" w:rsidRDefault="000D5EC2" w:rsidP="00A77D71">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B81FDC" w:rsidRPr="00EF722D" w:rsidRDefault="00B81FDC" w:rsidP="00B81FDC">
      <w:pPr>
        <w:jc w:val="center"/>
      </w:pPr>
    </w:p>
    <w:p w:rsidR="00B81FDC" w:rsidRPr="00DC7F19" w:rsidRDefault="00B81FDC" w:rsidP="00B81FDC">
      <w:pPr>
        <w:shd w:val="clear" w:color="auto" w:fill="FFFFFF"/>
        <w:tabs>
          <w:tab w:val="left" w:pos="851"/>
          <w:tab w:val="left" w:pos="1276"/>
        </w:tabs>
        <w:jc w:val="both"/>
        <w:rPr>
          <w:rFonts w:cs="Calibri"/>
          <w:color w:val="000000"/>
          <w:sz w:val="22"/>
          <w:szCs w:val="22"/>
        </w:rPr>
      </w:pPr>
      <w:r w:rsidRPr="00DC7F19">
        <w:rPr>
          <w:rFonts w:cs="Calibri"/>
          <w:sz w:val="22"/>
          <w:szCs w:val="22"/>
        </w:rPr>
        <w:t xml:space="preserve">1. </w:t>
      </w:r>
      <w:r w:rsidRPr="00DC7F19">
        <w:rPr>
          <w:rFonts w:cs="Calibri"/>
          <w:color w:val="000000"/>
          <w:sz w:val="22"/>
          <w:szCs w:val="22"/>
        </w:rPr>
        <w:t>К физическим опасным и вредным факторам относят:</w:t>
      </w:r>
    </w:p>
    <w:p w:rsidR="00B81FDC" w:rsidRPr="00DC7F19" w:rsidRDefault="00B81FDC" w:rsidP="00B81FDC">
      <w:pPr>
        <w:shd w:val="clear" w:color="auto" w:fill="FFFFFF"/>
        <w:tabs>
          <w:tab w:val="left" w:pos="851"/>
          <w:tab w:val="left" w:pos="1276"/>
        </w:tabs>
        <w:jc w:val="both"/>
        <w:rPr>
          <w:rFonts w:cs="Calibri"/>
          <w:sz w:val="22"/>
          <w:szCs w:val="22"/>
        </w:rPr>
      </w:pPr>
      <w:r w:rsidRPr="00DC7F19">
        <w:rPr>
          <w:rFonts w:cs="Calibri"/>
          <w:color w:val="000000"/>
          <w:sz w:val="22"/>
          <w:szCs w:val="22"/>
        </w:rPr>
        <w:t>2. К химически опасным и вредным факторам относят:</w:t>
      </w:r>
    </w:p>
    <w:p w:rsidR="00B81FDC" w:rsidRPr="00DC7F19" w:rsidRDefault="00B81FDC" w:rsidP="00B81FDC">
      <w:pPr>
        <w:shd w:val="clear" w:color="auto" w:fill="FFFFFF"/>
        <w:tabs>
          <w:tab w:val="left" w:pos="624"/>
          <w:tab w:val="left" w:pos="851"/>
          <w:tab w:val="left" w:pos="1276"/>
        </w:tabs>
        <w:spacing w:before="5"/>
        <w:ind w:right="175"/>
        <w:jc w:val="both"/>
        <w:rPr>
          <w:rFonts w:cs="Calibri"/>
          <w:sz w:val="22"/>
          <w:szCs w:val="22"/>
        </w:rPr>
      </w:pPr>
      <w:r w:rsidRPr="00DC7F19">
        <w:rPr>
          <w:rFonts w:cs="Calibri"/>
          <w:color w:val="000000"/>
          <w:spacing w:val="-3"/>
          <w:sz w:val="22"/>
          <w:szCs w:val="22"/>
        </w:rPr>
        <w:t xml:space="preserve">3. К биологически опасным и вредным факторам </w:t>
      </w:r>
      <w:r w:rsidRPr="00DC7F19">
        <w:rPr>
          <w:rFonts w:cs="Calibri"/>
          <w:color w:val="000000"/>
          <w:sz w:val="22"/>
          <w:szCs w:val="22"/>
        </w:rPr>
        <w:t>относят</w:t>
      </w:r>
      <w:r w:rsidRPr="00DC7F19">
        <w:rPr>
          <w:rFonts w:cs="Calibri"/>
          <w:color w:val="000000"/>
          <w:spacing w:val="-3"/>
          <w:sz w:val="22"/>
          <w:szCs w:val="22"/>
        </w:rPr>
        <w:t>:</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Опасности естественного происхождения обусловлены:</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Опасности антропогенного происхождения обусловлены:</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 физическим опасностям следует отнести:</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К химическим опасностям следует отнести:</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Источниками биологических опасностей являются:</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Источниками социальных опасностей являются:</w:t>
      </w:r>
    </w:p>
    <w:p w:rsidR="00B81FDC" w:rsidRDefault="00B81FDC" w:rsidP="00B81FDC">
      <w:pPr>
        <w:jc w:val="both"/>
        <w:rPr>
          <w:rFonts w:cs="Calibri"/>
          <w:sz w:val="22"/>
          <w:szCs w:val="22"/>
        </w:rPr>
      </w:pPr>
      <w:r w:rsidRPr="00DC7F19">
        <w:rPr>
          <w:rFonts w:cs="Calibri"/>
          <w:sz w:val="22"/>
          <w:szCs w:val="22"/>
        </w:rPr>
        <w:t>10. Источниками природных опасностей являются:</w:t>
      </w:r>
    </w:p>
    <w:p w:rsidR="00B81FDC" w:rsidRDefault="00B81FDC" w:rsidP="00B81FDC">
      <w:pPr>
        <w:jc w:val="both"/>
        <w:rPr>
          <w:rFonts w:cs="Calibri"/>
          <w:sz w:val="22"/>
          <w:szCs w:val="22"/>
        </w:rPr>
      </w:pPr>
    </w:p>
    <w:p w:rsidR="0047015F" w:rsidRPr="004A70D1" w:rsidRDefault="00FA6545" w:rsidP="004A70D1">
      <w:pPr>
        <w:contextualSpacing/>
        <w:jc w:val="center"/>
        <w:rPr>
          <w:rFonts w:eastAsia="Arial Unicode MS" w:cs="Calibri"/>
          <w:b/>
          <w:bCs/>
        </w:rPr>
      </w:pPr>
      <w:r w:rsidRPr="00EF722D">
        <w:rPr>
          <w:b/>
        </w:rPr>
        <w:t xml:space="preserve">ТЕМА 5. </w:t>
      </w:r>
      <w:r w:rsidR="00B81FDC" w:rsidRPr="00B81FDC">
        <w:rPr>
          <w:rFonts w:eastAsia="Arial Unicode MS" w:cs="Calibri"/>
          <w:b/>
          <w:bCs/>
        </w:rPr>
        <w:t>«</w:t>
      </w:r>
      <w:r w:rsidR="00B81FDC" w:rsidRPr="00B81FDC">
        <w:rPr>
          <w:rFonts w:cs="Calibri"/>
          <w:b/>
        </w:rPr>
        <w:t>Обеспечение ком</w:t>
      </w:r>
      <w:r w:rsidR="00B81FDC" w:rsidRPr="00B81FDC">
        <w:rPr>
          <w:rFonts w:cs="Calibri"/>
          <w:b/>
        </w:rPr>
        <w:softHyphen/>
        <w:t>фортных условий для жизни и дея</w:t>
      </w:r>
      <w:r w:rsidR="00B81FDC" w:rsidRPr="00B81FDC">
        <w:rPr>
          <w:rFonts w:cs="Calibri"/>
          <w:b/>
        </w:rPr>
        <w:softHyphen/>
        <w:t>тельности</w:t>
      </w:r>
      <w:r w:rsidR="00B81FDC">
        <w:rPr>
          <w:rFonts w:cs="Calibri"/>
          <w:b/>
        </w:rPr>
        <w:t xml:space="preserve"> </w:t>
      </w:r>
      <w:r w:rsidR="00B81FDC" w:rsidRPr="00B81FDC">
        <w:rPr>
          <w:rFonts w:cs="Calibri"/>
          <w:b/>
        </w:rPr>
        <w:t>человека</w:t>
      </w:r>
      <w:r w:rsidR="00B81FDC" w:rsidRPr="00B81FDC">
        <w:rPr>
          <w:rFonts w:eastAsia="Arial Unicode MS" w:cs="Calibri"/>
          <w:b/>
          <w:bCs/>
        </w:rPr>
        <w:t>»</w:t>
      </w:r>
    </w:p>
    <w:p w:rsidR="00B81FDC" w:rsidRDefault="000D5EC2" w:rsidP="0047015F">
      <w:pPr>
        <w:contextualSpacing/>
        <w:jc w:val="center"/>
        <w:rPr>
          <w:rFonts w:cs="Calibri"/>
          <w:b/>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Pr="0047015F" w:rsidRDefault="0047015F" w:rsidP="0047015F">
      <w:pPr>
        <w:contextualSpacing/>
        <w:jc w:val="center"/>
        <w:rPr>
          <w:rFonts w:cs="Calibri"/>
          <w:b/>
        </w:rPr>
      </w:pPr>
    </w:p>
    <w:p w:rsidR="00B81FDC" w:rsidRPr="00DC7F19" w:rsidRDefault="00B81FDC" w:rsidP="00B81FDC">
      <w:pPr>
        <w:contextualSpacing/>
        <w:jc w:val="both"/>
        <w:rPr>
          <w:rFonts w:cs="Calibri"/>
          <w:sz w:val="22"/>
          <w:szCs w:val="22"/>
        </w:rPr>
      </w:pPr>
      <w:r w:rsidRPr="00DC7F19">
        <w:rPr>
          <w:rFonts w:cs="Calibri"/>
          <w:sz w:val="22"/>
          <w:szCs w:val="22"/>
        </w:rPr>
        <w:t>1. Физиология - это:</w:t>
      </w:r>
    </w:p>
    <w:p w:rsidR="00B81FDC" w:rsidRPr="00DC7F19" w:rsidRDefault="00B81FDC" w:rsidP="00B81FDC">
      <w:pPr>
        <w:contextualSpacing/>
        <w:jc w:val="both"/>
        <w:rPr>
          <w:rFonts w:cs="Calibri"/>
          <w:sz w:val="22"/>
          <w:szCs w:val="22"/>
        </w:rPr>
      </w:pPr>
      <w:r w:rsidRPr="00DC7F19">
        <w:rPr>
          <w:rFonts w:cs="Calibri"/>
          <w:sz w:val="22"/>
          <w:szCs w:val="22"/>
        </w:rPr>
        <w:t>2. Значение физиологии для организации труда и отдыха состоит в том, что:</w:t>
      </w:r>
    </w:p>
    <w:p w:rsidR="00B81FDC" w:rsidRPr="00DC7F19" w:rsidRDefault="00B81FDC" w:rsidP="00B81FDC">
      <w:pPr>
        <w:contextualSpacing/>
        <w:jc w:val="both"/>
        <w:rPr>
          <w:rFonts w:cs="Calibri"/>
          <w:sz w:val="22"/>
          <w:szCs w:val="22"/>
        </w:rPr>
      </w:pPr>
      <w:r w:rsidRPr="00DC7F19">
        <w:rPr>
          <w:rFonts w:cs="Calibri"/>
          <w:sz w:val="22"/>
          <w:szCs w:val="22"/>
        </w:rPr>
        <w:t>3. Признаки утомления при физической работе:</w:t>
      </w:r>
    </w:p>
    <w:p w:rsidR="00B81FDC" w:rsidRPr="00DC7F19" w:rsidRDefault="00B81FDC" w:rsidP="00B81FDC">
      <w:pPr>
        <w:contextualSpacing/>
        <w:jc w:val="both"/>
        <w:rPr>
          <w:rFonts w:cs="Calibri"/>
          <w:sz w:val="22"/>
          <w:szCs w:val="22"/>
        </w:rPr>
      </w:pPr>
      <w:r w:rsidRPr="00DC7F19">
        <w:rPr>
          <w:rFonts w:cs="Calibri"/>
          <w:sz w:val="22"/>
          <w:szCs w:val="22"/>
        </w:rPr>
        <w:t>4. Комфортные условия жизнедеятельности - это:</w:t>
      </w:r>
    </w:p>
    <w:p w:rsidR="00B81FDC" w:rsidRPr="00DC7F19" w:rsidRDefault="00B81FDC" w:rsidP="00B81FDC">
      <w:pPr>
        <w:contextualSpacing/>
        <w:jc w:val="both"/>
        <w:rPr>
          <w:rFonts w:cs="Calibri"/>
          <w:sz w:val="22"/>
          <w:szCs w:val="22"/>
        </w:rPr>
      </w:pPr>
      <w:r w:rsidRPr="00DC7F19">
        <w:rPr>
          <w:rFonts w:cs="Calibri"/>
          <w:sz w:val="22"/>
          <w:szCs w:val="22"/>
        </w:rPr>
        <w:t>5. К принципам организации отдыха относят:</w:t>
      </w:r>
    </w:p>
    <w:p w:rsidR="00B81FDC" w:rsidRPr="00DC7F19" w:rsidRDefault="00B81FDC" w:rsidP="00B81FDC">
      <w:pPr>
        <w:contextualSpacing/>
        <w:jc w:val="both"/>
        <w:rPr>
          <w:rFonts w:cs="Calibri"/>
          <w:sz w:val="22"/>
          <w:szCs w:val="22"/>
        </w:rPr>
      </w:pPr>
      <w:r w:rsidRPr="00DC7F19">
        <w:rPr>
          <w:rFonts w:cs="Calibri"/>
          <w:sz w:val="22"/>
          <w:szCs w:val="22"/>
        </w:rPr>
        <w:t>6. Виды совместимости человека и техники:</w:t>
      </w:r>
    </w:p>
    <w:p w:rsidR="00B81FDC" w:rsidRPr="00DC7F19" w:rsidRDefault="00B81FDC" w:rsidP="00B81FDC">
      <w:pPr>
        <w:jc w:val="both"/>
        <w:rPr>
          <w:rFonts w:cs="Calibri"/>
          <w:sz w:val="22"/>
          <w:szCs w:val="22"/>
        </w:rPr>
      </w:pPr>
      <w:r w:rsidRPr="00DC7F19">
        <w:rPr>
          <w:rFonts w:cs="Calibri"/>
          <w:sz w:val="22"/>
          <w:szCs w:val="22"/>
        </w:rPr>
        <w:t>7. Наибольшей эффективности трудовой деятельности человека способствуют:</w:t>
      </w:r>
    </w:p>
    <w:p w:rsidR="00B81FDC" w:rsidRPr="00DC7F19" w:rsidRDefault="00B81FDC" w:rsidP="00B81FDC">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8. </w:t>
      </w:r>
      <w:r w:rsidRPr="00DC7F19">
        <w:rPr>
          <w:rFonts w:cs="Calibri"/>
          <w:color w:val="000000"/>
          <w:spacing w:val="-2"/>
          <w:sz w:val="22"/>
          <w:szCs w:val="22"/>
        </w:rPr>
        <w:t>Эргономика</w:t>
      </w:r>
      <w:r w:rsidRPr="00DC7F19">
        <w:rPr>
          <w:rFonts w:cs="Calibri"/>
          <w:color w:val="000000"/>
          <w:spacing w:val="-4"/>
          <w:sz w:val="22"/>
          <w:szCs w:val="22"/>
        </w:rPr>
        <w:t xml:space="preserve"> - это:</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9. </w:t>
      </w:r>
      <w:r w:rsidRPr="00DC7F19">
        <w:rPr>
          <w:rFonts w:cs="Calibri"/>
          <w:sz w:val="22"/>
          <w:szCs w:val="22"/>
        </w:rPr>
        <w:t>Терморегуляция организма - это:</w:t>
      </w:r>
    </w:p>
    <w:p w:rsidR="00B81FDC" w:rsidRDefault="00B81FDC" w:rsidP="00B81FDC">
      <w:pPr>
        <w:shd w:val="clear" w:color="auto" w:fill="FFFFFF"/>
        <w:jc w:val="both"/>
        <w:rPr>
          <w:rFonts w:cs="Calibri"/>
          <w:sz w:val="22"/>
          <w:szCs w:val="22"/>
        </w:rPr>
      </w:pPr>
      <w:r w:rsidRPr="00DC7F19">
        <w:rPr>
          <w:rFonts w:cs="Calibri"/>
          <w:sz w:val="22"/>
          <w:szCs w:val="22"/>
        </w:rPr>
        <w:t>10. Условия, при которых нарушается нормальное тепловое состояние человека, называются:</w:t>
      </w:r>
    </w:p>
    <w:p w:rsidR="00B81FDC" w:rsidRDefault="00B81FDC" w:rsidP="00B81FDC">
      <w:pPr>
        <w:shd w:val="clear" w:color="auto" w:fill="FFFFFF"/>
        <w:jc w:val="both"/>
        <w:rPr>
          <w:color w:val="000000"/>
        </w:rPr>
      </w:pPr>
    </w:p>
    <w:p w:rsidR="0047015F" w:rsidRPr="004A70D1" w:rsidRDefault="00FA6545" w:rsidP="004A70D1">
      <w:pPr>
        <w:jc w:val="center"/>
        <w:rPr>
          <w:rFonts w:eastAsia="Arial Unicode MS" w:cs="Calibri"/>
          <w:b/>
          <w:bCs/>
        </w:rPr>
      </w:pPr>
      <w:r w:rsidRPr="00EF722D">
        <w:rPr>
          <w:b/>
        </w:rPr>
        <w:t xml:space="preserve">ТЕМА 6. </w:t>
      </w:r>
      <w:r w:rsidR="00B81FDC" w:rsidRPr="00B81FDC">
        <w:rPr>
          <w:rFonts w:eastAsia="Arial Unicode MS" w:cs="Calibri"/>
          <w:b/>
          <w:bCs/>
        </w:rPr>
        <w:t>«</w:t>
      </w:r>
      <w:r w:rsidR="00B81FDC" w:rsidRPr="00B81FDC">
        <w:rPr>
          <w:rFonts w:cs="Calibri"/>
          <w:b/>
        </w:rPr>
        <w:t>Психофизиологиче</w:t>
      </w:r>
      <w:r w:rsidR="00B81FDC" w:rsidRPr="00B81FDC">
        <w:rPr>
          <w:rFonts w:cs="Calibri"/>
          <w:b/>
        </w:rPr>
        <w:softHyphen/>
        <w:t>ские и эргономиче</w:t>
      </w:r>
      <w:r w:rsidR="00B81FDC" w:rsidRPr="00B81FDC">
        <w:rPr>
          <w:rFonts w:cs="Calibri"/>
          <w:b/>
        </w:rPr>
        <w:softHyphen/>
        <w:t>ские основы безо</w:t>
      </w:r>
      <w:r w:rsidR="00B81FDC" w:rsidRPr="00B81FDC">
        <w:rPr>
          <w:rFonts w:cs="Calibri"/>
          <w:b/>
        </w:rPr>
        <w:softHyphen/>
        <w:t>пасности</w:t>
      </w:r>
      <w:r w:rsidR="00B81FDC" w:rsidRPr="00B81FDC">
        <w:rPr>
          <w:rFonts w:eastAsia="Arial Unicode MS" w:cs="Calibri"/>
          <w:b/>
          <w:bCs/>
        </w:rPr>
        <w:t>»</w:t>
      </w:r>
    </w:p>
    <w:p w:rsidR="00B81FDC" w:rsidRDefault="000D5EC2" w:rsidP="00B81FDC">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Default="0047015F" w:rsidP="00B81FDC">
      <w:pPr>
        <w:jc w:val="center"/>
        <w:rPr>
          <w:rFonts w:eastAsia="Arial Unicode MS" w:cs="Calibri"/>
          <w:b/>
          <w:bCs/>
          <w:sz w:val="22"/>
          <w:szCs w:val="22"/>
        </w:rPr>
      </w:pPr>
    </w:p>
    <w:p w:rsidR="0047015F" w:rsidRPr="00DC7F19" w:rsidRDefault="0047015F" w:rsidP="0047015F">
      <w:pPr>
        <w:contextualSpacing/>
        <w:jc w:val="both"/>
        <w:rPr>
          <w:rFonts w:cs="Calibri"/>
          <w:color w:val="000000"/>
          <w:spacing w:val="-4"/>
          <w:sz w:val="22"/>
          <w:szCs w:val="22"/>
        </w:rPr>
      </w:pPr>
      <w:r w:rsidRPr="00DC7F19">
        <w:rPr>
          <w:rFonts w:cs="Calibri"/>
          <w:sz w:val="22"/>
          <w:szCs w:val="22"/>
        </w:rPr>
        <w:t xml:space="preserve">1. </w:t>
      </w:r>
      <w:r>
        <w:rPr>
          <w:rFonts w:cs="Calibri"/>
          <w:color w:val="000000"/>
          <w:spacing w:val="-1"/>
          <w:sz w:val="22"/>
          <w:szCs w:val="22"/>
        </w:rPr>
        <w:t>Деятельность - это</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Pr>
          <w:rFonts w:cs="Calibri"/>
          <w:color w:val="000000"/>
          <w:spacing w:val="-5"/>
          <w:sz w:val="22"/>
          <w:szCs w:val="22"/>
        </w:rPr>
        <w:t>Монотонность - это</w:t>
      </w:r>
      <w:r w:rsidRPr="00DC7F19">
        <w:rPr>
          <w:rFonts w:cs="Calibri"/>
          <w:color w:val="000000"/>
          <w:spacing w:val="-2"/>
          <w:sz w:val="22"/>
          <w:szCs w:val="22"/>
        </w:rPr>
        <w:t>:</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 xml:space="preserve">3. </w:t>
      </w:r>
      <w:r>
        <w:rPr>
          <w:rFonts w:cs="Calibri"/>
          <w:color w:val="000000"/>
          <w:sz w:val="22"/>
          <w:szCs w:val="22"/>
        </w:rPr>
        <w:t>Утомление - это</w:t>
      </w:r>
      <w:r w:rsidRPr="00DC7F19">
        <w:rPr>
          <w:rFonts w:cs="Calibri"/>
          <w:color w:val="000000"/>
          <w:spacing w:val="-3"/>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4. </w:t>
      </w:r>
      <w:r w:rsidRPr="00875983">
        <w:rPr>
          <w:rFonts w:cs="Calibri"/>
          <w:color w:val="000000"/>
          <w:sz w:val="22"/>
          <w:szCs w:val="22"/>
        </w:rPr>
        <w:t>Для оптимальной рабочей позы «сидя» требуется строго соблюдать соответствие</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5. </w:t>
      </w:r>
      <w:r w:rsidRPr="00875983">
        <w:rPr>
          <w:rFonts w:cs="Calibri"/>
          <w:color w:val="000000"/>
          <w:sz w:val="22"/>
          <w:szCs w:val="22"/>
        </w:rPr>
        <w:t>Устройства визуальной информации оператора в зависимо</w:t>
      </w:r>
      <w:r w:rsidRPr="00875983">
        <w:rPr>
          <w:rFonts w:cs="Calibri"/>
          <w:color w:val="000000"/>
          <w:sz w:val="22"/>
          <w:szCs w:val="22"/>
        </w:rPr>
        <w:softHyphen/>
        <w:t>сти от</w:t>
      </w:r>
      <w:r>
        <w:rPr>
          <w:rFonts w:cs="Calibri"/>
          <w:color w:val="000000"/>
          <w:sz w:val="22"/>
          <w:szCs w:val="22"/>
        </w:rPr>
        <w:t xml:space="preserve"> частоты их использования </w:t>
      </w:r>
      <w:r w:rsidRPr="00875983">
        <w:rPr>
          <w:rFonts w:cs="Calibri"/>
          <w:color w:val="000000"/>
          <w:sz w:val="22"/>
          <w:szCs w:val="22"/>
        </w:rPr>
        <w:t>должны располагаться</w:t>
      </w:r>
      <w:r w:rsidRPr="00DC7F19">
        <w:rPr>
          <w:rFonts w:cs="Calibri"/>
          <w:color w:val="000000"/>
          <w:spacing w:val="-5"/>
          <w:sz w:val="22"/>
          <w:szCs w:val="22"/>
        </w:rPr>
        <w:t>:</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w:t>
      </w:r>
      <w:r w:rsidRPr="00EC5E15">
        <w:rPr>
          <w:rFonts w:cs="Calibri"/>
          <w:color w:val="000000"/>
          <w:spacing w:val="-2"/>
          <w:sz w:val="22"/>
          <w:szCs w:val="22"/>
        </w:rPr>
        <w:t>Рабочее место исполнителя должно быть организованно таким образом, чтобы</w:t>
      </w:r>
      <w:r w:rsidRPr="00DC7F19">
        <w:rPr>
          <w:rFonts w:cs="Calibri"/>
          <w:color w:val="000000"/>
          <w:spacing w:val="-4"/>
          <w:sz w:val="22"/>
          <w:szCs w:val="22"/>
        </w:rPr>
        <w:t>:</w:t>
      </w:r>
    </w:p>
    <w:p w:rsidR="0047015F" w:rsidRDefault="0047015F" w:rsidP="0047015F">
      <w:pPr>
        <w:shd w:val="clear" w:color="auto" w:fill="FFFFFF"/>
        <w:tabs>
          <w:tab w:val="left" w:pos="459"/>
          <w:tab w:val="left" w:pos="1276"/>
        </w:tabs>
        <w:ind w:right="10"/>
        <w:jc w:val="both"/>
        <w:rPr>
          <w:rFonts w:cs="Calibri"/>
          <w:color w:val="000000"/>
          <w:spacing w:val="-4"/>
          <w:sz w:val="22"/>
          <w:szCs w:val="22"/>
        </w:rPr>
      </w:pPr>
      <w:r w:rsidRPr="00DC7F19">
        <w:rPr>
          <w:rFonts w:cs="Calibri"/>
          <w:color w:val="000000"/>
          <w:sz w:val="22"/>
          <w:szCs w:val="22"/>
        </w:rPr>
        <w:t xml:space="preserve">7. </w:t>
      </w:r>
      <w:r>
        <w:rPr>
          <w:rFonts w:cs="Calibri"/>
          <w:color w:val="000000"/>
          <w:sz w:val="22"/>
          <w:szCs w:val="22"/>
        </w:rPr>
        <w:t>Д</w:t>
      </w:r>
      <w:r w:rsidRPr="00EC5E15">
        <w:rPr>
          <w:rFonts w:cs="Calibri"/>
          <w:color w:val="000000"/>
          <w:sz w:val="22"/>
          <w:szCs w:val="22"/>
        </w:rPr>
        <w:t>исциплина, комплексно изучаю</w:t>
      </w:r>
      <w:r w:rsidRPr="00EC5E15">
        <w:rPr>
          <w:rFonts w:cs="Calibri"/>
          <w:color w:val="000000"/>
          <w:sz w:val="22"/>
          <w:szCs w:val="22"/>
        </w:rPr>
        <w:softHyphen/>
        <w:t>щая человека в конкретных условиях его деятельности в совре</w:t>
      </w:r>
      <w:r w:rsidRPr="00EC5E15">
        <w:rPr>
          <w:rFonts w:cs="Calibri"/>
          <w:color w:val="000000"/>
          <w:sz w:val="22"/>
          <w:szCs w:val="22"/>
        </w:rPr>
        <w:softHyphen/>
        <w:t>менном производстве</w:t>
      </w:r>
      <w:r>
        <w:rPr>
          <w:rFonts w:cs="Calibri"/>
          <w:color w:val="000000"/>
          <w:sz w:val="22"/>
          <w:szCs w:val="22"/>
        </w:rPr>
        <w:t xml:space="preserve"> - это</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Pr>
          <w:rFonts w:cs="Calibri"/>
          <w:color w:val="000000"/>
          <w:spacing w:val="-4"/>
          <w:sz w:val="22"/>
          <w:szCs w:val="22"/>
        </w:rPr>
        <w:t xml:space="preserve">8. </w:t>
      </w:r>
      <w:r w:rsidRPr="00EC5E15">
        <w:rPr>
          <w:rFonts w:cs="Calibri"/>
          <w:color w:val="000000"/>
          <w:spacing w:val="-4"/>
          <w:sz w:val="22"/>
          <w:szCs w:val="22"/>
        </w:rPr>
        <w:t>В структуре психической деятельности человека различают три основные группы компонентов:</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w:t>
      </w:r>
      <w:r w:rsidRPr="00EC5E15">
        <w:rPr>
          <w:rFonts w:cs="Calibri"/>
          <w:color w:val="000000"/>
          <w:sz w:val="22"/>
          <w:szCs w:val="22"/>
        </w:rPr>
        <w:t>Предметом психологии труда является</w:t>
      </w:r>
      <w:r w:rsidRPr="00DC7F19">
        <w:rPr>
          <w:rFonts w:cs="Calibri"/>
          <w:color w:val="000000"/>
          <w:spacing w:val="-4"/>
          <w:sz w:val="22"/>
          <w:szCs w:val="22"/>
        </w:rPr>
        <w:t>:</w:t>
      </w:r>
    </w:p>
    <w:p w:rsidR="0047015F" w:rsidRDefault="0047015F" w:rsidP="0047015F">
      <w:pPr>
        <w:rPr>
          <w:rFonts w:cs="Calibri"/>
          <w:color w:val="000000"/>
          <w:sz w:val="22"/>
          <w:szCs w:val="22"/>
        </w:rPr>
      </w:pPr>
      <w:r w:rsidRPr="00DC7F19">
        <w:rPr>
          <w:rFonts w:cs="Calibri"/>
          <w:color w:val="000000"/>
          <w:sz w:val="22"/>
          <w:szCs w:val="22"/>
        </w:rPr>
        <w:t xml:space="preserve">10. </w:t>
      </w:r>
      <w:r w:rsidRPr="00EC5E15">
        <w:rPr>
          <w:rFonts w:cs="Calibri"/>
          <w:color w:val="000000"/>
          <w:sz w:val="22"/>
          <w:szCs w:val="22"/>
        </w:rPr>
        <w:t>Психофизиологические основы безопасности труда базируются на</w:t>
      </w:r>
      <w:r w:rsidRPr="00DC7F19">
        <w:rPr>
          <w:rFonts w:cs="Calibri"/>
          <w:color w:val="000000"/>
          <w:sz w:val="22"/>
          <w:szCs w:val="22"/>
        </w:rPr>
        <w:t>:</w:t>
      </w:r>
    </w:p>
    <w:p w:rsidR="0047015F" w:rsidRPr="004A70D1" w:rsidRDefault="0047015F" w:rsidP="004A70D1">
      <w:pPr>
        <w:spacing w:before="240"/>
        <w:jc w:val="center"/>
        <w:rPr>
          <w:rFonts w:eastAsia="Arial Unicode MS" w:cs="Calibri"/>
          <w:b/>
          <w:bCs/>
        </w:rPr>
      </w:pPr>
      <w:r w:rsidRPr="0047015F">
        <w:rPr>
          <w:b/>
        </w:rPr>
        <w:t xml:space="preserve">ТЕМА 7. </w:t>
      </w:r>
      <w:r w:rsidRPr="0047015F">
        <w:rPr>
          <w:rFonts w:eastAsia="Arial Unicode MS" w:cs="Calibri"/>
          <w:b/>
          <w:bCs/>
        </w:rPr>
        <w:t>«</w:t>
      </w:r>
      <w:r w:rsidRPr="0047015F">
        <w:rPr>
          <w:rFonts w:cs="Calibri"/>
          <w:b/>
        </w:rPr>
        <w:t>Чрезвычайные ситуации и методы защиты в условиях их реализации</w:t>
      </w:r>
      <w:r w:rsidRPr="0047015F">
        <w:rPr>
          <w:rFonts w:eastAsia="Arial Unicode MS" w:cs="Calibri"/>
          <w:b/>
          <w:bCs/>
        </w:rPr>
        <w:t>»</w:t>
      </w:r>
    </w:p>
    <w:p w:rsidR="0047015F" w:rsidRPr="00A77D71" w:rsidRDefault="000D5EC2" w:rsidP="00A77D71">
      <w:pPr>
        <w:jc w:val="center"/>
        <w:rPr>
          <w:sz w:val="22"/>
          <w:szCs w:val="22"/>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Pr="0047015F" w:rsidRDefault="0047015F" w:rsidP="0047015F">
      <w:pPr>
        <w:jc w:val="center"/>
      </w:pPr>
    </w:p>
    <w:p w:rsidR="0047015F" w:rsidRPr="00DC7F19" w:rsidRDefault="0047015F" w:rsidP="0047015F">
      <w:pPr>
        <w:contextualSpacing/>
        <w:jc w:val="both"/>
        <w:rPr>
          <w:rFonts w:cs="Calibri"/>
          <w:color w:val="000000"/>
          <w:spacing w:val="-4"/>
          <w:sz w:val="22"/>
          <w:szCs w:val="22"/>
        </w:rPr>
      </w:pPr>
      <w:r w:rsidRPr="00DC7F19">
        <w:rPr>
          <w:rFonts w:cs="Calibri"/>
          <w:sz w:val="22"/>
          <w:szCs w:val="22"/>
        </w:rPr>
        <w:t xml:space="preserve">1. </w:t>
      </w:r>
      <w:r w:rsidRPr="00DC7F19">
        <w:rPr>
          <w:rFonts w:cs="Calibri"/>
          <w:color w:val="000000"/>
          <w:spacing w:val="-1"/>
          <w:sz w:val="22"/>
          <w:szCs w:val="22"/>
        </w:rPr>
        <w:t>В настоящее время считается, что при относительно равномер</w:t>
      </w:r>
      <w:r w:rsidRPr="00DC7F19">
        <w:rPr>
          <w:rFonts w:cs="Calibri"/>
          <w:color w:val="000000"/>
          <w:spacing w:val="-6"/>
          <w:sz w:val="22"/>
          <w:szCs w:val="22"/>
        </w:rPr>
        <w:t>ном гамма-облучении острая лучевая болезнь в средней тяжести раз</w:t>
      </w:r>
      <w:r w:rsidRPr="00DC7F19">
        <w:rPr>
          <w:rFonts w:cs="Calibri"/>
          <w:color w:val="000000"/>
          <w:spacing w:val="-4"/>
          <w:sz w:val="22"/>
          <w:szCs w:val="22"/>
        </w:rPr>
        <w:t>вивается при дозе:</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sidRPr="00DC7F19">
        <w:rPr>
          <w:rFonts w:cs="Calibri"/>
          <w:color w:val="000000"/>
          <w:spacing w:val="-5"/>
          <w:sz w:val="22"/>
          <w:szCs w:val="22"/>
        </w:rPr>
        <w:t>В международной системе СИ единицей измерения эквивалентной дозы я</w:t>
      </w:r>
      <w:r w:rsidRPr="00DC7F19">
        <w:rPr>
          <w:rFonts w:cs="Calibri"/>
          <w:color w:val="000000"/>
          <w:spacing w:val="-2"/>
          <w:sz w:val="22"/>
          <w:szCs w:val="22"/>
        </w:rPr>
        <w:t>вляется:</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3. В случае возникновения аварии на радиационоопасных объек</w:t>
      </w:r>
      <w:r w:rsidRPr="00DC7F19">
        <w:rPr>
          <w:rFonts w:cs="Calibri"/>
          <w:color w:val="000000"/>
          <w:spacing w:val="-2"/>
          <w:sz w:val="22"/>
          <w:szCs w:val="22"/>
        </w:rPr>
        <w:t xml:space="preserve">тах (РОО) в соответствии с нормами радиационной безопасности </w:t>
      </w:r>
      <w:r w:rsidRPr="00DC7F19">
        <w:rPr>
          <w:rFonts w:cs="Calibri"/>
          <w:color w:val="000000"/>
          <w:spacing w:val="-3"/>
          <w:sz w:val="22"/>
          <w:szCs w:val="22"/>
        </w:rPr>
        <w:t>(НРБ-99) должны быть приняты практические меры:</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4. Общие требования к организации и проведению аварийно-спаса</w:t>
      </w:r>
      <w:r w:rsidRPr="00DC7F19">
        <w:rPr>
          <w:rFonts w:cs="Calibri"/>
          <w:color w:val="000000"/>
          <w:spacing w:val="-6"/>
          <w:sz w:val="22"/>
          <w:szCs w:val="22"/>
        </w:rPr>
        <w:t>тельных работ при авариях на химически опасных объектах устанав</w:t>
      </w:r>
      <w:r w:rsidRPr="00DC7F19">
        <w:rPr>
          <w:rFonts w:cs="Calibri"/>
          <w:color w:val="000000"/>
          <w:spacing w:val="-4"/>
          <w:sz w:val="22"/>
          <w:szCs w:val="22"/>
        </w:rPr>
        <w:t>ливает:</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5. Главными задачами химической разведки при проведении ава</w:t>
      </w:r>
      <w:r w:rsidRPr="00DC7F19">
        <w:rPr>
          <w:rFonts w:cs="Calibri"/>
          <w:color w:val="000000"/>
          <w:spacing w:val="-3"/>
          <w:sz w:val="22"/>
          <w:szCs w:val="22"/>
        </w:rPr>
        <w:t>рийно-спасательных работ (АСП) при авариях на химически опас</w:t>
      </w:r>
      <w:r w:rsidRPr="00DC7F19">
        <w:rPr>
          <w:rFonts w:cs="Calibri"/>
          <w:color w:val="000000"/>
          <w:spacing w:val="-5"/>
          <w:sz w:val="22"/>
          <w:szCs w:val="22"/>
        </w:rPr>
        <w:t>ных объектах являются:</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По взрывной, взрывопожарной и пожарной опасности объекты </w:t>
      </w:r>
      <w:r w:rsidRPr="00DC7F19">
        <w:rPr>
          <w:rFonts w:cs="Calibri"/>
          <w:color w:val="000000"/>
          <w:spacing w:val="-4"/>
          <w:sz w:val="22"/>
          <w:szCs w:val="22"/>
        </w:rPr>
        <w:t>подразделяются на категории:</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7. Опасными факторами пожара (ОФП) или поражающими факто</w:t>
      </w:r>
      <w:r w:rsidRPr="00DC7F19">
        <w:rPr>
          <w:rFonts w:cs="Calibri"/>
          <w:color w:val="000000"/>
          <w:spacing w:val="-4"/>
          <w:sz w:val="22"/>
          <w:szCs w:val="22"/>
        </w:rPr>
        <w:t>рами являются:</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Основным условием прекращения горения является снижение </w:t>
      </w:r>
      <w:r w:rsidRPr="00DC7F19">
        <w:rPr>
          <w:rFonts w:cs="Calibri"/>
          <w:color w:val="000000"/>
          <w:spacing w:val="-5"/>
          <w:sz w:val="22"/>
          <w:szCs w:val="22"/>
        </w:rPr>
        <w:t xml:space="preserve">температуры горения ниже температуры потухания. Достигается эта </w:t>
      </w:r>
      <w:r w:rsidRPr="00DC7F19">
        <w:rPr>
          <w:rFonts w:cs="Calibri"/>
          <w:color w:val="000000"/>
          <w:spacing w:val="-4"/>
          <w:sz w:val="22"/>
          <w:szCs w:val="22"/>
        </w:rPr>
        <w:t>соблюдением следующих принципов прекращения горения:</w:t>
      </w:r>
    </w:p>
    <w:p w:rsidR="0047015F" w:rsidRDefault="0047015F" w:rsidP="0047015F">
      <w:pPr>
        <w:rPr>
          <w:rFonts w:cs="Calibri"/>
          <w:color w:val="000000"/>
          <w:sz w:val="22"/>
          <w:szCs w:val="22"/>
        </w:rPr>
      </w:pPr>
      <w:r w:rsidRPr="00DC7F19">
        <w:rPr>
          <w:rFonts w:cs="Calibri"/>
          <w:color w:val="000000"/>
          <w:sz w:val="22"/>
          <w:szCs w:val="22"/>
        </w:rPr>
        <w:t>10. Отравляющими веществами (ОВ) называют:</w:t>
      </w:r>
    </w:p>
    <w:p w:rsidR="0047015F" w:rsidRDefault="0047015F" w:rsidP="0047015F">
      <w:pPr>
        <w:rPr>
          <w:rFonts w:cs="Calibri"/>
          <w:color w:val="000000"/>
          <w:sz w:val="22"/>
          <w:szCs w:val="22"/>
        </w:rPr>
      </w:pPr>
    </w:p>
    <w:p w:rsidR="0047015F" w:rsidRPr="004A70D1" w:rsidRDefault="0047015F" w:rsidP="004A70D1">
      <w:pPr>
        <w:jc w:val="center"/>
        <w:rPr>
          <w:rFonts w:eastAsia="Arial Unicode MS" w:cs="Calibri"/>
          <w:b/>
          <w:bCs/>
        </w:rPr>
      </w:pPr>
      <w:r w:rsidRPr="0047015F">
        <w:rPr>
          <w:b/>
        </w:rPr>
        <w:t xml:space="preserve">ТЕМА </w:t>
      </w:r>
      <w:r w:rsidRPr="00525F31">
        <w:rPr>
          <w:b/>
        </w:rPr>
        <w:t>8</w:t>
      </w:r>
      <w:r w:rsidRPr="0047015F">
        <w:rPr>
          <w:b/>
        </w:rPr>
        <w:t xml:space="preserve">. </w:t>
      </w:r>
      <w:r w:rsidRPr="0047015F">
        <w:rPr>
          <w:rFonts w:eastAsia="Arial Unicode MS" w:cs="Calibri"/>
          <w:b/>
          <w:bCs/>
        </w:rPr>
        <w:t>«</w:t>
      </w:r>
      <w:r w:rsidRPr="0047015F">
        <w:rPr>
          <w:rFonts w:cs="Calibri"/>
          <w:b/>
        </w:rPr>
        <w:t>Управление безопасностью жизнедеятельности</w:t>
      </w:r>
      <w:r w:rsidRPr="0047015F">
        <w:rPr>
          <w:rFonts w:eastAsia="Arial Unicode MS" w:cs="Calibri"/>
          <w:b/>
          <w:bCs/>
        </w:rPr>
        <w:t>»</w:t>
      </w:r>
    </w:p>
    <w:p w:rsidR="0047015F" w:rsidRDefault="000D5EC2" w:rsidP="00FE158C">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Default="0047015F" w:rsidP="0047015F">
      <w:pPr>
        <w:jc w:val="center"/>
        <w:rPr>
          <w:b/>
          <w:i/>
          <w:sz w:val="20"/>
          <w:szCs w:val="20"/>
        </w:rPr>
      </w:pPr>
    </w:p>
    <w:p w:rsidR="0047015F" w:rsidRPr="00DC7F19" w:rsidRDefault="0047015F" w:rsidP="0047015F">
      <w:pPr>
        <w:contextualSpacing/>
        <w:jc w:val="both"/>
        <w:rPr>
          <w:rFonts w:cs="Calibri"/>
          <w:sz w:val="22"/>
          <w:szCs w:val="22"/>
        </w:rPr>
      </w:pPr>
      <w:r w:rsidRPr="00DC7F19">
        <w:rPr>
          <w:rFonts w:cs="Calibri"/>
          <w:sz w:val="22"/>
          <w:szCs w:val="22"/>
        </w:rPr>
        <w:t>1. К законодательным и нормативным правовым основам управления безопасностью жизнедеятельности относят:</w:t>
      </w:r>
    </w:p>
    <w:p w:rsidR="0047015F" w:rsidRPr="00DC7F19" w:rsidRDefault="0047015F" w:rsidP="0047015F">
      <w:pPr>
        <w:contextualSpacing/>
        <w:jc w:val="both"/>
        <w:rPr>
          <w:rFonts w:cs="Calibri"/>
          <w:sz w:val="22"/>
          <w:szCs w:val="22"/>
        </w:rPr>
      </w:pPr>
      <w:r w:rsidRPr="00DC7F19">
        <w:rPr>
          <w:rFonts w:cs="Calibri"/>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47015F" w:rsidRPr="00DC7F19" w:rsidRDefault="0047015F" w:rsidP="0047015F">
      <w:pPr>
        <w:contextualSpacing/>
        <w:jc w:val="both"/>
        <w:rPr>
          <w:rFonts w:cs="Calibri"/>
          <w:sz w:val="22"/>
          <w:szCs w:val="22"/>
        </w:rPr>
      </w:pPr>
      <w:r w:rsidRPr="00DC7F19">
        <w:rPr>
          <w:rFonts w:cs="Calibri"/>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47015F" w:rsidRPr="00DC7F19" w:rsidRDefault="0047015F" w:rsidP="0047015F">
      <w:pPr>
        <w:contextualSpacing/>
        <w:jc w:val="both"/>
        <w:rPr>
          <w:rFonts w:cs="Calibri"/>
          <w:sz w:val="22"/>
          <w:szCs w:val="22"/>
        </w:rPr>
      </w:pPr>
      <w:r w:rsidRPr="00DC7F19">
        <w:rPr>
          <w:rFonts w:cs="Calibri"/>
          <w:sz w:val="22"/>
          <w:szCs w:val="22"/>
        </w:rPr>
        <w:t>4. Основными функциями государственного управления безопасностью</w:t>
      </w:r>
      <w:r w:rsidRPr="0047015F">
        <w:rPr>
          <w:rFonts w:cs="Calibri"/>
          <w:sz w:val="22"/>
          <w:szCs w:val="22"/>
        </w:rPr>
        <w:t xml:space="preserve"> </w:t>
      </w:r>
      <w:r>
        <w:rPr>
          <w:rFonts w:cs="Calibri"/>
          <w:sz w:val="22"/>
          <w:szCs w:val="22"/>
        </w:rPr>
        <w:t>являются:</w:t>
      </w:r>
    </w:p>
    <w:p w:rsidR="0047015F" w:rsidRDefault="0047015F" w:rsidP="0047015F">
      <w:pPr>
        <w:jc w:val="both"/>
        <w:rPr>
          <w:rFonts w:cs="Calibri"/>
          <w:sz w:val="22"/>
          <w:szCs w:val="22"/>
        </w:rPr>
      </w:pPr>
      <w:r w:rsidRPr="00DC7F19">
        <w:rPr>
          <w:rFonts w:cs="Calibri"/>
          <w:sz w:val="22"/>
          <w:szCs w:val="22"/>
        </w:rPr>
        <w:t>5. Обязанности органов управления, надзора и контроля за безопасностью состоят в следующем:</w:t>
      </w:r>
    </w:p>
    <w:p w:rsidR="0047015F" w:rsidRDefault="0047015F" w:rsidP="0047015F">
      <w:pPr>
        <w:jc w:val="both"/>
        <w:rPr>
          <w:rFonts w:cs="Calibri"/>
          <w:sz w:val="22"/>
          <w:szCs w:val="22"/>
        </w:rPr>
      </w:pPr>
    </w:p>
    <w:p w:rsidR="0047015F" w:rsidRPr="00687F3D" w:rsidRDefault="0047015F" w:rsidP="0047015F">
      <w:pPr>
        <w:widowControl w:val="0"/>
        <w:autoSpaceDE w:val="0"/>
        <w:autoSpaceDN w:val="0"/>
        <w:adjustRightInd w:val="0"/>
        <w:contextualSpacing/>
        <w:jc w:val="center"/>
        <w:rPr>
          <w:b/>
          <w:sz w:val="23"/>
          <w:szCs w:val="23"/>
        </w:rPr>
      </w:pPr>
      <w:r w:rsidRPr="00687F3D">
        <w:rPr>
          <w:b/>
          <w:sz w:val="23"/>
          <w:szCs w:val="23"/>
          <w:lang w:val="en-US"/>
        </w:rPr>
        <w:t>II</w:t>
      </w:r>
      <w:r w:rsidRPr="00687F3D">
        <w:rPr>
          <w:b/>
          <w:sz w:val="23"/>
          <w:szCs w:val="23"/>
        </w:rPr>
        <w:t xml:space="preserve">. Вопросы в виде тестов </w:t>
      </w:r>
    </w:p>
    <w:p w:rsidR="0047015F" w:rsidRDefault="0047015F" w:rsidP="0047015F">
      <w:pPr>
        <w:jc w:val="center"/>
        <w:rPr>
          <w:b/>
        </w:rPr>
      </w:pPr>
      <w:r w:rsidRPr="00687F3D">
        <w:rPr>
          <w:b/>
          <w:sz w:val="23"/>
          <w:szCs w:val="23"/>
        </w:rPr>
        <w:t xml:space="preserve">(необходимо </w:t>
      </w:r>
      <w:r w:rsidRPr="00687F3D">
        <w:rPr>
          <w:b/>
          <w:sz w:val="23"/>
          <w:szCs w:val="23"/>
          <w:u w:val="single"/>
        </w:rPr>
        <w:t>написать</w:t>
      </w:r>
      <w:r w:rsidRPr="00687F3D">
        <w:rPr>
          <w:b/>
          <w:sz w:val="23"/>
          <w:szCs w:val="23"/>
        </w:rPr>
        <w:t xml:space="preserve"> правильный ответ)</w:t>
      </w:r>
    </w:p>
    <w:p w:rsidR="0047015F" w:rsidRDefault="0047015F" w:rsidP="0047015F">
      <w:pPr>
        <w:jc w:val="center"/>
        <w:rPr>
          <w:b/>
        </w:rPr>
      </w:pPr>
    </w:p>
    <w:p w:rsidR="00687F3D" w:rsidRPr="004A70D1" w:rsidRDefault="00687F3D" w:rsidP="004A70D1">
      <w:pPr>
        <w:jc w:val="center"/>
        <w:rPr>
          <w:rFonts w:eastAsia="Arial Unicode MS" w:cs="Calibri"/>
          <w:b/>
          <w:bCs/>
          <w:sz w:val="22"/>
          <w:szCs w:val="22"/>
        </w:rPr>
      </w:pPr>
      <w:r w:rsidRPr="00FA6545">
        <w:rPr>
          <w:b/>
        </w:rPr>
        <w:t>ТЕМА 1.</w:t>
      </w:r>
      <w:r w:rsidRPr="00FA6545">
        <w:t xml:space="preserve"> </w:t>
      </w:r>
      <w:r w:rsidRPr="00FA6545">
        <w:rPr>
          <w:rFonts w:eastAsia="Arial Unicode MS" w:cs="Calibri"/>
          <w:b/>
          <w:bCs/>
        </w:rPr>
        <w:t>«Введение в безопасность. Основные понятия и определения»</w:t>
      </w:r>
    </w:p>
    <w:p w:rsidR="0047015F"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Раскройте сущность понятий «биосфера», «техносфера», «опасность».</w:t>
      </w:r>
    </w:p>
    <w:p w:rsidR="00687F3D" w:rsidRPr="00DC7F19" w:rsidRDefault="00687F3D" w:rsidP="00687F3D">
      <w:pPr>
        <w:contextualSpacing/>
        <w:jc w:val="both"/>
        <w:rPr>
          <w:rFonts w:cs="Calibri"/>
          <w:sz w:val="22"/>
          <w:szCs w:val="22"/>
        </w:rPr>
      </w:pPr>
      <w:r w:rsidRPr="00DC7F19">
        <w:rPr>
          <w:rFonts w:cs="Calibri"/>
          <w:sz w:val="22"/>
          <w:szCs w:val="22"/>
        </w:rPr>
        <w:t>2. Назовите условия, порождающие возникновение опасности.</w:t>
      </w:r>
    </w:p>
    <w:p w:rsidR="00687F3D" w:rsidRPr="00DC7F19" w:rsidRDefault="00687F3D" w:rsidP="00687F3D">
      <w:pPr>
        <w:contextualSpacing/>
        <w:jc w:val="both"/>
        <w:rPr>
          <w:rFonts w:cs="Calibri"/>
          <w:sz w:val="22"/>
          <w:szCs w:val="22"/>
        </w:rPr>
      </w:pPr>
      <w:r w:rsidRPr="00DC7F19">
        <w:rPr>
          <w:rFonts w:cs="Calibri"/>
          <w:sz w:val="22"/>
          <w:szCs w:val="22"/>
        </w:rPr>
        <w:t>3. Какие основные источники опасностей действуют на человека?</w:t>
      </w:r>
    </w:p>
    <w:p w:rsidR="00687F3D" w:rsidRPr="00DC7F19" w:rsidRDefault="00687F3D" w:rsidP="00687F3D">
      <w:pPr>
        <w:contextualSpacing/>
        <w:jc w:val="both"/>
        <w:rPr>
          <w:rFonts w:cs="Calibri"/>
          <w:sz w:val="22"/>
          <w:szCs w:val="22"/>
        </w:rPr>
      </w:pPr>
      <w:r w:rsidRPr="00DC7F19">
        <w:rPr>
          <w:rFonts w:cs="Calibri"/>
          <w:sz w:val="22"/>
          <w:szCs w:val="22"/>
        </w:rPr>
        <w:t>4. Какие аксиомы сформулированы в теории БЖД?</w:t>
      </w:r>
    </w:p>
    <w:p w:rsidR="00687F3D" w:rsidRDefault="00687F3D" w:rsidP="00687F3D">
      <w:pPr>
        <w:contextualSpacing/>
        <w:jc w:val="both"/>
        <w:rPr>
          <w:rFonts w:cs="Calibri"/>
          <w:sz w:val="22"/>
          <w:szCs w:val="22"/>
        </w:rPr>
      </w:pPr>
      <w:r w:rsidRPr="00DC7F19">
        <w:rPr>
          <w:rFonts w:cs="Calibri"/>
          <w:sz w:val="22"/>
          <w:szCs w:val="22"/>
        </w:rPr>
        <w:t>5. Что такое «культура безопасности»?</w:t>
      </w:r>
    </w:p>
    <w:p w:rsidR="00687F3D" w:rsidRDefault="00687F3D" w:rsidP="00687F3D">
      <w:pPr>
        <w:contextualSpacing/>
        <w:jc w:val="both"/>
        <w:rPr>
          <w:rFonts w:cs="Calibri"/>
          <w:sz w:val="22"/>
          <w:szCs w:val="22"/>
        </w:rPr>
      </w:pPr>
    </w:p>
    <w:p w:rsidR="00687F3D" w:rsidRPr="004A70D1" w:rsidRDefault="00687F3D" w:rsidP="004A70D1">
      <w:pPr>
        <w:jc w:val="center"/>
      </w:pPr>
      <w:r w:rsidRPr="00EF722D">
        <w:rPr>
          <w:b/>
        </w:rPr>
        <w:t xml:space="preserve">ТЕМА 2. </w:t>
      </w:r>
      <w:r w:rsidRPr="00FA6545">
        <w:rPr>
          <w:b/>
        </w:rPr>
        <w:t>«Человек и техносфера»</w:t>
      </w:r>
    </w:p>
    <w:p w:rsidR="00687F3D" w:rsidRDefault="000D5EC2" w:rsidP="00687F3D">
      <w:pPr>
        <w:contextualSpacing/>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contextualSpacing/>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Что такое «</w:t>
      </w:r>
      <w:r>
        <w:rPr>
          <w:rFonts w:cs="Calibri"/>
          <w:sz w:val="22"/>
          <w:szCs w:val="22"/>
        </w:rPr>
        <w:t>техносфера»</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2. Как</w:t>
      </w:r>
      <w:r>
        <w:rPr>
          <w:rFonts w:cs="Calibri"/>
          <w:sz w:val="22"/>
          <w:szCs w:val="22"/>
        </w:rPr>
        <w:t>ова структура компонентов техносферы</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3. </w:t>
      </w:r>
      <w:r>
        <w:rPr>
          <w:rFonts w:cs="Calibri"/>
          <w:sz w:val="22"/>
          <w:szCs w:val="22"/>
        </w:rPr>
        <w:t>Назовите критерии и параметры безопасности техносферы</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4. </w:t>
      </w:r>
      <w:r>
        <w:rPr>
          <w:rFonts w:cs="Calibri"/>
          <w:sz w:val="22"/>
          <w:szCs w:val="22"/>
        </w:rPr>
        <w:t>Перечислите с</w:t>
      </w:r>
      <w:r w:rsidRPr="00743B3A">
        <w:rPr>
          <w:rFonts w:cs="Calibri"/>
          <w:sz w:val="22"/>
          <w:szCs w:val="22"/>
        </w:rPr>
        <w:t>овременные принципы формирования техносферы</w:t>
      </w:r>
      <w:r>
        <w:rPr>
          <w:rFonts w:cs="Calibri"/>
          <w:sz w:val="22"/>
          <w:szCs w:val="22"/>
        </w:rPr>
        <w:t>.</w:t>
      </w:r>
    </w:p>
    <w:p w:rsidR="00687F3D" w:rsidRDefault="00687F3D" w:rsidP="00687F3D">
      <w:pPr>
        <w:contextualSpacing/>
        <w:jc w:val="both"/>
        <w:rPr>
          <w:rFonts w:cs="Calibri"/>
          <w:sz w:val="22"/>
          <w:szCs w:val="22"/>
        </w:rPr>
      </w:pPr>
      <w:r w:rsidRPr="00DC7F19">
        <w:rPr>
          <w:rFonts w:cs="Calibri"/>
          <w:sz w:val="22"/>
          <w:szCs w:val="22"/>
        </w:rPr>
        <w:t xml:space="preserve">5. </w:t>
      </w:r>
      <w:r>
        <w:rPr>
          <w:rFonts w:cs="Calibri"/>
          <w:sz w:val="22"/>
          <w:szCs w:val="22"/>
        </w:rPr>
        <w:t>Охарактеризуйте с</w:t>
      </w:r>
      <w:r w:rsidRPr="00743B3A">
        <w:rPr>
          <w:rFonts w:cs="Calibri"/>
          <w:sz w:val="22"/>
          <w:szCs w:val="22"/>
        </w:rPr>
        <w:t>овременное состояние техносферы и техносферной безопасности</w:t>
      </w:r>
      <w:r>
        <w:rPr>
          <w:rFonts w:cs="Calibri"/>
          <w:sz w:val="22"/>
          <w:szCs w:val="22"/>
        </w:rPr>
        <w:t>.</w:t>
      </w:r>
    </w:p>
    <w:p w:rsidR="00687F3D" w:rsidRPr="00B81FDC" w:rsidRDefault="00687F3D" w:rsidP="00687F3D">
      <w:pPr>
        <w:spacing w:before="240"/>
        <w:contextualSpacing/>
        <w:jc w:val="center"/>
        <w:rPr>
          <w:rFonts w:cs="Calibri"/>
          <w:b/>
        </w:rPr>
      </w:pPr>
      <w:r w:rsidRPr="00B81FDC">
        <w:rPr>
          <w:b/>
        </w:rPr>
        <w:t xml:space="preserve">ТЕМА 3. </w:t>
      </w:r>
      <w:r w:rsidRPr="00B81FDC">
        <w:rPr>
          <w:rFonts w:eastAsia="Arial Unicode MS" w:cs="Calibri"/>
          <w:b/>
          <w:bCs/>
        </w:rPr>
        <w:t>«</w:t>
      </w:r>
      <w:r w:rsidRPr="00B81FDC">
        <w:rPr>
          <w:rFonts w:cs="Calibri"/>
          <w:b/>
        </w:rPr>
        <w:t>Идентификация и воздействие на че</w:t>
      </w:r>
      <w:r w:rsidRPr="00B81FDC">
        <w:rPr>
          <w:rFonts w:cs="Calibri"/>
          <w:b/>
        </w:rPr>
        <w:softHyphen/>
        <w:t>ловека</w:t>
      </w:r>
    </w:p>
    <w:p w:rsidR="00687F3D" w:rsidRPr="004A70D1" w:rsidRDefault="00687F3D" w:rsidP="004A70D1">
      <w:pPr>
        <w:jc w:val="center"/>
        <w:rPr>
          <w:rFonts w:eastAsia="Arial Unicode MS" w:cs="Calibri"/>
          <w:b/>
          <w:bCs/>
        </w:rPr>
      </w:pPr>
      <w:r w:rsidRPr="00B81FDC">
        <w:rPr>
          <w:rFonts w:cs="Calibri"/>
          <w:b/>
        </w:rPr>
        <w:t>вредных и опасных факторов среды обитания</w:t>
      </w:r>
      <w:r w:rsidRPr="00B81FDC">
        <w:rPr>
          <w:rFonts w:eastAsia="Arial Unicode MS" w:cs="Calibri"/>
          <w:b/>
          <w:bCs/>
        </w:rPr>
        <w:t>»</w:t>
      </w:r>
    </w:p>
    <w:p w:rsidR="00687F3D" w:rsidRDefault="000D5EC2" w:rsidP="00687F3D">
      <w:pPr>
        <w:contextualSpacing/>
        <w:jc w:val="center"/>
        <w:rPr>
          <w:rFonts w:cs="Calibri"/>
          <w:sz w:val="22"/>
          <w:szCs w:val="22"/>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contextualSpacing/>
        <w:jc w:val="both"/>
        <w:rPr>
          <w:rFonts w:cs="Calibri"/>
          <w:sz w:val="22"/>
          <w:szCs w:val="22"/>
        </w:rPr>
      </w:pPr>
    </w:p>
    <w:p w:rsidR="00687F3D" w:rsidRPr="00DC7F19" w:rsidRDefault="00687F3D" w:rsidP="00687F3D">
      <w:pPr>
        <w:pStyle w:val="af8"/>
        <w:tabs>
          <w:tab w:val="left" w:pos="318"/>
        </w:tabs>
        <w:spacing w:after="0"/>
        <w:jc w:val="both"/>
        <w:rPr>
          <w:rFonts w:cs="Calibri"/>
          <w:sz w:val="22"/>
          <w:szCs w:val="22"/>
        </w:rPr>
      </w:pPr>
      <w:r w:rsidRPr="00DC7F19">
        <w:rPr>
          <w:rFonts w:cs="Calibri"/>
          <w:sz w:val="22"/>
          <w:szCs w:val="22"/>
        </w:rPr>
        <w:t>1. Как воздействует шум на организм человека?</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Дать основные физико-химические и биологические свойства пыли.</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Pr="00DC7F19">
        <w:rPr>
          <w:rFonts w:cs="Calibri"/>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Pr="00DC7F19">
        <w:rPr>
          <w:rFonts w:cs="Calibri"/>
          <w:sz w:val="23"/>
          <w:szCs w:val="23"/>
        </w:rPr>
        <w:t>Назовите причины возникновения вибраций</w:t>
      </w:r>
      <w:r w:rsidRPr="00DC7F19">
        <w:rPr>
          <w:rFonts w:cs="Calibri"/>
          <w:color w:val="000000"/>
          <w:sz w:val="22"/>
          <w:szCs w:val="22"/>
        </w:rPr>
        <w:t>.</w:t>
      </w:r>
    </w:p>
    <w:p w:rsidR="00687F3D" w:rsidRDefault="00687F3D" w:rsidP="00687F3D">
      <w:pPr>
        <w:contextualSpacing/>
        <w:jc w:val="both"/>
        <w:rPr>
          <w:rFonts w:cs="Calibri"/>
          <w:sz w:val="22"/>
          <w:szCs w:val="22"/>
        </w:rPr>
      </w:pPr>
      <w:r w:rsidRPr="00DC7F19">
        <w:rPr>
          <w:rFonts w:cs="Calibri"/>
          <w:color w:val="000000"/>
          <w:sz w:val="22"/>
          <w:szCs w:val="22"/>
        </w:rPr>
        <w:t xml:space="preserve">5. </w:t>
      </w:r>
      <w:r w:rsidRPr="00DC7F19">
        <w:rPr>
          <w:rFonts w:cs="Calibri"/>
          <w:sz w:val="23"/>
          <w:szCs w:val="23"/>
        </w:rPr>
        <w:t>Назовите п</w:t>
      </w:r>
      <w:r w:rsidRPr="00DC7F19">
        <w:rPr>
          <w:rFonts w:cs="Calibri"/>
          <w:sz w:val="22"/>
          <w:szCs w:val="22"/>
        </w:rPr>
        <w:t>оражающие факторы электрического тока.</w:t>
      </w:r>
    </w:p>
    <w:p w:rsidR="00687F3D" w:rsidRDefault="00687F3D" w:rsidP="00687F3D">
      <w:pPr>
        <w:contextualSpacing/>
        <w:jc w:val="both"/>
        <w:rPr>
          <w:rFonts w:cs="Calibri"/>
          <w:sz w:val="22"/>
          <w:szCs w:val="22"/>
        </w:rPr>
      </w:pPr>
    </w:p>
    <w:p w:rsidR="00687F3D" w:rsidRDefault="00687F3D" w:rsidP="00687F3D">
      <w:pPr>
        <w:jc w:val="center"/>
        <w:rPr>
          <w:rFonts w:cs="Calibri"/>
          <w:b/>
        </w:rPr>
      </w:pPr>
      <w:r w:rsidRPr="00EF722D">
        <w:rPr>
          <w:b/>
        </w:rPr>
        <w:t>ТЕМА 4</w:t>
      </w:r>
      <w:r w:rsidRPr="00B81FDC">
        <w:rPr>
          <w:b/>
        </w:rPr>
        <w:t xml:space="preserve">. </w:t>
      </w:r>
      <w:r w:rsidRPr="00B81FDC">
        <w:rPr>
          <w:rFonts w:eastAsia="Arial Unicode MS" w:cs="Calibri"/>
          <w:b/>
          <w:bCs/>
        </w:rPr>
        <w:t>«</w:t>
      </w:r>
      <w:r w:rsidRPr="00B81FDC">
        <w:rPr>
          <w:rFonts w:cs="Calibri"/>
          <w:b/>
        </w:rPr>
        <w:t>Защита человека и среды обитани</w:t>
      </w:r>
      <w:r>
        <w:rPr>
          <w:rFonts w:cs="Calibri"/>
          <w:b/>
        </w:rPr>
        <w:t>я от вредных и опасных факторов</w:t>
      </w:r>
    </w:p>
    <w:p w:rsidR="00687F3D" w:rsidRPr="004A70D1" w:rsidRDefault="00687F3D" w:rsidP="004A70D1">
      <w:pPr>
        <w:jc w:val="center"/>
        <w:rPr>
          <w:rFonts w:eastAsia="Arial Unicode MS" w:cs="Calibri"/>
          <w:b/>
          <w:bCs/>
        </w:rPr>
      </w:pPr>
      <w:r w:rsidRPr="00B81FDC">
        <w:rPr>
          <w:rFonts w:cs="Calibri"/>
          <w:b/>
        </w:rPr>
        <w:t>природно</w:t>
      </w:r>
      <w:r w:rsidRPr="00B81FDC">
        <w:rPr>
          <w:rFonts w:cs="Calibri"/>
          <w:b/>
        </w:rPr>
        <w:softHyphen/>
        <w:t>го, антропогенного и техногенного происхождения</w:t>
      </w:r>
      <w:r w:rsidRPr="00B81FDC">
        <w:rPr>
          <w:rFonts w:eastAsia="Arial Unicode MS" w:cs="Calibri"/>
          <w:b/>
          <w:bCs/>
        </w:rPr>
        <w:t>»</w:t>
      </w:r>
    </w:p>
    <w:p w:rsidR="00687F3D" w:rsidRDefault="000D5EC2" w:rsidP="00687F3D">
      <w:pPr>
        <w:contextualSpacing/>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Pr="00687F3D" w:rsidRDefault="00687F3D" w:rsidP="00687F3D">
      <w:pPr>
        <w:contextualSpacing/>
        <w:jc w:val="both"/>
        <w:rPr>
          <w:rFonts w:cs="Calibri"/>
          <w:sz w:val="22"/>
          <w:szCs w:val="22"/>
        </w:rPr>
      </w:pPr>
    </w:p>
    <w:p w:rsidR="00687F3D" w:rsidRPr="00DC7F19" w:rsidRDefault="00687F3D" w:rsidP="00687F3D">
      <w:pPr>
        <w:pStyle w:val="af8"/>
        <w:tabs>
          <w:tab w:val="left" w:pos="318"/>
        </w:tabs>
        <w:spacing w:after="0"/>
        <w:jc w:val="both"/>
        <w:rPr>
          <w:rFonts w:cs="Calibri"/>
          <w:sz w:val="22"/>
          <w:szCs w:val="22"/>
        </w:rPr>
      </w:pPr>
      <w:r w:rsidRPr="00DC7F19">
        <w:rPr>
          <w:rFonts w:cs="Calibri"/>
          <w:sz w:val="22"/>
          <w:szCs w:val="22"/>
        </w:rPr>
        <w:t xml:space="preserve">1. </w:t>
      </w:r>
      <w:r w:rsidRPr="00E92504">
        <w:rPr>
          <w:rFonts w:cs="Calibri"/>
          <w:sz w:val="22"/>
          <w:szCs w:val="22"/>
        </w:rPr>
        <w:t xml:space="preserve">Перечислите </w:t>
      </w:r>
      <w:r w:rsidRPr="00E92504">
        <w:rPr>
          <w:sz w:val="22"/>
          <w:szCs w:val="22"/>
        </w:rPr>
        <w:t>основные принципы защиты от опасностей.</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w:t>
      </w:r>
      <w:r>
        <w:rPr>
          <w:rFonts w:cs="Calibri"/>
          <w:color w:val="000000"/>
          <w:sz w:val="22"/>
          <w:szCs w:val="22"/>
        </w:rPr>
        <w:t>йте</w:t>
      </w:r>
      <w:r w:rsidRPr="00DC7F19">
        <w:rPr>
          <w:rFonts w:cs="Calibri"/>
          <w:color w:val="000000"/>
          <w:sz w:val="22"/>
          <w:szCs w:val="22"/>
        </w:rPr>
        <w:t xml:space="preserve"> </w:t>
      </w:r>
      <w:r>
        <w:rPr>
          <w:rFonts w:cs="Calibri"/>
          <w:color w:val="000000"/>
          <w:sz w:val="22"/>
          <w:szCs w:val="22"/>
        </w:rPr>
        <w:t>о</w:t>
      </w:r>
      <w:r w:rsidRPr="00E92504">
        <w:rPr>
          <w:rFonts w:cs="Calibri"/>
          <w:color w:val="000000"/>
          <w:sz w:val="22"/>
          <w:szCs w:val="22"/>
        </w:rPr>
        <w:t>б</w:t>
      </w:r>
      <w:r w:rsidRPr="00E92504">
        <w:rPr>
          <w:rFonts w:cs="Calibri"/>
          <w:color w:val="000000"/>
          <w:sz w:val="22"/>
          <w:szCs w:val="22"/>
        </w:rPr>
        <w:softHyphen/>
        <w:t>щ</w:t>
      </w:r>
      <w:r>
        <w:rPr>
          <w:rFonts w:cs="Calibri"/>
          <w:color w:val="000000"/>
          <w:sz w:val="22"/>
          <w:szCs w:val="22"/>
        </w:rPr>
        <w:t>ую</w:t>
      </w:r>
      <w:r w:rsidRPr="00E92504">
        <w:rPr>
          <w:rFonts w:cs="Calibri"/>
          <w:color w:val="000000"/>
          <w:sz w:val="22"/>
          <w:szCs w:val="22"/>
        </w:rPr>
        <w:t xml:space="preserve"> характеристик</w:t>
      </w:r>
      <w:r>
        <w:rPr>
          <w:rFonts w:cs="Calibri"/>
          <w:color w:val="000000"/>
          <w:sz w:val="22"/>
          <w:szCs w:val="22"/>
        </w:rPr>
        <w:t>у</w:t>
      </w:r>
      <w:r w:rsidRPr="00E92504">
        <w:rPr>
          <w:rFonts w:cs="Calibri"/>
          <w:color w:val="000000"/>
          <w:sz w:val="22"/>
          <w:szCs w:val="22"/>
        </w:rPr>
        <w:t xml:space="preserve"> и классификаци</w:t>
      </w:r>
      <w:r>
        <w:rPr>
          <w:rFonts w:cs="Calibri"/>
          <w:color w:val="000000"/>
          <w:sz w:val="22"/>
          <w:szCs w:val="22"/>
        </w:rPr>
        <w:t>ю защитных средств</w:t>
      </w:r>
      <w:r w:rsidRPr="00DC7F19">
        <w:rPr>
          <w:rFonts w:cs="Calibri"/>
          <w:color w:val="000000"/>
          <w:sz w:val="22"/>
          <w:szCs w:val="22"/>
        </w:rPr>
        <w:t>.</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Pr>
          <w:rFonts w:cs="Calibri"/>
          <w:sz w:val="22"/>
          <w:szCs w:val="22"/>
        </w:rPr>
        <w:t>Расскажите об о</w:t>
      </w:r>
      <w:r w:rsidRPr="00E92504">
        <w:rPr>
          <w:rFonts w:cs="Calibri"/>
          <w:sz w:val="22"/>
          <w:szCs w:val="22"/>
        </w:rPr>
        <w:t>снов</w:t>
      </w:r>
      <w:r>
        <w:rPr>
          <w:rFonts w:cs="Calibri"/>
          <w:sz w:val="22"/>
          <w:szCs w:val="22"/>
        </w:rPr>
        <w:t>ных принципах и этапах</w:t>
      </w:r>
      <w:r w:rsidRPr="00E92504">
        <w:rPr>
          <w:rFonts w:cs="Calibri"/>
          <w:sz w:val="22"/>
          <w:szCs w:val="22"/>
        </w:rPr>
        <w:t xml:space="preserve"> контроля и прогнозирования.</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Pr>
          <w:rFonts w:cs="Calibri"/>
          <w:sz w:val="23"/>
          <w:szCs w:val="23"/>
        </w:rPr>
        <w:t>Перечислите основные м</w:t>
      </w:r>
      <w:r w:rsidRPr="00E92504">
        <w:rPr>
          <w:rFonts w:cs="Calibri"/>
          <w:sz w:val="23"/>
          <w:szCs w:val="23"/>
        </w:rPr>
        <w:t>етоды определения зон действия негативных факторов и их уровней</w:t>
      </w:r>
      <w:r w:rsidRPr="00DC7F19">
        <w:rPr>
          <w:rFonts w:cs="Calibri"/>
          <w:color w:val="000000"/>
          <w:sz w:val="22"/>
          <w:szCs w:val="22"/>
        </w:rPr>
        <w:t>.</w:t>
      </w:r>
    </w:p>
    <w:p w:rsidR="0047015F" w:rsidRDefault="00687F3D" w:rsidP="00687F3D">
      <w:pPr>
        <w:rPr>
          <w:rFonts w:cs="Calibri"/>
          <w:sz w:val="22"/>
          <w:szCs w:val="22"/>
        </w:rPr>
      </w:pPr>
      <w:r w:rsidRPr="00DC7F19">
        <w:rPr>
          <w:rFonts w:cs="Calibri"/>
          <w:color w:val="000000"/>
          <w:sz w:val="22"/>
          <w:szCs w:val="22"/>
        </w:rPr>
        <w:t xml:space="preserve">5. </w:t>
      </w:r>
      <w:r>
        <w:rPr>
          <w:rFonts w:cs="Calibri"/>
          <w:sz w:val="23"/>
          <w:szCs w:val="23"/>
        </w:rPr>
        <w:t>Расскажите о м</w:t>
      </w:r>
      <w:r w:rsidRPr="00E92504">
        <w:rPr>
          <w:rFonts w:cs="Calibri"/>
          <w:sz w:val="23"/>
          <w:szCs w:val="23"/>
        </w:rPr>
        <w:t>етод</w:t>
      </w:r>
      <w:r>
        <w:rPr>
          <w:rFonts w:cs="Calibri"/>
          <w:sz w:val="23"/>
          <w:szCs w:val="23"/>
        </w:rPr>
        <w:t>ах</w:t>
      </w:r>
      <w:r w:rsidRPr="00E92504">
        <w:rPr>
          <w:rFonts w:cs="Calibri"/>
          <w:sz w:val="23"/>
          <w:szCs w:val="23"/>
        </w:rPr>
        <w:t xml:space="preserve"> защиты </w:t>
      </w:r>
      <w:r>
        <w:rPr>
          <w:rFonts w:cs="Calibri"/>
          <w:sz w:val="23"/>
          <w:szCs w:val="23"/>
        </w:rPr>
        <w:t xml:space="preserve">человека от </w:t>
      </w:r>
      <w:r w:rsidRPr="001F64B9">
        <w:rPr>
          <w:rFonts w:cs="Calibri"/>
          <w:sz w:val="23"/>
          <w:szCs w:val="23"/>
        </w:rPr>
        <w:t>опа</w:t>
      </w:r>
      <w:r>
        <w:rPr>
          <w:rFonts w:cs="Calibri"/>
          <w:sz w:val="23"/>
          <w:szCs w:val="23"/>
        </w:rPr>
        <w:t>сно</w:t>
      </w:r>
      <w:r w:rsidRPr="001F64B9">
        <w:rPr>
          <w:rFonts w:cs="Calibri"/>
          <w:sz w:val="23"/>
          <w:szCs w:val="23"/>
        </w:rPr>
        <w:t xml:space="preserve">стей </w:t>
      </w:r>
      <w:r>
        <w:rPr>
          <w:rFonts w:cs="Calibri"/>
          <w:sz w:val="23"/>
          <w:szCs w:val="23"/>
        </w:rPr>
        <w:t xml:space="preserve">физического </w:t>
      </w:r>
      <w:r w:rsidRPr="001F64B9">
        <w:rPr>
          <w:rFonts w:cs="Calibri"/>
          <w:sz w:val="23"/>
          <w:szCs w:val="23"/>
        </w:rPr>
        <w:t>происхождения</w:t>
      </w:r>
      <w:r w:rsidRPr="00DC7F19">
        <w:rPr>
          <w:rFonts w:cs="Calibri"/>
          <w:sz w:val="22"/>
          <w:szCs w:val="22"/>
        </w:rPr>
        <w:t>.</w:t>
      </w:r>
    </w:p>
    <w:p w:rsidR="00687F3D" w:rsidRDefault="00687F3D" w:rsidP="00687F3D">
      <w:pPr>
        <w:rPr>
          <w:rFonts w:cs="Calibri"/>
          <w:sz w:val="22"/>
          <w:szCs w:val="22"/>
        </w:rPr>
      </w:pPr>
    </w:p>
    <w:p w:rsidR="00687F3D" w:rsidRPr="004A70D1" w:rsidRDefault="00687F3D" w:rsidP="004A70D1">
      <w:pPr>
        <w:contextualSpacing/>
        <w:jc w:val="center"/>
        <w:rPr>
          <w:rFonts w:eastAsia="Arial Unicode MS" w:cs="Calibri"/>
          <w:b/>
          <w:bCs/>
        </w:rPr>
      </w:pPr>
      <w:r w:rsidRPr="00EF722D">
        <w:rPr>
          <w:b/>
        </w:rPr>
        <w:t xml:space="preserve">ТЕМА 5. </w:t>
      </w:r>
      <w:r w:rsidRPr="00B81FDC">
        <w:rPr>
          <w:rFonts w:eastAsia="Arial Unicode MS" w:cs="Calibri"/>
          <w:b/>
          <w:bCs/>
        </w:rPr>
        <w:t>«</w:t>
      </w:r>
      <w:r w:rsidRPr="00B81FDC">
        <w:rPr>
          <w:rFonts w:cs="Calibri"/>
          <w:b/>
        </w:rPr>
        <w:t>Обеспечение ком</w:t>
      </w:r>
      <w:r w:rsidRPr="00B81FDC">
        <w:rPr>
          <w:rFonts w:cs="Calibri"/>
          <w:b/>
        </w:rPr>
        <w:softHyphen/>
        <w:t>фортных условий для жизни и дея</w:t>
      </w:r>
      <w:r w:rsidRPr="00B81FDC">
        <w:rPr>
          <w:rFonts w:cs="Calibri"/>
          <w:b/>
        </w:rPr>
        <w:softHyphen/>
        <w:t>тельности</w:t>
      </w:r>
      <w:r>
        <w:rPr>
          <w:rFonts w:cs="Calibri"/>
          <w:b/>
        </w:rPr>
        <w:t xml:space="preserve"> </w:t>
      </w:r>
      <w:r w:rsidRPr="00B81FDC">
        <w:rPr>
          <w:rFonts w:cs="Calibri"/>
          <w:b/>
        </w:rPr>
        <w:t>человека</w:t>
      </w:r>
      <w:r w:rsidRPr="00B81FDC">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jc w:val="both"/>
        <w:rPr>
          <w:rFonts w:cs="Calibri"/>
          <w:sz w:val="22"/>
          <w:szCs w:val="22"/>
        </w:rPr>
      </w:pPr>
      <w:r w:rsidRPr="00DC7F19">
        <w:rPr>
          <w:rFonts w:cs="Calibri"/>
          <w:sz w:val="22"/>
          <w:szCs w:val="22"/>
        </w:rPr>
        <w:t>1. Дать понятие физической тяжести труда.</w:t>
      </w:r>
    </w:p>
    <w:p w:rsidR="00687F3D" w:rsidRPr="00DC7F19" w:rsidRDefault="00687F3D" w:rsidP="00687F3D">
      <w:pPr>
        <w:jc w:val="both"/>
        <w:rPr>
          <w:rFonts w:cs="Calibri"/>
          <w:sz w:val="22"/>
          <w:szCs w:val="22"/>
        </w:rPr>
      </w:pPr>
      <w:r w:rsidRPr="00DC7F19">
        <w:rPr>
          <w:rFonts w:cs="Calibri"/>
          <w:sz w:val="22"/>
          <w:szCs w:val="22"/>
        </w:rPr>
        <w:t>2. Дать определение напряжённости труда.</w:t>
      </w:r>
    </w:p>
    <w:p w:rsidR="00687F3D" w:rsidRPr="00DC7F19" w:rsidRDefault="00687F3D" w:rsidP="00687F3D">
      <w:pPr>
        <w:jc w:val="both"/>
        <w:rPr>
          <w:rFonts w:cs="Calibri"/>
          <w:sz w:val="22"/>
          <w:szCs w:val="22"/>
        </w:rPr>
      </w:pPr>
      <w:r w:rsidRPr="00DC7F19">
        <w:rPr>
          <w:rFonts w:cs="Calibri"/>
          <w:sz w:val="22"/>
          <w:szCs w:val="22"/>
        </w:rPr>
        <w:t>3. Что такое тепловой баланс?</w:t>
      </w:r>
    </w:p>
    <w:p w:rsidR="00687F3D" w:rsidRPr="00DC7F19" w:rsidRDefault="00687F3D" w:rsidP="00687F3D">
      <w:pPr>
        <w:jc w:val="both"/>
        <w:rPr>
          <w:rFonts w:cs="Calibri"/>
          <w:sz w:val="22"/>
          <w:szCs w:val="22"/>
        </w:rPr>
      </w:pPr>
      <w:r w:rsidRPr="00DC7F19">
        <w:rPr>
          <w:rFonts w:cs="Calibri"/>
          <w:sz w:val="22"/>
          <w:szCs w:val="22"/>
        </w:rPr>
        <w:t xml:space="preserve">4. </w:t>
      </w:r>
      <w:r>
        <w:rPr>
          <w:rFonts w:cs="Calibri"/>
          <w:sz w:val="22"/>
          <w:szCs w:val="22"/>
        </w:rPr>
        <w:t>Дайте понятие физиологии труда.</w:t>
      </w:r>
    </w:p>
    <w:p w:rsidR="00687F3D" w:rsidRDefault="00687F3D" w:rsidP="00687F3D">
      <w:pPr>
        <w:jc w:val="both"/>
        <w:rPr>
          <w:rFonts w:cs="Calibri"/>
          <w:sz w:val="22"/>
          <w:szCs w:val="22"/>
        </w:rPr>
      </w:pPr>
      <w:r w:rsidRPr="00DC7F19">
        <w:rPr>
          <w:rFonts w:cs="Calibri"/>
          <w:sz w:val="22"/>
          <w:szCs w:val="22"/>
        </w:rPr>
        <w:t>5. Дать понятие сенсорного восприятия.</w:t>
      </w:r>
    </w:p>
    <w:p w:rsidR="00687F3D" w:rsidRDefault="00687F3D" w:rsidP="00687F3D">
      <w:pPr>
        <w:jc w:val="both"/>
        <w:rPr>
          <w:rFonts w:cs="Calibri"/>
          <w:sz w:val="22"/>
          <w:szCs w:val="22"/>
        </w:rPr>
      </w:pPr>
    </w:p>
    <w:p w:rsidR="00687F3D" w:rsidRPr="004A70D1" w:rsidRDefault="00687F3D" w:rsidP="004A70D1">
      <w:pPr>
        <w:jc w:val="center"/>
        <w:rPr>
          <w:rFonts w:eastAsia="Arial Unicode MS" w:cs="Calibri"/>
          <w:b/>
          <w:bCs/>
        </w:rPr>
      </w:pPr>
      <w:r w:rsidRPr="00EF722D">
        <w:rPr>
          <w:b/>
        </w:rPr>
        <w:t xml:space="preserve">ТЕМА 6. </w:t>
      </w:r>
      <w:r w:rsidRPr="00B81FDC">
        <w:rPr>
          <w:rFonts w:eastAsia="Arial Unicode MS" w:cs="Calibri"/>
          <w:b/>
          <w:bCs/>
        </w:rPr>
        <w:t>«</w:t>
      </w:r>
      <w:r w:rsidRPr="00B81FDC">
        <w:rPr>
          <w:rFonts w:cs="Calibri"/>
          <w:b/>
        </w:rPr>
        <w:t>Психофизиологиче</w:t>
      </w:r>
      <w:r w:rsidRPr="00B81FDC">
        <w:rPr>
          <w:rFonts w:cs="Calibri"/>
          <w:b/>
        </w:rPr>
        <w:softHyphen/>
        <w:t>ские и эргономиче</w:t>
      </w:r>
      <w:r w:rsidRPr="00B81FDC">
        <w:rPr>
          <w:rFonts w:cs="Calibri"/>
          <w:b/>
        </w:rPr>
        <w:softHyphen/>
        <w:t>ские основы безо</w:t>
      </w:r>
      <w:r w:rsidRPr="00B81FDC">
        <w:rPr>
          <w:rFonts w:cs="Calibri"/>
          <w:b/>
        </w:rPr>
        <w:softHyphen/>
        <w:t>пасности</w:t>
      </w:r>
      <w:r w:rsidRPr="00B81FDC">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 xml:space="preserve">1. </w:t>
      </w:r>
      <w:r>
        <w:rPr>
          <w:rFonts w:cs="Calibri"/>
          <w:sz w:val="22"/>
          <w:szCs w:val="22"/>
        </w:rPr>
        <w:t>Перечислите п</w:t>
      </w:r>
      <w:r w:rsidRPr="00875983">
        <w:rPr>
          <w:rFonts w:cs="Calibri"/>
          <w:sz w:val="22"/>
          <w:szCs w:val="22"/>
        </w:rPr>
        <w:t>сихические процессы, свойства и состояния, влияющие на безопасность.</w:t>
      </w:r>
    </w:p>
    <w:p w:rsidR="00687F3D" w:rsidRPr="00DC7F19" w:rsidRDefault="00687F3D" w:rsidP="00687F3D">
      <w:pPr>
        <w:contextualSpacing/>
        <w:jc w:val="both"/>
        <w:rPr>
          <w:rFonts w:cs="Calibri"/>
          <w:sz w:val="22"/>
          <w:szCs w:val="22"/>
        </w:rPr>
      </w:pPr>
      <w:r w:rsidRPr="00DC7F19">
        <w:rPr>
          <w:rFonts w:cs="Calibri"/>
          <w:sz w:val="22"/>
          <w:szCs w:val="22"/>
        </w:rPr>
        <w:t>2. Дайте определение понятию «</w:t>
      </w:r>
      <w:r>
        <w:rPr>
          <w:rFonts w:cs="Calibri"/>
          <w:sz w:val="22"/>
          <w:szCs w:val="22"/>
        </w:rPr>
        <w:t>эргономика</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3. Дайте определение понятию «</w:t>
      </w:r>
      <w:r>
        <w:rPr>
          <w:rFonts w:cs="Calibri"/>
          <w:sz w:val="22"/>
          <w:szCs w:val="22"/>
        </w:rPr>
        <w:t>и</w:t>
      </w:r>
      <w:r w:rsidRPr="00875983">
        <w:rPr>
          <w:rFonts w:cs="Calibri"/>
          <w:sz w:val="22"/>
          <w:szCs w:val="22"/>
        </w:rPr>
        <w:t>нженерная психология</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4. </w:t>
      </w:r>
      <w:r w:rsidRPr="00875983">
        <w:rPr>
          <w:rFonts w:cs="Calibri"/>
          <w:sz w:val="22"/>
          <w:szCs w:val="22"/>
        </w:rPr>
        <w:t>Виды и условия трудовой деятельности: физический и уметен</w:t>
      </w:r>
      <w:r w:rsidRPr="00875983">
        <w:rPr>
          <w:rFonts w:cs="Calibri"/>
          <w:sz w:val="22"/>
          <w:szCs w:val="22"/>
        </w:rPr>
        <w:softHyphen/>
        <w:t>ный труд, формы физического и умственного труда, творческий труд.</w:t>
      </w:r>
    </w:p>
    <w:p w:rsidR="00687F3D" w:rsidRDefault="00687F3D" w:rsidP="00687F3D">
      <w:pPr>
        <w:jc w:val="both"/>
        <w:rPr>
          <w:rFonts w:cs="Calibri"/>
          <w:sz w:val="22"/>
          <w:szCs w:val="22"/>
        </w:rPr>
      </w:pPr>
      <w:r w:rsidRPr="00DC7F19">
        <w:rPr>
          <w:rFonts w:cs="Calibri"/>
          <w:sz w:val="22"/>
          <w:szCs w:val="22"/>
        </w:rPr>
        <w:t xml:space="preserve">5. </w:t>
      </w:r>
      <w:r>
        <w:rPr>
          <w:rFonts w:cs="Calibri"/>
          <w:sz w:val="22"/>
          <w:szCs w:val="22"/>
        </w:rPr>
        <w:t>Расскажите об о</w:t>
      </w:r>
      <w:r w:rsidRPr="00875983">
        <w:rPr>
          <w:rFonts w:cs="Calibri"/>
          <w:sz w:val="22"/>
          <w:szCs w:val="22"/>
        </w:rPr>
        <w:t>рганизаци</w:t>
      </w:r>
      <w:r>
        <w:rPr>
          <w:rFonts w:cs="Calibri"/>
          <w:sz w:val="22"/>
          <w:szCs w:val="22"/>
        </w:rPr>
        <w:t>и</w:t>
      </w:r>
      <w:r w:rsidRPr="00875983">
        <w:rPr>
          <w:rFonts w:cs="Calibri"/>
          <w:sz w:val="22"/>
          <w:szCs w:val="22"/>
        </w:rPr>
        <w:t xml:space="preserve"> рабочего места</w:t>
      </w:r>
      <w:r>
        <w:rPr>
          <w:rFonts w:cs="Calibri"/>
          <w:sz w:val="22"/>
          <w:szCs w:val="22"/>
        </w:rPr>
        <w:t>.</w:t>
      </w:r>
    </w:p>
    <w:p w:rsidR="00687F3D" w:rsidRPr="004A70D1" w:rsidRDefault="00687F3D" w:rsidP="004A70D1">
      <w:pPr>
        <w:spacing w:before="240"/>
        <w:jc w:val="center"/>
        <w:rPr>
          <w:rFonts w:eastAsia="Arial Unicode MS" w:cs="Calibri"/>
          <w:b/>
          <w:bCs/>
        </w:rPr>
      </w:pPr>
      <w:r w:rsidRPr="0047015F">
        <w:rPr>
          <w:b/>
        </w:rPr>
        <w:t xml:space="preserve">ТЕМА 7. </w:t>
      </w:r>
      <w:r w:rsidRPr="0047015F">
        <w:rPr>
          <w:rFonts w:eastAsia="Arial Unicode MS" w:cs="Calibri"/>
          <w:b/>
          <w:bCs/>
        </w:rPr>
        <w:t>«</w:t>
      </w:r>
      <w:r w:rsidRPr="0047015F">
        <w:rPr>
          <w:rFonts w:cs="Calibri"/>
          <w:b/>
        </w:rPr>
        <w:t>Чрезвычайные ситуации и методы защиты в условиях их реализации</w:t>
      </w:r>
      <w:r w:rsidRPr="0047015F">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Дайте определение «чрезвычайной ситуации».</w:t>
      </w:r>
    </w:p>
    <w:p w:rsidR="00687F3D" w:rsidRPr="00DC7F19" w:rsidRDefault="00687F3D" w:rsidP="00687F3D">
      <w:pPr>
        <w:contextualSpacing/>
        <w:jc w:val="both"/>
        <w:rPr>
          <w:rFonts w:cs="Calibri"/>
          <w:sz w:val="22"/>
          <w:szCs w:val="22"/>
        </w:rPr>
      </w:pPr>
      <w:r w:rsidRPr="00DC7F19">
        <w:rPr>
          <w:rFonts w:cs="Calibri"/>
          <w:sz w:val="22"/>
          <w:szCs w:val="22"/>
        </w:rPr>
        <w:t>2. Как классифицируются ЧС по масштабам и происхождению?</w:t>
      </w:r>
    </w:p>
    <w:p w:rsidR="00687F3D" w:rsidRPr="00DC7F19" w:rsidRDefault="00687F3D" w:rsidP="00687F3D">
      <w:pPr>
        <w:contextualSpacing/>
        <w:jc w:val="both"/>
        <w:rPr>
          <w:rFonts w:cs="Calibri"/>
          <w:sz w:val="22"/>
          <w:szCs w:val="22"/>
        </w:rPr>
      </w:pPr>
      <w:r w:rsidRPr="00DC7F19">
        <w:rPr>
          <w:rFonts w:cs="Calibri"/>
          <w:sz w:val="22"/>
          <w:szCs w:val="22"/>
        </w:rPr>
        <w:t>3. Дайте определение понятию «терроризм».</w:t>
      </w:r>
    </w:p>
    <w:p w:rsidR="00687F3D" w:rsidRPr="00DC7F19" w:rsidRDefault="00687F3D" w:rsidP="00687F3D">
      <w:pPr>
        <w:contextualSpacing/>
        <w:jc w:val="both"/>
        <w:rPr>
          <w:rFonts w:cs="Calibri"/>
          <w:sz w:val="22"/>
          <w:szCs w:val="22"/>
        </w:rPr>
      </w:pPr>
      <w:r w:rsidRPr="00DC7F19">
        <w:rPr>
          <w:rFonts w:cs="Calibri"/>
          <w:sz w:val="22"/>
          <w:szCs w:val="22"/>
        </w:rPr>
        <w:t>4. Назовите права граждан РФ в области защиты населения от ЧС.</w:t>
      </w:r>
    </w:p>
    <w:p w:rsidR="00687F3D" w:rsidRDefault="00687F3D" w:rsidP="00687F3D">
      <w:pPr>
        <w:jc w:val="both"/>
        <w:rPr>
          <w:rFonts w:cs="Calibri"/>
          <w:sz w:val="22"/>
          <w:szCs w:val="22"/>
        </w:rPr>
      </w:pPr>
      <w:r w:rsidRPr="00DC7F19">
        <w:rPr>
          <w:rFonts w:cs="Calibri"/>
          <w:sz w:val="22"/>
          <w:szCs w:val="22"/>
        </w:rPr>
        <w:t>5. Какие поражающие факторы характерны для взрывов и пожаров?</w:t>
      </w:r>
    </w:p>
    <w:p w:rsidR="00687F3D" w:rsidRDefault="00687F3D" w:rsidP="00687F3D">
      <w:pPr>
        <w:rPr>
          <w:b/>
        </w:rPr>
      </w:pPr>
    </w:p>
    <w:p w:rsidR="0047015F" w:rsidRPr="004A70D1" w:rsidRDefault="0047015F" w:rsidP="004A70D1">
      <w:pPr>
        <w:jc w:val="center"/>
        <w:rPr>
          <w:rFonts w:eastAsia="Arial Unicode MS" w:cs="Calibri"/>
          <w:b/>
          <w:bCs/>
        </w:rPr>
      </w:pPr>
      <w:r w:rsidRPr="0047015F">
        <w:rPr>
          <w:b/>
        </w:rPr>
        <w:t xml:space="preserve">ТЕМА </w:t>
      </w:r>
      <w:r w:rsidRPr="00525F31">
        <w:rPr>
          <w:b/>
        </w:rPr>
        <w:t>8</w:t>
      </w:r>
      <w:r w:rsidRPr="0047015F">
        <w:rPr>
          <w:b/>
        </w:rPr>
        <w:t xml:space="preserve">. </w:t>
      </w:r>
      <w:r w:rsidRPr="0047015F">
        <w:rPr>
          <w:rFonts w:eastAsia="Arial Unicode MS" w:cs="Calibri"/>
          <w:b/>
          <w:bCs/>
        </w:rPr>
        <w:t>«</w:t>
      </w:r>
      <w:r w:rsidRPr="0047015F">
        <w:rPr>
          <w:rFonts w:cs="Calibri"/>
          <w:b/>
        </w:rPr>
        <w:t>Управление безопасностью жизнедеятельности</w:t>
      </w:r>
      <w:r w:rsidRPr="0047015F">
        <w:rPr>
          <w:rFonts w:eastAsia="Arial Unicode MS" w:cs="Calibri"/>
          <w:b/>
          <w:bCs/>
        </w:rPr>
        <w:t>»</w:t>
      </w:r>
    </w:p>
    <w:p w:rsidR="0047015F" w:rsidRPr="0047015F" w:rsidRDefault="000D5EC2" w:rsidP="0047015F">
      <w:pPr>
        <w:jc w:val="center"/>
        <w:rPr>
          <w:b/>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FA6545" w:rsidRPr="0047015F" w:rsidRDefault="00FA6545" w:rsidP="00FA6545">
      <w:pPr>
        <w:jc w:val="both"/>
        <w:rPr>
          <w:sz w:val="22"/>
          <w:szCs w:val="22"/>
          <w:shd w:val="clear" w:color="auto" w:fill="FFFFFF"/>
        </w:rPr>
      </w:pPr>
      <w:r w:rsidRPr="0047015F">
        <w:rPr>
          <w:sz w:val="22"/>
          <w:szCs w:val="22"/>
        </w:rPr>
        <w:t xml:space="preserve">1. </w:t>
      </w:r>
      <w:r w:rsidRPr="0047015F">
        <w:rPr>
          <w:bCs/>
          <w:sz w:val="22"/>
          <w:szCs w:val="22"/>
          <w:shd w:val="clear" w:color="auto" w:fill="FFFFFF"/>
        </w:rPr>
        <w:t>Управление</w:t>
      </w:r>
      <w:r w:rsidRPr="0047015F">
        <w:rPr>
          <w:sz w:val="22"/>
          <w:szCs w:val="22"/>
          <w:shd w:val="clear" w:color="auto" w:fill="FFFFFF"/>
        </w:rPr>
        <w:t> </w:t>
      </w:r>
      <w:r w:rsidRPr="0047015F">
        <w:rPr>
          <w:bCs/>
          <w:sz w:val="22"/>
          <w:szCs w:val="22"/>
          <w:shd w:val="clear" w:color="auto" w:fill="FFFFFF"/>
        </w:rPr>
        <w:t>безопасностью</w:t>
      </w:r>
      <w:r w:rsidRPr="0047015F">
        <w:rPr>
          <w:sz w:val="22"/>
          <w:szCs w:val="22"/>
          <w:shd w:val="clear" w:color="auto" w:fill="FFFFFF"/>
        </w:rPr>
        <w:t> </w:t>
      </w:r>
      <w:r w:rsidRPr="0047015F">
        <w:rPr>
          <w:bCs/>
          <w:sz w:val="22"/>
          <w:szCs w:val="22"/>
          <w:shd w:val="clear" w:color="auto" w:fill="FFFFFF"/>
        </w:rPr>
        <w:t xml:space="preserve">жизнедеятельности </w:t>
      </w:r>
      <w:r w:rsidR="0047015F" w:rsidRPr="00525F31">
        <w:rPr>
          <w:sz w:val="22"/>
          <w:szCs w:val="22"/>
          <w:shd w:val="clear" w:color="auto" w:fill="FFFFFF"/>
        </w:rPr>
        <w:t>-</w:t>
      </w:r>
      <w:r w:rsidRPr="0047015F">
        <w:rPr>
          <w:sz w:val="22"/>
          <w:szCs w:val="22"/>
          <w:shd w:val="clear" w:color="auto" w:fill="FFFFFF"/>
        </w:rPr>
        <w:t xml:space="preserve"> это.</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2</w:t>
      </w:r>
      <w:r w:rsidRPr="0047015F">
        <w:rPr>
          <w:sz w:val="22"/>
          <w:szCs w:val="22"/>
          <w:shd w:val="clear" w:color="auto" w:fill="FFFFFF"/>
        </w:rPr>
        <w:t xml:space="preserve">. Функции </w:t>
      </w:r>
      <w:r w:rsidRPr="0047015F">
        <w:rPr>
          <w:bCs/>
          <w:sz w:val="22"/>
          <w:szCs w:val="22"/>
          <w:shd w:val="clear" w:color="auto" w:fill="FFFFFF"/>
        </w:rPr>
        <w:t>управления</w:t>
      </w:r>
      <w:r w:rsidRPr="0047015F">
        <w:rPr>
          <w:sz w:val="22"/>
          <w:szCs w:val="22"/>
          <w:shd w:val="clear" w:color="auto" w:fill="FFFFFF"/>
        </w:rPr>
        <w:t> </w:t>
      </w:r>
      <w:r w:rsidRPr="0047015F">
        <w:rPr>
          <w:bCs/>
          <w:sz w:val="22"/>
          <w:szCs w:val="22"/>
          <w:shd w:val="clear" w:color="auto" w:fill="FFFFFF"/>
        </w:rPr>
        <w:t>безопасностью</w:t>
      </w:r>
      <w:r w:rsidRPr="0047015F">
        <w:rPr>
          <w:sz w:val="22"/>
          <w:szCs w:val="22"/>
          <w:shd w:val="clear" w:color="auto" w:fill="FFFFFF"/>
        </w:rPr>
        <w:t> </w:t>
      </w:r>
      <w:r w:rsidRPr="0047015F">
        <w:rPr>
          <w:bCs/>
          <w:sz w:val="22"/>
          <w:szCs w:val="22"/>
          <w:shd w:val="clear" w:color="auto" w:fill="FFFFFF"/>
        </w:rPr>
        <w:t>жизнедеятельности.</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3. Методы управления БЖД.</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4. Средства управления БЖД.</w:t>
      </w:r>
    </w:p>
    <w:p w:rsidR="00687F3D" w:rsidRPr="008F5E7F" w:rsidRDefault="00FA6545" w:rsidP="008F5E7F">
      <w:pPr>
        <w:spacing w:after="240"/>
        <w:jc w:val="both"/>
        <w:rPr>
          <w:bCs/>
          <w:sz w:val="22"/>
          <w:szCs w:val="22"/>
          <w:shd w:val="clear" w:color="auto" w:fill="FFFFFF"/>
        </w:rPr>
      </w:pPr>
      <w:r w:rsidRPr="0047015F">
        <w:rPr>
          <w:bCs/>
          <w:sz w:val="22"/>
          <w:szCs w:val="22"/>
          <w:shd w:val="clear" w:color="auto" w:fill="FFFFFF"/>
        </w:rPr>
        <w:t>5. Принципы управления БЖД.</w:t>
      </w: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DF0CBE" w:rsidRPr="00164BD6" w:rsidRDefault="00DF0CBE" w:rsidP="00DF0CBE">
      <w:pPr>
        <w:spacing w:after="200" w:line="276" w:lineRule="auto"/>
        <w:jc w:val="center"/>
        <w:rPr>
          <w:b/>
        </w:rPr>
      </w:pPr>
      <w:r w:rsidRPr="00164BD6">
        <w:rPr>
          <w:b/>
          <w:u w:val="single"/>
        </w:rPr>
        <w:t>ПРИМЕР БИЛЕТА ДЛЯ ЭКЗАМЕНА</w:t>
      </w:r>
    </w:p>
    <w:p w:rsidR="00DF0CBE" w:rsidRPr="00164BD6" w:rsidRDefault="00DF0CBE" w:rsidP="00DF0CBE">
      <w:pPr>
        <w:spacing w:line="276" w:lineRule="auto"/>
        <w:jc w:val="center"/>
        <w:rPr>
          <w:b/>
        </w:rPr>
      </w:pPr>
      <w:r w:rsidRPr="00164BD6">
        <w:rPr>
          <w:b/>
        </w:rPr>
        <w:t>МИНОБРНАУКИ РОССИИ</w:t>
      </w:r>
    </w:p>
    <w:p w:rsidR="00DF0CBE" w:rsidRPr="00164BD6" w:rsidRDefault="00DF0CBE" w:rsidP="00DF0CBE">
      <w:pPr>
        <w:jc w:val="center"/>
      </w:pPr>
      <w:r w:rsidRPr="00164BD6">
        <w:t xml:space="preserve">Федеральное государственное бюджетное </w:t>
      </w:r>
    </w:p>
    <w:p w:rsidR="00DF0CBE" w:rsidRPr="00164BD6" w:rsidRDefault="00DF0CBE" w:rsidP="00DF0CBE">
      <w:pPr>
        <w:jc w:val="center"/>
      </w:pPr>
      <w:r w:rsidRPr="00164BD6">
        <w:t xml:space="preserve">образовательное учреждение высшего образования </w:t>
      </w:r>
    </w:p>
    <w:p w:rsidR="00DF0CBE" w:rsidRPr="00164BD6" w:rsidRDefault="00DF0CBE" w:rsidP="00DF0CBE">
      <w:pPr>
        <w:pStyle w:val="12"/>
        <w:spacing w:line="240" w:lineRule="auto"/>
      </w:pPr>
      <w:r w:rsidRPr="00164BD6">
        <w:t xml:space="preserve"> «Ухтинский государственный технический университет» </w:t>
      </w:r>
    </w:p>
    <w:p w:rsidR="00DF0CBE" w:rsidRPr="002A618B" w:rsidRDefault="00DF0CBE" w:rsidP="00DF0CBE">
      <w:pPr>
        <w:jc w:val="center"/>
        <w:rPr>
          <w:b/>
          <w:sz w:val="28"/>
        </w:rPr>
      </w:pPr>
      <w:r w:rsidRPr="00164BD6">
        <w:rPr>
          <w:b/>
        </w:rPr>
        <w:t>(УГТУ)</w:t>
      </w:r>
    </w:p>
    <w:p w:rsidR="00DF0CBE" w:rsidRPr="002B55A9" w:rsidRDefault="00DF0CBE" w:rsidP="00DF0CBE">
      <w:pPr>
        <w:contextualSpacing/>
        <w:jc w:val="center"/>
        <w:rPr>
          <w:b/>
          <w:bCs/>
          <w:sz w:val="28"/>
          <w:szCs w:val="28"/>
        </w:rPr>
      </w:pPr>
    </w:p>
    <w:p w:rsidR="00DF0CBE" w:rsidRPr="002B55A9" w:rsidRDefault="000D5EC2" w:rsidP="00DF0CBE">
      <w:pPr>
        <w:contextualSpacing/>
        <w:jc w:val="center"/>
        <w:rPr>
          <w:bCs/>
        </w:rPr>
      </w:pPr>
      <w:r>
        <w:rPr>
          <w:bCs/>
        </w:rPr>
        <w:t>Технологический факультет</w:t>
      </w:r>
    </w:p>
    <w:p w:rsidR="00DF0CBE" w:rsidRPr="002B55A9" w:rsidRDefault="00DF0CBE" w:rsidP="00DF0CBE">
      <w:pPr>
        <w:keepNext/>
        <w:contextualSpacing/>
        <w:jc w:val="center"/>
        <w:outlineLvl w:val="3"/>
        <w:rPr>
          <w:bCs/>
        </w:rPr>
      </w:pPr>
      <w:r w:rsidRPr="002B55A9">
        <w:t xml:space="preserve">Кафедра </w:t>
      </w:r>
      <w:r w:rsidR="000D5EC2">
        <w:rPr>
          <w:bCs/>
        </w:rPr>
        <w:t>П</w:t>
      </w:r>
      <w:r w:rsidRPr="002B55A9">
        <w:rPr>
          <w:bCs/>
        </w:rPr>
        <w:t>ромышленной безопасности и охраны окружающей среды</w:t>
      </w:r>
    </w:p>
    <w:p w:rsidR="00DF0CBE" w:rsidRPr="002B55A9" w:rsidRDefault="00DF0CBE" w:rsidP="00DF0CBE">
      <w:pPr>
        <w:autoSpaceDE w:val="0"/>
        <w:autoSpaceDN w:val="0"/>
        <w:adjustRightInd w:val="0"/>
        <w:contextualSpacing/>
        <w:jc w:val="center"/>
        <w:rPr>
          <w:b/>
        </w:rPr>
      </w:pPr>
    </w:p>
    <w:p w:rsidR="00DF0CBE" w:rsidRDefault="00DF0CBE" w:rsidP="00DF0CBE">
      <w:pPr>
        <w:autoSpaceDE w:val="0"/>
        <w:autoSpaceDN w:val="0"/>
        <w:adjustRightInd w:val="0"/>
        <w:contextualSpacing/>
        <w:jc w:val="center"/>
      </w:pPr>
      <w:r w:rsidRPr="007F51BD">
        <w:t>Направление</w:t>
      </w:r>
      <w:r>
        <w:t xml:space="preserve"> подготовки: 20.03.01 «Техносферная безопасность»</w:t>
      </w:r>
    </w:p>
    <w:p w:rsidR="00DF0CBE" w:rsidRDefault="00DF0CBE" w:rsidP="00DF0CBE">
      <w:pPr>
        <w:autoSpaceDE w:val="0"/>
        <w:autoSpaceDN w:val="0"/>
        <w:adjustRightInd w:val="0"/>
        <w:contextualSpacing/>
        <w:jc w:val="center"/>
      </w:pPr>
    </w:p>
    <w:p w:rsidR="00DF0CBE" w:rsidRPr="007F51BD" w:rsidRDefault="00DF0CBE" w:rsidP="00DF0CBE">
      <w:pPr>
        <w:autoSpaceDE w:val="0"/>
        <w:autoSpaceDN w:val="0"/>
        <w:adjustRightInd w:val="0"/>
        <w:contextualSpacing/>
        <w:jc w:val="center"/>
        <w:rPr>
          <w:vertAlign w:val="superscript"/>
        </w:rPr>
      </w:pPr>
      <w:r w:rsidRPr="007F51BD">
        <w:t xml:space="preserve">Профиль подготовки: </w:t>
      </w:r>
      <w:r>
        <w:t>Безопасность технологических процессов и производств</w:t>
      </w:r>
    </w:p>
    <w:p w:rsidR="00DF0CBE" w:rsidRPr="002B55A9" w:rsidRDefault="00DF0CBE" w:rsidP="00DF0CBE">
      <w:pPr>
        <w:autoSpaceDE w:val="0"/>
        <w:autoSpaceDN w:val="0"/>
        <w:adjustRightInd w:val="0"/>
        <w:contextualSpacing/>
        <w:jc w:val="center"/>
        <w:rPr>
          <w:b/>
        </w:rPr>
      </w:pPr>
    </w:p>
    <w:p w:rsidR="00DF0CBE" w:rsidRPr="002B55A9" w:rsidRDefault="00DF0CBE" w:rsidP="00DF0CBE">
      <w:pPr>
        <w:autoSpaceDE w:val="0"/>
        <w:autoSpaceDN w:val="0"/>
        <w:adjustRightInd w:val="0"/>
        <w:contextualSpacing/>
        <w:jc w:val="center"/>
        <w:rPr>
          <w:b/>
        </w:rPr>
      </w:pPr>
      <w:r>
        <w:rPr>
          <w:b/>
        </w:rPr>
        <w:t>Билет для выполнения задания при сдаче экзамена</w:t>
      </w:r>
    </w:p>
    <w:p w:rsidR="00DF0CBE" w:rsidRPr="002B55A9" w:rsidRDefault="00DF0CBE" w:rsidP="00DF0CBE">
      <w:pPr>
        <w:autoSpaceDE w:val="0"/>
        <w:autoSpaceDN w:val="0"/>
        <w:adjustRightInd w:val="0"/>
        <w:contextualSpacing/>
        <w:jc w:val="center"/>
      </w:pPr>
      <w:r w:rsidRPr="002B55A9">
        <w:t>по дисциплине «Безопасность жизнедеятельности»</w:t>
      </w:r>
    </w:p>
    <w:p w:rsidR="00DF0CBE" w:rsidRDefault="00DF0CBE" w:rsidP="00DF0CBE">
      <w:pPr>
        <w:autoSpaceDE w:val="0"/>
        <w:autoSpaceDN w:val="0"/>
        <w:adjustRightInd w:val="0"/>
        <w:contextualSpacing/>
        <w:jc w:val="center"/>
        <w:rPr>
          <w:b/>
        </w:rPr>
      </w:pPr>
    </w:p>
    <w:p w:rsidR="00DF0CBE" w:rsidRPr="008B0450" w:rsidRDefault="00DF0CBE" w:rsidP="00DF0CBE">
      <w:pPr>
        <w:autoSpaceDE w:val="0"/>
        <w:autoSpaceDN w:val="0"/>
        <w:adjustRightInd w:val="0"/>
        <w:contextualSpacing/>
        <w:jc w:val="center"/>
        <w:rPr>
          <w:b/>
          <w:sz w:val="28"/>
          <w:szCs w:val="28"/>
        </w:rPr>
      </w:pPr>
      <w:r w:rsidRPr="008B0450">
        <w:rPr>
          <w:b/>
          <w:sz w:val="28"/>
          <w:szCs w:val="28"/>
        </w:rPr>
        <w:t>Билет № 1</w:t>
      </w:r>
    </w:p>
    <w:p w:rsidR="00DF0CBE" w:rsidRPr="00B96971" w:rsidRDefault="00DF0CBE" w:rsidP="00DF0CBE">
      <w:pPr>
        <w:autoSpaceDE w:val="0"/>
        <w:autoSpaceDN w:val="0"/>
        <w:adjustRightInd w:val="0"/>
        <w:contextualSpacing/>
        <w:jc w:val="center"/>
        <w:rPr>
          <w:sz w:val="16"/>
          <w:szCs w:val="1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3686"/>
        <w:gridCol w:w="4961"/>
      </w:tblGrid>
      <w:tr w:rsidR="00DF0CBE" w:rsidRPr="00164BD6" w:rsidTr="00FA6545">
        <w:trPr>
          <w:tblHeader/>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 xml:space="preserve">№ </w:t>
            </w:r>
          </w:p>
          <w:p w:rsidR="00DF0CBE" w:rsidRPr="00164BD6" w:rsidRDefault="00DF0CBE" w:rsidP="00FA6545">
            <w:pPr>
              <w:contextualSpacing/>
              <w:jc w:val="center"/>
              <w:rPr>
                <w:sz w:val="20"/>
                <w:szCs w:val="20"/>
              </w:rPr>
            </w:pPr>
            <w:r w:rsidRPr="00164BD6">
              <w:rPr>
                <w:sz w:val="20"/>
                <w:szCs w:val="20"/>
              </w:rPr>
              <w:t>п/п</w:t>
            </w:r>
          </w:p>
        </w:tc>
        <w:tc>
          <w:tcPr>
            <w:tcW w:w="3686" w:type="dxa"/>
            <w:shd w:val="clear" w:color="auto" w:fill="auto"/>
            <w:vAlign w:val="center"/>
          </w:tcPr>
          <w:p w:rsidR="00DF0CBE" w:rsidRPr="00164BD6" w:rsidRDefault="00DF0CBE" w:rsidP="00FA6545">
            <w:pPr>
              <w:contextualSpacing/>
              <w:jc w:val="center"/>
              <w:rPr>
                <w:sz w:val="20"/>
                <w:szCs w:val="20"/>
              </w:rPr>
            </w:pPr>
            <w:r w:rsidRPr="00164BD6">
              <w:rPr>
                <w:sz w:val="20"/>
                <w:szCs w:val="20"/>
              </w:rPr>
              <w:t>Вопрос</w:t>
            </w:r>
          </w:p>
        </w:tc>
        <w:tc>
          <w:tcPr>
            <w:tcW w:w="4961" w:type="dxa"/>
            <w:shd w:val="clear" w:color="auto" w:fill="auto"/>
            <w:vAlign w:val="center"/>
          </w:tcPr>
          <w:p w:rsidR="00DF0CBE" w:rsidRPr="00164BD6" w:rsidRDefault="00DF0CBE" w:rsidP="00FA6545">
            <w:pPr>
              <w:contextualSpacing/>
              <w:jc w:val="center"/>
              <w:rPr>
                <w:sz w:val="20"/>
                <w:szCs w:val="20"/>
              </w:rPr>
            </w:pPr>
            <w:r w:rsidRPr="00164BD6">
              <w:rPr>
                <w:sz w:val="20"/>
                <w:szCs w:val="20"/>
              </w:rPr>
              <w:t>Варианты ответов</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1</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физическим опасностям следует отнести</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движущуюся машину; 2) вирус гриппа; 3) пары бензола; 4) перенапряжение анализаторов слуха; 5) аэрозоли свинца.</w:t>
            </w:r>
          </w:p>
        </w:tc>
      </w:tr>
      <w:tr w:rsidR="00DF0CBE" w:rsidRPr="00164BD6" w:rsidTr="00593809">
        <w:trPr>
          <w:trHeight w:val="137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индивидуальный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прогнозируемый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3) коллективный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приемлемый риск.</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3</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При выполнении легких физических работ категории </w:t>
            </w:r>
            <w:r w:rsidRPr="00164BD6">
              <w:rPr>
                <w:sz w:val="20"/>
                <w:szCs w:val="20"/>
                <w:lang w:val="en-US"/>
              </w:rPr>
              <w:t>I</w:t>
            </w:r>
            <w:r w:rsidRPr="00164BD6">
              <w:rPr>
                <w:sz w:val="20"/>
                <w:szCs w:val="20"/>
              </w:rPr>
              <w:t>а общие энергозатраты составляют</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140-174 Вт; 2) 175-232 Вт; 3) 233-290 Вт; 4) более 290 Вт; 5) до 139 Вт.</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4</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Опасность - это негативное свойство живой и неживой материи, способное причинить ущерб</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материальным ценностям и природе;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природе и человеку;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3) человеку и материальным ценностям;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человеку, природе и материальным ценностям.</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5</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техногенным опасностям следует отнести</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землетрясения, наводнения, цунами, оползни, вулканические извержения, снежные лавины и т.п.</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6</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Комфортным считается такое состояние среды и человека, при котором воздействующие факторы</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могут нанести травму или привести к летальному исходу за короткий период времени воздействия, вызвать разрушения в природной среде;</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не оказывают негативное влияние на здоровье человека, но могут привести к дискомфорту, снижая эффективность деятельности человека;</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7</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Органы слуха человека воспринимают звуковые волны с частотой</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от 16 до 20000 Гц; 2) менее 16 Гц;</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более 20000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8</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ионизирующим излучениям относят излучения</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промышленных частот и постоянных магнитных полей; 2) радиочастот и оптического диапазона;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рентгеновские и радиационные.</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9</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Вибрации воздействуют в основном на органы</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внутренние; 2) обоняния; 3) осязания; 4) слуха.</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10</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Особенно вредна вибрация, совпадающей с частотой собственных колебаний тела, а именно</w:t>
            </w:r>
          </w:p>
        </w:tc>
        <w:tc>
          <w:tcPr>
            <w:tcW w:w="4961" w:type="dxa"/>
            <w:shd w:val="clear" w:color="auto" w:fill="auto"/>
          </w:tcPr>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до 25 Гц;</w:t>
            </w:r>
          </w:p>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более 25 Гц;</w:t>
            </w:r>
          </w:p>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от 30 до 50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11</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Ультразвук - это звуковые волны частотой</w:t>
            </w:r>
          </w:p>
        </w:tc>
        <w:tc>
          <w:tcPr>
            <w:tcW w:w="4961" w:type="dxa"/>
            <w:shd w:val="clear" w:color="auto" w:fill="auto"/>
          </w:tcPr>
          <w:p w:rsidR="00DF0CBE" w:rsidRPr="00164BD6" w:rsidRDefault="00DF0CBE" w:rsidP="00FA6545">
            <w:pPr>
              <w:widowControl w:val="0"/>
              <w:autoSpaceDE w:val="0"/>
              <w:autoSpaceDN w:val="0"/>
              <w:adjustRightInd w:val="0"/>
              <w:ind w:left="70"/>
              <w:contextualSpacing/>
              <w:rPr>
                <w:sz w:val="20"/>
                <w:szCs w:val="20"/>
              </w:rPr>
            </w:pPr>
            <w:r w:rsidRPr="00164BD6">
              <w:rPr>
                <w:sz w:val="20"/>
                <w:szCs w:val="20"/>
              </w:rPr>
              <w:t>1) от 16 до 20000 Гц; 2) менее 16 Гц; 3) более 20000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12</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Характеристика света, называемая яркостью, измеряется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люменах (лм); 2) канделах (кд);</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люксах (лк); 4) канделах на метр квадратный (кд/м</w:t>
            </w:r>
            <w:r w:rsidRPr="00164BD6">
              <w:rPr>
                <w:sz w:val="20"/>
                <w:szCs w:val="20"/>
                <w:vertAlign w:val="superscript"/>
              </w:rPr>
              <w:t>2</w:t>
            </w:r>
            <w:r w:rsidRPr="00164BD6">
              <w:rPr>
                <w:sz w:val="20"/>
                <w:szCs w:val="20"/>
              </w:rPr>
              <w:t>)</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13</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lang w:val="en-US"/>
              </w:rPr>
            </w:pPr>
            <w:r w:rsidRPr="00164BD6">
              <w:rPr>
                <w:sz w:val="20"/>
                <w:szCs w:val="20"/>
                <w:lang w:val="en-US"/>
              </w:rPr>
              <w:t xml:space="preserve">1) </w:t>
            </w:r>
            <w:r w:rsidRPr="00164BD6">
              <w:rPr>
                <w:sz w:val="20"/>
                <w:szCs w:val="20"/>
              </w:rPr>
              <w:t>1;</w:t>
            </w:r>
            <w:r w:rsidRPr="00164BD6">
              <w:rPr>
                <w:sz w:val="20"/>
                <w:szCs w:val="20"/>
                <w:lang w:val="en-US"/>
              </w:rPr>
              <w:t xml:space="preserve"> 2) </w:t>
            </w:r>
            <w:r w:rsidRPr="00164BD6">
              <w:rPr>
                <w:sz w:val="20"/>
                <w:szCs w:val="20"/>
              </w:rPr>
              <w:t>5;</w:t>
            </w:r>
            <w:r w:rsidRPr="00164BD6">
              <w:rPr>
                <w:sz w:val="20"/>
                <w:szCs w:val="20"/>
                <w:lang w:val="en-US"/>
              </w:rPr>
              <w:t xml:space="preserve"> 3) </w:t>
            </w:r>
            <w:r w:rsidRPr="00164BD6">
              <w:rPr>
                <w:sz w:val="20"/>
                <w:szCs w:val="20"/>
              </w:rPr>
              <w:t>15;</w:t>
            </w:r>
            <w:r w:rsidRPr="00164BD6">
              <w:rPr>
                <w:sz w:val="20"/>
                <w:szCs w:val="20"/>
                <w:lang w:val="en-US"/>
              </w:rPr>
              <w:t xml:space="preserve"> 4) </w:t>
            </w:r>
            <w:r w:rsidRPr="00164BD6">
              <w:rPr>
                <w:sz w:val="20"/>
                <w:szCs w:val="20"/>
              </w:rPr>
              <w:t>30</w:t>
            </w:r>
            <w:r w:rsidRPr="00164BD6">
              <w:rPr>
                <w:sz w:val="20"/>
                <w:szCs w:val="20"/>
                <w:lang w:val="en-US"/>
              </w:rPr>
              <w:t>.</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14</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Абсолютная влажность измеряется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процентах; 2) килограммах на метр кубический; 3) метрах в секунду; 4) ваттах; 5) ваттах на метр кубический.</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15</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Для измерения подвижности можно применить</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анемометры, кататермометры;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барометры, барографы; 3) психрометры, гигрометры;4) термометры, термографы.</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16</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1) </w:t>
            </w:r>
            <w:r w:rsidRPr="00164BD6">
              <w:rPr>
                <w:sz w:val="20"/>
                <w:szCs w:val="20"/>
              </w:rPr>
              <w:t>1;</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2) </w:t>
            </w:r>
            <w:r w:rsidRPr="00164BD6">
              <w:rPr>
                <w:sz w:val="20"/>
                <w:szCs w:val="20"/>
              </w:rPr>
              <w:t>2;</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3) </w:t>
            </w:r>
            <w:r w:rsidRPr="00164BD6">
              <w:rPr>
                <w:sz w:val="20"/>
                <w:szCs w:val="20"/>
              </w:rPr>
              <w:t>3;</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4) </w:t>
            </w:r>
            <w:r w:rsidRPr="00164BD6">
              <w:rPr>
                <w:sz w:val="20"/>
                <w:szCs w:val="20"/>
              </w:rPr>
              <w:t>4;</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5) </w:t>
            </w:r>
            <w:r w:rsidRPr="00164BD6">
              <w:rPr>
                <w:sz w:val="20"/>
                <w:szCs w:val="20"/>
              </w:rPr>
              <w:t>6.</w:t>
            </w:r>
          </w:p>
          <w:p w:rsidR="00DF0CBE" w:rsidRPr="00164BD6" w:rsidRDefault="00DF0CBE" w:rsidP="00FA6545">
            <w:pPr>
              <w:contextualSpacing/>
              <w:rPr>
                <w:sz w:val="20"/>
                <w:szCs w:val="20"/>
              </w:rPr>
            </w:pP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17</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Проходя через тело человека, электрический ток оказывает на него механическое воздействие, которое проявляется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нагреве тканей и биологических сред, ожогах;</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разложении крови и плазмы;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разрыве и расслоении тканей;</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раздражении и возбуждении нервных волокон, сокращении мышц и параличе дыхания и сердца.</w:t>
            </w:r>
          </w:p>
        </w:tc>
      </w:tr>
      <w:tr w:rsidR="00DF0CBE" w:rsidRPr="00164BD6" w:rsidTr="00FA6545">
        <w:trPr>
          <w:trHeight w:val="1094"/>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18</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Пороговым неотпускающим током называют наименьшее значение силы тока, вызывающего при прохождении через организм человека</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ощутимые раздражения;</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DF0CBE" w:rsidRPr="00164BD6" w:rsidRDefault="00DF0CBE" w:rsidP="00FA6545">
            <w:pPr>
              <w:widowControl w:val="0"/>
              <w:autoSpaceDE w:val="0"/>
              <w:autoSpaceDN w:val="0"/>
              <w:adjustRightInd w:val="0"/>
              <w:contextualSpacing/>
              <w:rPr>
                <w:sz w:val="20"/>
                <w:szCs w:val="20"/>
                <w:lang w:val="en-US"/>
              </w:rPr>
            </w:pPr>
            <w:r w:rsidRPr="00164BD6">
              <w:rPr>
                <w:sz w:val="20"/>
                <w:szCs w:val="20"/>
                <w:lang w:val="en-US"/>
              </w:rPr>
              <w:t xml:space="preserve">3) </w:t>
            </w:r>
            <w:r w:rsidRPr="00164BD6">
              <w:rPr>
                <w:sz w:val="20"/>
                <w:szCs w:val="20"/>
              </w:rPr>
              <w:t>фибрилляцию сердца.</w:t>
            </w:r>
          </w:p>
        </w:tc>
      </w:tr>
      <w:tr w:rsidR="00DF0CBE" w:rsidRPr="00164BD6" w:rsidTr="00FA6545">
        <w:trPr>
          <w:trHeight w:val="274"/>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19</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Признаком помещения с повышенной опасностью является</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особая сухость;</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токопроводящий пол;</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химически активная среда.</w:t>
            </w:r>
          </w:p>
        </w:tc>
      </w:tr>
      <w:tr w:rsidR="00DF0CBE" w:rsidRPr="00164BD6" w:rsidTr="00FA6545">
        <w:trPr>
          <w:trHeight w:val="880"/>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20</w:t>
            </w:r>
          </w:p>
        </w:tc>
        <w:tc>
          <w:tcPr>
            <w:tcW w:w="8647" w:type="dxa"/>
            <w:gridSpan w:val="2"/>
            <w:shd w:val="clear" w:color="auto" w:fill="auto"/>
          </w:tcPr>
          <w:p w:rsidR="00DF0CBE" w:rsidRPr="00164BD6" w:rsidRDefault="00DF0CBE" w:rsidP="00593809">
            <w:pPr>
              <w:contextualSpacing/>
              <w:jc w:val="both"/>
              <w:rPr>
                <w:sz w:val="20"/>
                <w:szCs w:val="20"/>
              </w:rPr>
            </w:pPr>
            <w:r w:rsidRPr="00164BD6">
              <w:rPr>
                <w:sz w:val="20"/>
                <w:szCs w:val="20"/>
              </w:rPr>
              <w:t>Дробильщик проработал 10 лет в условиях воздействия пыли гранита, содержащей 60% SiO</w:t>
            </w:r>
            <w:r w:rsidRPr="00164BD6">
              <w:rPr>
                <w:sz w:val="20"/>
                <w:szCs w:val="20"/>
                <w:vertAlign w:val="subscript"/>
              </w:rPr>
              <w:t xml:space="preserve">2.  </w:t>
            </w:r>
            <w:r w:rsidRPr="00164BD6">
              <w:rPr>
                <w:sz w:val="20"/>
                <w:szCs w:val="20"/>
              </w:rPr>
              <w:t>Фактическая среднесменная концентрация за этот период составила 2,8 мг/м</w:t>
            </w:r>
            <w:r w:rsidRPr="00164BD6">
              <w:rPr>
                <w:sz w:val="20"/>
                <w:szCs w:val="20"/>
                <w:vertAlign w:val="superscript"/>
              </w:rPr>
              <w:t>3</w:t>
            </w:r>
            <w:r w:rsidRPr="00164BD6">
              <w:rPr>
                <w:sz w:val="20"/>
                <w:szCs w:val="20"/>
              </w:rPr>
              <w:t xml:space="preserve">. Категория работ – II б (объем легочной вентиляции равен </w:t>
            </w:r>
            <w:smartTag w:uri="urn:schemas-microsoft-com:office:smarttags" w:element="metricconverter">
              <w:smartTagPr>
                <w:attr w:name="ProductID" w:val="7 м3"/>
              </w:smartTagPr>
              <w:r w:rsidRPr="00164BD6">
                <w:rPr>
                  <w:sz w:val="20"/>
                  <w:szCs w:val="20"/>
                </w:rPr>
                <w:t>7 м</w:t>
              </w:r>
              <w:r w:rsidRPr="00164BD6">
                <w:rPr>
                  <w:sz w:val="20"/>
                  <w:szCs w:val="20"/>
                  <w:vertAlign w:val="superscript"/>
                </w:rPr>
                <w:t>3</w:t>
              </w:r>
            </w:smartTag>
            <w:r w:rsidRPr="00164BD6">
              <w:rPr>
                <w:sz w:val="20"/>
                <w:szCs w:val="20"/>
              </w:rPr>
              <w:t>). Среднесменная ПДК данной пыли – 2 мг/м</w:t>
            </w:r>
            <w:r w:rsidRPr="00164BD6">
              <w:rPr>
                <w:sz w:val="20"/>
                <w:szCs w:val="20"/>
                <w:vertAlign w:val="superscript"/>
              </w:rPr>
              <w:t xml:space="preserve">3. </w:t>
            </w:r>
            <w:r w:rsidRPr="00164BD6">
              <w:rPr>
                <w:sz w:val="20"/>
                <w:szCs w:val="20"/>
              </w:rPr>
              <w:t xml:space="preserve">Среднее количество рабочих смен в год – 248. </w:t>
            </w:r>
            <w:r w:rsidRPr="00164BD6">
              <w:rPr>
                <w:b/>
                <w:sz w:val="20"/>
                <w:szCs w:val="20"/>
              </w:rPr>
              <w:t>Определить:</w:t>
            </w:r>
            <w:r w:rsidRPr="00164BD6">
              <w:rPr>
                <w:sz w:val="20"/>
                <w:szCs w:val="20"/>
              </w:rPr>
              <w:t xml:space="preserve"> фактическую пылевую нагрузку (ПН).</w:t>
            </w:r>
          </w:p>
        </w:tc>
      </w:tr>
      <w:tr w:rsidR="00DF0CBE" w:rsidRPr="00164BD6" w:rsidTr="00FA6545">
        <w:trPr>
          <w:trHeight w:val="17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21</w:t>
            </w:r>
          </w:p>
        </w:tc>
        <w:tc>
          <w:tcPr>
            <w:tcW w:w="8647" w:type="dxa"/>
            <w:gridSpan w:val="2"/>
            <w:shd w:val="clear" w:color="auto" w:fill="auto"/>
            <w:vAlign w:val="center"/>
          </w:tcPr>
          <w:p w:rsidR="00DF0CBE" w:rsidRPr="00164BD6" w:rsidRDefault="004A70D1" w:rsidP="00FA6545">
            <w:pPr>
              <w:contextualSpacing/>
              <w:rPr>
                <w:sz w:val="20"/>
                <w:szCs w:val="20"/>
              </w:rPr>
            </w:pPr>
            <w:r w:rsidRPr="004A70D1">
              <w:rPr>
                <w:sz w:val="20"/>
                <w:szCs w:val="20"/>
              </w:rPr>
              <w:t>Дайте определение понятию «эргономика».</w:t>
            </w:r>
          </w:p>
        </w:tc>
      </w:tr>
      <w:tr w:rsidR="00DF0CBE" w:rsidRPr="00164BD6" w:rsidTr="00FA6545">
        <w:trPr>
          <w:trHeight w:val="10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22</w:t>
            </w:r>
          </w:p>
        </w:tc>
        <w:tc>
          <w:tcPr>
            <w:tcW w:w="8647" w:type="dxa"/>
            <w:gridSpan w:val="2"/>
            <w:shd w:val="clear" w:color="auto" w:fill="auto"/>
            <w:vAlign w:val="center"/>
          </w:tcPr>
          <w:p w:rsidR="00DF0CBE" w:rsidRPr="00164BD6" w:rsidRDefault="00DF0CBE" w:rsidP="00FA6545">
            <w:pPr>
              <w:contextualSpacing/>
              <w:rPr>
                <w:sz w:val="20"/>
                <w:szCs w:val="20"/>
              </w:rPr>
            </w:pPr>
            <w:r w:rsidRPr="00164BD6">
              <w:rPr>
                <w:sz w:val="20"/>
                <w:szCs w:val="20"/>
              </w:rPr>
              <w:t>На основе какого метода регистрации излучения основана работа ДП-5В?</w:t>
            </w:r>
          </w:p>
        </w:tc>
      </w:tr>
      <w:tr w:rsidR="00DF0CBE" w:rsidRPr="00164BD6" w:rsidTr="00FA6545">
        <w:trPr>
          <w:trHeight w:val="22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23</w:t>
            </w:r>
          </w:p>
        </w:tc>
        <w:tc>
          <w:tcPr>
            <w:tcW w:w="8647" w:type="dxa"/>
            <w:gridSpan w:val="2"/>
            <w:shd w:val="clear" w:color="auto" w:fill="auto"/>
            <w:vAlign w:val="center"/>
          </w:tcPr>
          <w:p w:rsidR="00DF0CBE" w:rsidRPr="00164BD6" w:rsidRDefault="00DF0CBE" w:rsidP="00FA6545">
            <w:pPr>
              <w:contextualSpacing/>
              <w:rPr>
                <w:sz w:val="20"/>
                <w:szCs w:val="20"/>
              </w:rPr>
            </w:pPr>
            <w:r w:rsidRPr="00164BD6">
              <w:rPr>
                <w:sz w:val="20"/>
                <w:szCs w:val="20"/>
              </w:rPr>
              <w:t>Что такое зона растекания тока замыкания на землю?</w:t>
            </w:r>
          </w:p>
        </w:tc>
      </w:tr>
      <w:tr w:rsidR="00DF0CBE" w:rsidRPr="00164BD6" w:rsidTr="00FA6545">
        <w:trPr>
          <w:trHeight w:val="16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24</w:t>
            </w:r>
          </w:p>
        </w:tc>
        <w:tc>
          <w:tcPr>
            <w:tcW w:w="8647" w:type="dxa"/>
            <w:gridSpan w:val="2"/>
            <w:shd w:val="clear" w:color="auto" w:fill="auto"/>
            <w:vAlign w:val="center"/>
          </w:tcPr>
          <w:p w:rsidR="00DF0CBE" w:rsidRPr="00164BD6" w:rsidRDefault="00DF0CBE" w:rsidP="00FA6545">
            <w:pPr>
              <w:widowControl w:val="0"/>
              <w:shd w:val="clear" w:color="auto" w:fill="FFFFFF"/>
              <w:tabs>
                <w:tab w:val="left" w:pos="900"/>
              </w:tabs>
              <w:autoSpaceDE w:val="0"/>
              <w:autoSpaceDN w:val="0"/>
              <w:adjustRightInd w:val="0"/>
              <w:contextualSpacing/>
              <w:rPr>
                <w:color w:val="000000"/>
                <w:sz w:val="20"/>
                <w:szCs w:val="20"/>
              </w:rPr>
            </w:pPr>
            <w:r w:rsidRPr="00164BD6">
              <w:rPr>
                <w:color w:val="000000"/>
                <w:sz w:val="20"/>
                <w:szCs w:val="20"/>
              </w:rPr>
              <w:t>Приборы для определения запыленности и загазованности воздуха.</w:t>
            </w:r>
          </w:p>
        </w:tc>
      </w:tr>
      <w:tr w:rsidR="00DF0CBE" w:rsidRPr="00164BD6" w:rsidTr="00FA6545">
        <w:trPr>
          <w:trHeight w:val="18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25</w:t>
            </w:r>
          </w:p>
        </w:tc>
        <w:tc>
          <w:tcPr>
            <w:tcW w:w="8647" w:type="dxa"/>
            <w:gridSpan w:val="2"/>
            <w:shd w:val="clear" w:color="auto" w:fill="auto"/>
            <w:vAlign w:val="center"/>
          </w:tcPr>
          <w:p w:rsidR="00DF0CBE" w:rsidRPr="00164BD6" w:rsidRDefault="00DF0CBE" w:rsidP="00FA6545">
            <w:pPr>
              <w:widowControl w:val="0"/>
              <w:shd w:val="clear" w:color="auto" w:fill="FFFFFF"/>
              <w:autoSpaceDE w:val="0"/>
              <w:autoSpaceDN w:val="0"/>
              <w:adjustRightInd w:val="0"/>
              <w:contextualSpacing/>
              <w:rPr>
                <w:color w:val="000000"/>
                <w:sz w:val="20"/>
                <w:szCs w:val="20"/>
              </w:rPr>
            </w:pPr>
            <w:r w:rsidRPr="00164BD6">
              <w:rPr>
                <w:sz w:val="20"/>
                <w:szCs w:val="20"/>
              </w:rPr>
              <w:t>От каких факторов зависит тяжесть электротравм?</w:t>
            </w:r>
          </w:p>
        </w:tc>
      </w:tr>
      <w:tr w:rsidR="00DF0CBE" w:rsidRPr="00164BD6" w:rsidTr="00FA6545">
        <w:trPr>
          <w:trHeight w:val="17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26</w:t>
            </w:r>
          </w:p>
        </w:tc>
        <w:tc>
          <w:tcPr>
            <w:tcW w:w="8647" w:type="dxa"/>
            <w:gridSpan w:val="2"/>
            <w:shd w:val="clear" w:color="auto" w:fill="auto"/>
            <w:vAlign w:val="center"/>
          </w:tcPr>
          <w:p w:rsidR="00DF0CBE" w:rsidRPr="00164BD6" w:rsidRDefault="00DF0CBE" w:rsidP="00FA6545">
            <w:pPr>
              <w:widowControl w:val="0"/>
              <w:shd w:val="clear" w:color="auto" w:fill="FFFFFF"/>
              <w:autoSpaceDE w:val="0"/>
              <w:autoSpaceDN w:val="0"/>
              <w:adjustRightInd w:val="0"/>
              <w:contextualSpacing/>
              <w:rPr>
                <w:color w:val="000000"/>
                <w:sz w:val="20"/>
                <w:szCs w:val="20"/>
              </w:rPr>
            </w:pPr>
            <w:r w:rsidRPr="00164BD6">
              <w:rPr>
                <w:sz w:val="20"/>
                <w:szCs w:val="20"/>
              </w:rPr>
              <w:t>Качественные показатели освещенности.</w:t>
            </w:r>
          </w:p>
        </w:tc>
      </w:tr>
      <w:tr w:rsidR="00DF0CBE" w:rsidRPr="00164BD6" w:rsidTr="00FA6545">
        <w:trPr>
          <w:trHeight w:val="16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27</w:t>
            </w:r>
          </w:p>
        </w:tc>
        <w:tc>
          <w:tcPr>
            <w:tcW w:w="8647" w:type="dxa"/>
            <w:gridSpan w:val="2"/>
            <w:shd w:val="clear" w:color="auto" w:fill="auto"/>
            <w:vAlign w:val="center"/>
          </w:tcPr>
          <w:p w:rsidR="00DF0CBE" w:rsidRPr="00164BD6" w:rsidRDefault="004A70D1" w:rsidP="00FA6545">
            <w:pPr>
              <w:widowControl w:val="0"/>
              <w:shd w:val="clear" w:color="auto" w:fill="FFFFFF"/>
              <w:autoSpaceDE w:val="0"/>
              <w:autoSpaceDN w:val="0"/>
              <w:adjustRightInd w:val="0"/>
              <w:contextualSpacing/>
              <w:rPr>
                <w:sz w:val="20"/>
                <w:szCs w:val="20"/>
              </w:rPr>
            </w:pPr>
            <w:r w:rsidRPr="004A70D1">
              <w:rPr>
                <w:sz w:val="20"/>
                <w:szCs w:val="20"/>
              </w:rPr>
              <w:t>Дайте определение понятию «терроризм».</w:t>
            </w:r>
          </w:p>
        </w:tc>
      </w:tr>
      <w:tr w:rsidR="00DF0CBE" w:rsidRPr="00164BD6" w:rsidTr="00FA6545">
        <w:trPr>
          <w:trHeight w:val="115"/>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28</w:t>
            </w:r>
          </w:p>
        </w:tc>
        <w:tc>
          <w:tcPr>
            <w:tcW w:w="8647" w:type="dxa"/>
            <w:gridSpan w:val="2"/>
            <w:shd w:val="clear" w:color="auto" w:fill="auto"/>
            <w:vAlign w:val="center"/>
          </w:tcPr>
          <w:p w:rsidR="00DF0CBE" w:rsidRPr="00164BD6" w:rsidRDefault="004A70D1" w:rsidP="00FA6545">
            <w:pPr>
              <w:contextualSpacing/>
              <w:rPr>
                <w:sz w:val="20"/>
                <w:szCs w:val="20"/>
              </w:rPr>
            </w:pPr>
            <w:r w:rsidRPr="004A70D1">
              <w:rPr>
                <w:bCs/>
                <w:sz w:val="20"/>
                <w:szCs w:val="20"/>
              </w:rPr>
              <w:t>Методы управления БЖД.</w:t>
            </w:r>
          </w:p>
        </w:tc>
      </w:tr>
      <w:tr w:rsidR="00DF0CBE" w:rsidRPr="00164BD6" w:rsidTr="00FA6545">
        <w:trPr>
          <w:trHeight w:val="169"/>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29</w:t>
            </w:r>
          </w:p>
        </w:tc>
        <w:tc>
          <w:tcPr>
            <w:tcW w:w="8647" w:type="dxa"/>
            <w:gridSpan w:val="2"/>
            <w:tcBorders>
              <w:bottom w:val="single" w:sz="4" w:space="0" w:color="auto"/>
            </w:tcBorders>
            <w:shd w:val="clear" w:color="auto" w:fill="auto"/>
            <w:vAlign w:val="center"/>
          </w:tcPr>
          <w:p w:rsidR="00DF0CBE" w:rsidRPr="00164BD6" w:rsidRDefault="00DF0CBE" w:rsidP="00FA6545">
            <w:pPr>
              <w:contextualSpacing/>
              <w:rPr>
                <w:sz w:val="20"/>
                <w:szCs w:val="20"/>
              </w:rPr>
            </w:pPr>
            <w:r w:rsidRPr="00164BD6">
              <w:rPr>
                <w:sz w:val="20"/>
                <w:szCs w:val="20"/>
              </w:rPr>
              <w:t>Приборы для определения параметров микроклимата.</w:t>
            </w:r>
          </w:p>
        </w:tc>
      </w:tr>
      <w:tr w:rsidR="00DF0CBE" w:rsidRPr="00164BD6" w:rsidTr="00FA6545">
        <w:trPr>
          <w:trHeight w:val="179"/>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30</w:t>
            </w:r>
          </w:p>
        </w:tc>
        <w:tc>
          <w:tcPr>
            <w:tcW w:w="8647" w:type="dxa"/>
            <w:gridSpan w:val="2"/>
            <w:tcBorders>
              <w:bottom w:val="single" w:sz="4" w:space="0" w:color="auto"/>
            </w:tcBorders>
            <w:shd w:val="clear" w:color="auto" w:fill="auto"/>
            <w:vAlign w:val="center"/>
          </w:tcPr>
          <w:p w:rsidR="00DF0CBE" w:rsidRPr="00164BD6" w:rsidRDefault="00DF0CBE" w:rsidP="00FA6545">
            <w:pPr>
              <w:contextualSpacing/>
              <w:rPr>
                <w:sz w:val="20"/>
                <w:szCs w:val="20"/>
              </w:rPr>
            </w:pPr>
            <w:r w:rsidRPr="00164BD6">
              <w:rPr>
                <w:sz w:val="20"/>
                <w:szCs w:val="20"/>
              </w:rPr>
              <w:t>Уравнение теплового комфорта. Гипотермия. Гипертермия.</w:t>
            </w:r>
          </w:p>
        </w:tc>
      </w:tr>
    </w:tbl>
    <w:p w:rsidR="00DF0CBE" w:rsidRPr="001C1AA7" w:rsidRDefault="00DF0CBE" w:rsidP="00DF0CBE">
      <w:pPr>
        <w:contextualSpacing/>
        <w:jc w:val="center"/>
        <w:rPr>
          <w:b/>
          <w:szCs w:val="28"/>
        </w:rPr>
      </w:pPr>
      <w:r w:rsidRPr="001C1AA7">
        <w:rPr>
          <w:b/>
          <w:szCs w:val="28"/>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DF0CBE" w:rsidRPr="00F82C5F" w:rsidRDefault="00DF0CBE" w:rsidP="00DF0CBE">
      <w:pPr>
        <w:contextualSpacing/>
        <w:jc w:val="both"/>
        <w:rPr>
          <w:sz w:val="22"/>
        </w:rPr>
      </w:pPr>
    </w:p>
    <w:p w:rsidR="00DF0CBE" w:rsidRPr="00F82C5F" w:rsidRDefault="00DF0CBE" w:rsidP="00DF0CBE">
      <w:pPr>
        <w:ind w:firstLine="709"/>
        <w:contextualSpacing/>
        <w:jc w:val="both"/>
      </w:pPr>
      <w:r>
        <w:t>Оценка знаний, умений и</w:t>
      </w:r>
      <w:r w:rsidRPr="00F82C5F">
        <w:t xml:space="preserve"> навыков обучающихся на экзамене оценивается следующим образом:</w:t>
      </w:r>
    </w:p>
    <w:p w:rsidR="00DF0CBE" w:rsidRPr="00F82C5F"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«5» («отлично») заслуживает </w:t>
      </w:r>
      <w:r>
        <w:rPr>
          <w:rFonts w:ascii="Times New Roman" w:hAnsi="Times New Roman"/>
          <w:sz w:val="24"/>
        </w:rPr>
        <w:t>обучающийся</w:t>
      </w:r>
      <w:r w:rsidRPr="00F82C5F">
        <w:rPr>
          <w:rFonts w:ascii="Times New Roman" w:hAnsi="Times New Roman"/>
          <w:sz w:val="24"/>
        </w:rPr>
        <w:t xml:space="preserve">, обнаруживший всестороннее, систематическое и глубокое знание учебного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w:t>
      </w:r>
      <w:r>
        <w:rPr>
          <w:rFonts w:ascii="Times New Roman" w:hAnsi="Times New Roman"/>
          <w:sz w:val="24"/>
        </w:rPr>
        <w:t>обучающимся</w:t>
      </w:r>
      <w:r w:rsidRPr="00F82C5F">
        <w:rPr>
          <w:rFonts w:ascii="Times New Roman" w:hAnsi="Times New Roman"/>
          <w:sz w:val="24"/>
        </w:rPr>
        <w:t xml:space="preserve">,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DF0CBE" w:rsidRPr="00F82C5F"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«4» («хорошо») заслуживает </w:t>
      </w:r>
      <w:r>
        <w:rPr>
          <w:rFonts w:ascii="Times New Roman" w:hAnsi="Times New Roman"/>
          <w:sz w:val="24"/>
        </w:rPr>
        <w:t>обучающийся</w:t>
      </w:r>
      <w:r w:rsidRPr="00F82C5F">
        <w:rPr>
          <w:rFonts w:ascii="Times New Roman" w:hAnsi="Times New Roman"/>
          <w:sz w:val="24"/>
        </w:rPr>
        <w:t xml:space="preserve">, обнаруживший полные знания учебного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w:t>
      </w:r>
      <w:r>
        <w:rPr>
          <w:rFonts w:ascii="Times New Roman" w:hAnsi="Times New Roman"/>
          <w:sz w:val="24"/>
        </w:rPr>
        <w:t>обучающимся</w:t>
      </w:r>
      <w:r w:rsidRPr="00F82C5F">
        <w:rPr>
          <w:rFonts w:ascii="Times New Roman" w:hAnsi="Times New Roman"/>
          <w:sz w:val="24"/>
        </w:rPr>
        <w:t xml:space="preserve">,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DF0CBE"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«3» («удовлетворительно») заслуживает </w:t>
      </w:r>
      <w:r>
        <w:rPr>
          <w:rFonts w:ascii="Times New Roman" w:hAnsi="Times New Roman"/>
          <w:sz w:val="24"/>
        </w:rPr>
        <w:t>обучающийся</w:t>
      </w:r>
      <w:r w:rsidRPr="00F82C5F">
        <w:rPr>
          <w:rFonts w:ascii="Times New Roman" w:hAnsi="Times New Roman"/>
          <w:sz w:val="24"/>
        </w:rPr>
        <w:t xml:space="preserve">, обнаруживший знание учебного материала не в полном объеме, но справляющийся с выполнением заданий, предусмотренных программой, знакомый с основной литературой, рекомендованной программой. Оценка «удовлетворительно» выставляется </w:t>
      </w:r>
      <w:r>
        <w:rPr>
          <w:rFonts w:ascii="Times New Roman" w:hAnsi="Times New Roman"/>
          <w:sz w:val="24"/>
        </w:rPr>
        <w:t>обучающимся</w:t>
      </w:r>
      <w:r w:rsidRPr="00F82C5F">
        <w:rPr>
          <w:rFonts w:ascii="Times New Roman" w:hAnsi="Times New Roman"/>
          <w:sz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под руководством преподавателя. Как правило, оценка «удовлетворительно» выставляется </w:t>
      </w:r>
      <w:r>
        <w:rPr>
          <w:rFonts w:ascii="Times New Roman" w:hAnsi="Times New Roman"/>
          <w:sz w:val="24"/>
        </w:rPr>
        <w:t>обучающимся</w:t>
      </w:r>
      <w:r w:rsidRPr="00F82C5F">
        <w:rPr>
          <w:rFonts w:ascii="Times New Roman" w:hAnsi="Times New Roman"/>
          <w:sz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w:t>
      </w:r>
      <w:r>
        <w:rPr>
          <w:rFonts w:ascii="Times New Roman" w:hAnsi="Times New Roman"/>
          <w:sz w:val="24"/>
        </w:rPr>
        <w:t>под руководством преподавателя.</w:t>
      </w:r>
    </w:p>
    <w:p w:rsidR="00DF0CBE"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szCs w:val="24"/>
        </w:rPr>
      </w:pPr>
      <w:r w:rsidRPr="007B2AED">
        <w:rPr>
          <w:rFonts w:ascii="Times New Roman" w:hAnsi="Times New Roman"/>
          <w:sz w:val="24"/>
          <w:szCs w:val="24"/>
        </w:rPr>
        <w:t xml:space="preserve">Оценка «2» («неудовлетворительно») выставляется </w:t>
      </w:r>
      <w:r>
        <w:rPr>
          <w:rFonts w:ascii="Times New Roman" w:hAnsi="Times New Roman"/>
          <w:sz w:val="24"/>
        </w:rPr>
        <w:t>обучающемуся</w:t>
      </w:r>
      <w:r w:rsidRPr="007B2AED">
        <w:rPr>
          <w:rFonts w:ascii="Times New Roman" w:hAnsi="Times New Roman"/>
          <w:sz w:val="24"/>
          <w:szCs w:val="24"/>
        </w:rPr>
        <w:t>, обнаружившему существенные пробелы в знаниях основного учебного материала, допустившему принципиальные ошибки в выполнении предусмотренных программой заданий.</w:t>
      </w:r>
    </w:p>
    <w:p w:rsidR="00DF0CBE" w:rsidRDefault="00DF0CBE" w:rsidP="00DF0CBE">
      <w:pPr>
        <w:pStyle w:val="aa"/>
        <w:tabs>
          <w:tab w:val="left" w:pos="993"/>
        </w:tabs>
        <w:spacing w:after="0" w:line="240" w:lineRule="auto"/>
        <w:ind w:left="709"/>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2400"/>
        <w:gridCol w:w="4710"/>
      </w:tblGrid>
      <w:tr w:rsidR="00DF0CBE" w:rsidRPr="0017670C" w:rsidTr="00FA6545">
        <w:tc>
          <w:tcPr>
            <w:tcW w:w="2147" w:type="dxa"/>
            <w:vAlign w:val="center"/>
          </w:tcPr>
          <w:p w:rsidR="00DF0CBE" w:rsidRPr="00263C32" w:rsidRDefault="00DF0CBE" w:rsidP="00FA6545">
            <w:pPr>
              <w:jc w:val="center"/>
              <w:rPr>
                <w:b/>
                <w:color w:val="000000"/>
                <w:sz w:val="22"/>
                <w:szCs w:val="22"/>
              </w:rPr>
            </w:pPr>
            <w:r w:rsidRPr="00263C32">
              <w:rPr>
                <w:b/>
                <w:color w:val="000000"/>
                <w:sz w:val="22"/>
                <w:szCs w:val="22"/>
              </w:rPr>
              <w:t>Формы контроля</w:t>
            </w:r>
          </w:p>
        </w:tc>
        <w:tc>
          <w:tcPr>
            <w:tcW w:w="2429" w:type="dxa"/>
            <w:vAlign w:val="center"/>
          </w:tcPr>
          <w:p w:rsidR="00DF0CBE" w:rsidRPr="00263C32" w:rsidRDefault="00DF0CBE" w:rsidP="00FA6545">
            <w:pPr>
              <w:jc w:val="center"/>
              <w:rPr>
                <w:b/>
                <w:color w:val="000000"/>
                <w:sz w:val="22"/>
                <w:szCs w:val="22"/>
              </w:rPr>
            </w:pPr>
            <w:r w:rsidRPr="00263C32">
              <w:rPr>
                <w:b/>
                <w:color w:val="000000"/>
                <w:sz w:val="22"/>
                <w:szCs w:val="22"/>
              </w:rPr>
              <w:t xml:space="preserve">Показатель </w:t>
            </w:r>
          </w:p>
        </w:tc>
        <w:tc>
          <w:tcPr>
            <w:tcW w:w="4780" w:type="dxa"/>
            <w:vAlign w:val="center"/>
          </w:tcPr>
          <w:p w:rsidR="00DF0CBE" w:rsidRPr="00263C32" w:rsidRDefault="00DF0CBE" w:rsidP="00FA6545">
            <w:pPr>
              <w:jc w:val="center"/>
              <w:rPr>
                <w:b/>
                <w:color w:val="000000"/>
                <w:sz w:val="22"/>
                <w:szCs w:val="22"/>
              </w:rPr>
            </w:pPr>
            <w:r w:rsidRPr="00263C32">
              <w:rPr>
                <w:b/>
                <w:color w:val="000000"/>
                <w:sz w:val="22"/>
                <w:szCs w:val="22"/>
              </w:rPr>
              <w:t>Краткая характеристика</w:t>
            </w:r>
          </w:p>
          <w:p w:rsidR="00DF0CBE" w:rsidRPr="00263C32" w:rsidRDefault="00DF0CBE" w:rsidP="00FA6545">
            <w:pPr>
              <w:jc w:val="center"/>
              <w:rPr>
                <w:b/>
                <w:color w:val="000000"/>
                <w:sz w:val="22"/>
                <w:szCs w:val="22"/>
              </w:rPr>
            </w:pPr>
            <w:r w:rsidRPr="00263C32">
              <w:rPr>
                <w:b/>
                <w:color w:val="000000"/>
                <w:sz w:val="22"/>
                <w:szCs w:val="22"/>
              </w:rPr>
              <w:t>оценочного средства</w:t>
            </w:r>
          </w:p>
        </w:tc>
      </w:tr>
      <w:tr w:rsidR="00DF0CBE" w:rsidRPr="0017670C" w:rsidTr="00FA6545">
        <w:tc>
          <w:tcPr>
            <w:tcW w:w="2147" w:type="dxa"/>
            <w:vMerge w:val="restart"/>
            <w:vAlign w:val="center"/>
          </w:tcPr>
          <w:p w:rsidR="00DF0CBE" w:rsidRDefault="00DF0CBE" w:rsidP="00FA6545">
            <w:pPr>
              <w:contextualSpacing/>
              <w:jc w:val="center"/>
              <w:rPr>
                <w:sz w:val="22"/>
                <w:szCs w:val="22"/>
              </w:rPr>
            </w:pPr>
            <w:r w:rsidRPr="0017670C">
              <w:rPr>
                <w:sz w:val="22"/>
                <w:szCs w:val="22"/>
              </w:rPr>
              <w:t>Собеседование по вопросам</w:t>
            </w:r>
          </w:p>
          <w:p w:rsidR="003D7591" w:rsidRPr="0017670C" w:rsidRDefault="003D7591" w:rsidP="00FA6545">
            <w:pPr>
              <w:contextualSpacing/>
              <w:jc w:val="center"/>
              <w:rPr>
                <w:sz w:val="22"/>
                <w:szCs w:val="22"/>
              </w:rPr>
            </w:pPr>
            <w:r>
              <w:rPr>
                <w:sz w:val="22"/>
                <w:szCs w:val="22"/>
              </w:rPr>
              <w:t>(текущий контроль)</w:t>
            </w:r>
          </w:p>
        </w:tc>
        <w:tc>
          <w:tcPr>
            <w:tcW w:w="2429" w:type="dxa"/>
            <w:vAlign w:val="center"/>
          </w:tcPr>
          <w:p w:rsidR="00DF0CBE" w:rsidRPr="0017670C" w:rsidRDefault="00DF0CBE" w:rsidP="00FA6545">
            <w:pPr>
              <w:contextualSpacing/>
              <w:jc w:val="center"/>
              <w:rPr>
                <w:sz w:val="22"/>
                <w:szCs w:val="22"/>
              </w:rPr>
            </w:pPr>
            <w:r w:rsidRPr="0017670C">
              <w:rPr>
                <w:sz w:val="22"/>
                <w:szCs w:val="22"/>
              </w:rPr>
              <w:t>зачтено</w:t>
            </w:r>
          </w:p>
        </w:tc>
        <w:tc>
          <w:tcPr>
            <w:tcW w:w="4780" w:type="dxa"/>
          </w:tcPr>
          <w:p w:rsidR="00DF0CBE" w:rsidRPr="0017670C" w:rsidRDefault="00DF0CBE" w:rsidP="00FA6545">
            <w:pPr>
              <w:contextualSpacing/>
              <w:jc w:val="center"/>
              <w:rPr>
                <w:sz w:val="22"/>
                <w:szCs w:val="22"/>
              </w:rPr>
            </w:pPr>
            <w:r w:rsidRPr="0017670C">
              <w:rPr>
                <w:sz w:val="22"/>
                <w:szCs w:val="22"/>
              </w:rPr>
              <w:t>Бакалавр демонстрирует формируемые компетенции, как минимум на пороговом уровне.</w:t>
            </w:r>
          </w:p>
        </w:tc>
      </w:tr>
      <w:tr w:rsidR="00DF0CBE" w:rsidRPr="0017670C" w:rsidTr="00FA6545">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не зачтено</w:t>
            </w:r>
          </w:p>
        </w:tc>
        <w:tc>
          <w:tcPr>
            <w:tcW w:w="4780" w:type="dxa"/>
          </w:tcPr>
          <w:p w:rsidR="00DF0CBE" w:rsidRPr="0017670C" w:rsidRDefault="00DF0CBE" w:rsidP="00FA6545">
            <w:pPr>
              <w:contextualSpacing/>
              <w:jc w:val="center"/>
              <w:rPr>
                <w:sz w:val="22"/>
                <w:szCs w:val="22"/>
              </w:rPr>
            </w:pPr>
            <w:r w:rsidRPr="0017670C">
              <w:rPr>
                <w:sz w:val="22"/>
                <w:szCs w:val="22"/>
              </w:rPr>
              <w:t>Не соответствует указанным критериям.</w:t>
            </w:r>
          </w:p>
        </w:tc>
      </w:tr>
      <w:tr w:rsidR="00DF0CBE" w:rsidRPr="0017670C" w:rsidTr="00593809">
        <w:trPr>
          <w:trHeight w:val="742"/>
        </w:trPr>
        <w:tc>
          <w:tcPr>
            <w:tcW w:w="2147" w:type="dxa"/>
            <w:vMerge w:val="restart"/>
            <w:vAlign w:val="center"/>
          </w:tcPr>
          <w:p w:rsidR="00DF0CBE" w:rsidRDefault="00DF0CBE" w:rsidP="00FA6545">
            <w:pPr>
              <w:contextualSpacing/>
              <w:jc w:val="center"/>
              <w:rPr>
                <w:sz w:val="22"/>
                <w:szCs w:val="22"/>
              </w:rPr>
            </w:pPr>
            <w:r w:rsidRPr="0017670C">
              <w:rPr>
                <w:sz w:val="22"/>
                <w:szCs w:val="22"/>
              </w:rPr>
              <w:t>Экзамен</w:t>
            </w:r>
          </w:p>
          <w:p w:rsidR="003D7591" w:rsidRPr="0017670C" w:rsidRDefault="003D7591" w:rsidP="00FA6545">
            <w:pPr>
              <w:contextualSpacing/>
              <w:jc w:val="center"/>
              <w:rPr>
                <w:sz w:val="22"/>
                <w:szCs w:val="22"/>
              </w:rPr>
            </w:pPr>
            <w:r>
              <w:rPr>
                <w:sz w:val="22"/>
                <w:szCs w:val="22"/>
              </w:rPr>
              <w:t>(промежуточный контроль)</w:t>
            </w:r>
          </w:p>
        </w:tc>
        <w:tc>
          <w:tcPr>
            <w:tcW w:w="2429" w:type="dxa"/>
            <w:vAlign w:val="center"/>
          </w:tcPr>
          <w:p w:rsidR="00DF0CBE" w:rsidRPr="0017670C" w:rsidRDefault="00DF0CBE" w:rsidP="00FA6545">
            <w:pPr>
              <w:contextualSpacing/>
              <w:jc w:val="center"/>
              <w:rPr>
                <w:sz w:val="22"/>
                <w:szCs w:val="22"/>
              </w:rPr>
            </w:pPr>
            <w:r>
              <w:rPr>
                <w:sz w:val="22"/>
                <w:szCs w:val="22"/>
              </w:rPr>
              <w:t>о</w:t>
            </w:r>
            <w:r w:rsidRPr="0017670C">
              <w:rPr>
                <w:sz w:val="22"/>
                <w:szCs w:val="22"/>
              </w:rPr>
              <w:t>тлично</w:t>
            </w:r>
          </w:p>
        </w:tc>
        <w:tc>
          <w:tcPr>
            <w:tcW w:w="4780" w:type="dxa"/>
          </w:tcPr>
          <w:p w:rsidR="00DF0CBE" w:rsidRPr="0017670C" w:rsidRDefault="00DF0CBE" w:rsidP="00FA6545">
            <w:pPr>
              <w:contextualSpacing/>
              <w:jc w:val="center"/>
              <w:rPr>
                <w:sz w:val="22"/>
                <w:szCs w:val="22"/>
              </w:rPr>
            </w:pPr>
            <w:r w:rsidRPr="0017670C">
              <w:rPr>
                <w:sz w:val="22"/>
                <w:szCs w:val="22"/>
              </w:rPr>
              <w:t>Оценка «отлично» ставится при освоении бакалавром повышенных уровней более 50 % компетенций.</w:t>
            </w:r>
          </w:p>
        </w:tc>
      </w:tr>
      <w:tr w:rsidR="00DF0CBE" w:rsidRPr="0017670C" w:rsidTr="00593809">
        <w:trPr>
          <w:trHeight w:val="669"/>
        </w:trPr>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хорошо</w:t>
            </w:r>
          </w:p>
        </w:tc>
        <w:tc>
          <w:tcPr>
            <w:tcW w:w="4780" w:type="dxa"/>
          </w:tcPr>
          <w:p w:rsidR="00DF0CBE" w:rsidRPr="0017670C" w:rsidRDefault="00DF0CBE" w:rsidP="00FA6545">
            <w:pPr>
              <w:contextualSpacing/>
              <w:jc w:val="center"/>
              <w:rPr>
                <w:sz w:val="22"/>
                <w:szCs w:val="22"/>
              </w:rPr>
            </w:pPr>
            <w:r w:rsidRPr="0017670C">
              <w:rPr>
                <w:sz w:val="22"/>
                <w:szCs w:val="22"/>
              </w:rPr>
              <w:t>Оценка «хорошо» ставится при освоении бакалавром повышенных уровней менее 50 % компетенций</w:t>
            </w:r>
            <w:r>
              <w:rPr>
                <w:sz w:val="22"/>
                <w:szCs w:val="22"/>
              </w:rPr>
              <w:t>.</w:t>
            </w:r>
          </w:p>
        </w:tc>
      </w:tr>
      <w:tr w:rsidR="00DF0CBE" w:rsidRPr="0017670C" w:rsidTr="00593809">
        <w:trPr>
          <w:trHeight w:val="764"/>
        </w:trPr>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удовлетворительно</w:t>
            </w:r>
          </w:p>
        </w:tc>
        <w:tc>
          <w:tcPr>
            <w:tcW w:w="4780" w:type="dxa"/>
          </w:tcPr>
          <w:p w:rsidR="00DF0CBE" w:rsidRPr="0017670C" w:rsidRDefault="00DF0CBE" w:rsidP="00FA6545">
            <w:pPr>
              <w:contextualSpacing/>
              <w:jc w:val="center"/>
              <w:rPr>
                <w:sz w:val="22"/>
                <w:szCs w:val="22"/>
              </w:rPr>
            </w:pPr>
            <w:r w:rsidRPr="0017670C">
              <w:rPr>
                <w:sz w:val="22"/>
                <w:szCs w:val="22"/>
              </w:rPr>
              <w:t>Оценка «удовлетворительно» ставится при освоении бакалавром пороговых уровней более 50 % компетенций</w:t>
            </w:r>
            <w:r>
              <w:rPr>
                <w:sz w:val="22"/>
                <w:szCs w:val="22"/>
              </w:rPr>
              <w:t>.</w:t>
            </w:r>
          </w:p>
        </w:tc>
      </w:tr>
      <w:tr w:rsidR="00DF0CBE" w:rsidRPr="0017670C" w:rsidTr="00593809">
        <w:trPr>
          <w:trHeight w:val="691"/>
        </w:trPr>
        <w:tc>
          <w:tcPr>
            <w:tcW w:w="2147" w:type="dxa"/>
            <w:vMerge/>
          </w:tcPr>
          <w:p w:rsidR="00DF0CBE" w:rsidRPr="0017670C" w:rsidRDefault="00DF0CBE" w:rsidP="00FA6545">
            <w:pPr>
              <w:contextualSpacing/>
              <w:jc w:val="both"/>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неудовлетворительно</w:t>
            </w:r>
          </w:p>
        </w:tc>
        <w:tc>
          <w:tcPr>
            <w:tcW w:w="4780" w:type="dxa"/>
          </w:tcPr>
          <w:p w:rsidR="00DF0CBE" w:rsidRPr="0017670C" w:rsidRDefault="00DF0CBE" w:rsidP="00FA6545">
            <w:pPr>
              <w:contextualSpacing/>
              <w:jc w:val="center"/>
              <w:rPr>
                <w:sz w:val="22"/>
                <w:szCs w:val="22"/>
              </w:rPr>
            </w:pPr>
            <w:r w:rsidRPr="0017670C">
              <w:rPr>
                <w:sz w:val="22"/>
                <w:szCs w:val="22"/>
              </w:rPr>
              <w:t>Оценка «неудовлетворительно» ставится при освоении бакалавром пороговых уровней менее 50 % компетенций</w:t>
            </w:r>
            <w:r>
              <w:rPr>
                <w:sz w:val="22"/>
                <w:szCs w:val="22"/>
              </w:rPr>
              <w:t>.</w:t>
            </w:r>
          </w:p>
        </w:tc>
      </w:tr>
    </w:tbl>
    <w:p w:rsidR="00DF0CBE" w:rsidRDefault="00DF0CBE" w:rsidP="00DF0CBE">
      <w:pPr>
        <w:spacing w:after="240" w:line="288" w:lineRule="auto"/>
        <w:rPr>
          <w:b/>
        </w:rPr>
      </w:pPr>
    </w:p>
    <w:p w:rsidR="00DF0CBE" w:rsidRDefault="00DF0CBE" w:rsidP="00DF0CBE">
      <w:pPr>
        <w:spacing w:after="240" w:line="288" w:lineRule="auto"/>
        <w:rPr>
          <w:b/>
        </w:rPr>
      </w:pPr>
    </w:p>
    <w:p w:rsidR="00DF0CBE" w:rsidRPr="00047DA5" w:rsidRDefault="00DF0CBE" w:rsidP="00DF0CBE">
      <w:pPr>
        <w:spacing w:after="240" w:line="288" w:lineRule="auto"/>
        <w:jc w:val="center"/>
        <w:rPr>
          <w:b/>
          <w:i/>
        </w:rPr>
      </w:pPr>
      <w:r w:rsidRPr="00047DA5">
        <w:rPr>
          <w:b/>
        </w:rPr>
        <w:t>Методические указания для обучающихся по освоению дисциплины</w:t>
      </w:r>
    </w:p>
    <w:p w:rsidR="00DF0CBE" w:rsidRDefault="00DF0CBE" w:rsidP="00DF0CBE">
      <w:pPr>
        <w:spacing w:line="276" w:lineRule="auto"/>
        <w:jc w:val="both"/>
      </w:pPr>
      <w:r w:rsidRPr="00047DA5">
        <w:tab/>
      </w:r>
      <w:r w:rsidRPr="00047DA5">
        <w:rPr>
          <w:i/>
        </w:rPr>
        <w:t>Методические рекомендации при работе над конспектом во время проведения лекции.</w:t>
      </w:r>
    </w:p>
    <w:p w:rsidR="00DF0CBE" w:rsidRPr="00047DA5" w:rsidRDefault="00DF0CBE" w:rsidP="00DF0CBE">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DF0CBE" w:rsidRPr="00047DA5" w:rsidRDefault="00DF0CBE" w:rsidP="00DF0CBE">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DF0CBE" w:rsidRPr="00047DA5" w:rsidRDefault="00DF0CBE" w:rsidP="00DF0CBE">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DF0CBE" w:rsidRPr="00047DA5" w:rsidRDefault="00DF0CBE" w:rsidP="00DF0CBE">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DF0CBE" w:rsidRPr="00047DA5" w:rsidRDefault="00DF0CBE" w:rsidP="00DF0CBE">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DF0CBE" w:rsidRPr="00047DA5" w:rsidRDefault="00DF0CBE" w:rsidP="00DF0CBE">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DF0CBE" w:rsidRPr="00047DA5" w:rsidRDefault="00DF0CBE" w:rsidP="00DF0CBE">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DF0CBE" w:rsidRPr="00047DA5" w:rsidRDefault="00DF0CBE" w:rsidP="00DF0CBE">
      <w:pPr>
        <w:spacing w:line="276" w:lineRule="auto"/>
        <w:jc w:val="both"/>
        <w:rPr>
          <w:i/>
        </w:rPr>
      </w:pPr>
      <w:r w:rsidRPr="00047DA5">
        <w:tab/>
      </w:r>
      <w:r w:rsidRPr="00047DA5">
        <w:rPr>
          <w:i/>
        </w:rPr>
        <w:t xml:space="preserve">Методические рекомендации по подготовке к </w:t>
      </w:r>
      <w:r>
        <w:rPr>
          <w:i/>
        </w:rPr>
        <w:t>практическим</w:t>
      </w:r>
      <w:r w:rsidRPr="00047DA5">
        <w:rPr>
          <w:i/>
        </w:rPr>
        <w:t xml:space="preserve"> занятиям.</w:t>
      </w:r>
    </w:p>
    <w:p w:rsidR="00DF0CBE" w:rsidRPr="00047DA5" w:rsidRDefault="00DF0CBE" w:rsidP="00DF0CBE">
      <w:pPr>
        <w:spacing w:line="276" w:lineRule="auto"/>
        <w:jc w:val="both"/>
      </w:pPr>
      <w:r w:rsidRPr="00047DA5">
        <w:tab/>
        <w:t xml:space="preserve">Эффективной формой подготовки будущего специалиста являются </w:t>
      </w:r>
      <w:r>
        <w:t>практические занятия</w:t>
      </w:r>
      <w:r w:rsidRPr="00047DA5">
        <w:t>,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производить расчеты, передавать мысли в форме эскизов, схем, графиков, рисунков, таблиц и т.д. Выполнение </w:t>
      </w:r>
      <w:r>
        <w:t>практических заданий</w:t>
      </w:r>
      <w:r w:rsidRPr="00047DA5">
        <w:t xml:space="preserve"> формирует у </w:t>
      </w:r>
      <w:r>
        <w:t>обучающихся</w:t>
      </w:r>
      <w:r w:rsidRPr="00047DA5">
        <w:t xml:space="preserve"> научное мировоззрение, инициативность и самостоятельность</w:t>
      </w:r>
    </w:p>
    <w:p w:rsidR="00DF0CBE" w:rsidRPr="00047DA5" w:rsidRDefault="00DF0CBE" w:rsidP="00DF0CBE">
      <w:pPr>
        <w:spacing w:line="276" w:lineRule="auto"/>
        <w:jc w:val="both"/>
        <w:rPr>
          <w:i/>
        </w:rPr>
      </w:pPr>
      <w:r w:rsidRPr="00047DA5">
        <w:tab/>
      </w:r>
      <w:r w:rsidRPr="00047DA5">
        <w:rPr>
          <w:i/>
        </w:rPr>
        <w:t>Методические рекомендации по организации самостоятельной работы.</w:t>
      </w:r>
    </w:p>
    <w:p w:rsidR="00DF0CBE" w:rsidRPr="00047DA5" w:rsidRDefault="00DF0CBE" w:rsidP="00DF0CBE">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DF0CBE" w:rsidRPr="00047DA5" w:rsidRDefault="00DF0CBE" w:rsidP="00DF0CBE">
      <w:pPr>
        <w:spacing w:line="276" w:lineRule="auto"/>
        <w:jc w:val="both"/>
      </w:pPr>
      <w:r w:rsidRPr="00047DA5">
        <w:tab/>
        <w:t xml:space="preserve">Виды самостоятельной работы, выполняемые в рамках курса: </w:t>
      </w:r>
    </w:p>
    <w:p w:rsidR="00DF0CBE" w:rsidRPr="00047DA5" w:rsidRDefault="00DF0CBE" w:rsidP="00DF0CBE">
      <w:pPr>
        <w:spacing w:line="276" w:lineRule="auto"/>
        <w:ind w:firstLine="708"/>
        <w:jc w:val="both"/>
      </w:pPr>
      <w:r w:rsidRPr="00047DA5">
        <w:t xml:space="preserve">1. Конспектирование первоисточников и другой учебной литературы; </w:t>
      </w:r>
    </w:p>
    <w:p w:rsidR="00DF0CBE" w:rsidRPr="00047DA5" w:rsidRDefault="00DF0CBE" w:rsidP="00DF0CBE">
      <w:pPr>
        <w:spacing w:line="276" w:lineRule="auto"/>
        <w:ind w:firstLine="708"/>
        <w:jc w:val="both"/>
      </w:pPr>
      <w:r w:rsidRPr="00047DA5">
        <w:t xml:space="preserve">2. Проработка учебного материала (по конспектам, учебной и научной литературе); </w:t>
      </w:r>
    </w:p>
    <w:p w:rsidR="00DF0CBE" w:rsidRPr="00047DA5" w:rsidRDefault="00DF0CBE" w:rsidP="00DF0CBE">
      <w:pPr>
        <w:spacing w:line="276" w:lineRule="auto"/>
        <w:ind w:firstLine="708"/>
        <w:jc w:val="both"/>
      </w:pPr>
      <w:r w:rsidRPr="00047DA5">
        <w:t xml:space="preserve">3. Выполнение разноуровневых задач и заданий; </w:t>
      </w:r>
    </w:p>
    <w:p w:rsidR="00DF0CBE" w:rsidRDefault="00DF0CBE" w:rsidP="00DF0CBE">
      <w:pPr>
        <w:spacing w:line="276" w:lineRule="auto"/>
        <w:ind w:firstLine="708"/>
        <w:jc w:val="both"/>
      </w:pPr>
      <w:r w:rsidRPr="00047DA5">
        <w:t>4. Работа с тестами</w:t>
      </w:r>
      <w:r>
        <w:t xml:space="preserve"> и вопросами для самопроверки.</w:t>
      </w:r>
    </w:p>
    <w:p w:rsidR="00DF0CBE" w:rsidRDefault="00DF0CBE" w:rsidP="00DF0CBE">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DF0CBE" w:rsidRPr="00047DA5" w:rsidRDefault="00DF0CBE" w:rsidP="00DF0CBE">
      <w:pPr>
        <w:spacing w:line="276" w:lineRule="auto"/>
        <w:ind w:firstLine="708"/>
        <w:jc w:val="both"/>
      </w:pPr>
      <w:r w:rsidRPr="00047DA5">
        <w:t xml:space="preserve">Есть несколько приемов изучающего чтения: </w:t>
      </w:r>
    </w:p>
    <w:p w:rsidR="00DF0CBE" w:rsidRPr="00047DA5" w:rsidRDefault="00DF0CBE" w:rsidP="00DF0CBE">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DF0CBE" w:rsidRDefault="00DF0CBE" w:rsidP="00DF0CBE">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3117E7" w:rsidRPr="00A30EDA" w:rsidRDefault="00DF0CBE" w:rsidP="00DF0CBE">
      <w:pPr>
        <w:spacing w:line="276" w:lineRule="auto"/>
        <w:ind w:firstLine="708"/>
        <w:jc w:val="both"/>
      </w:pPr>
      <w:r w:rsidRPr="00047DA5">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3117E7" w:rsidRPr="00A30EDA" w:rsidSect="00667DCB">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5AB4" w:rsidRDefault="00875AB4">
      <w:r>
        <w:separator/>
      </w:r>
    </w:p>
  </w:endnote>
  <w:endnote w:type="continuationSeparator" w:id="0">
    <w:p w:rsidR="00875AB4" w:rsidRDefault="00875A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00"/>
    <w:family w:val="auto"/>
    <w:notTrueType/>
    <w:pitch w:val="default"/>
    <w:sig w:usb0="0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5F31" w:rsidRDefault="00525F31" w:rsidP="00A30EDA">
    <w:pPr>
      <w:pStyle w:val="a5"/>
      <w:jc w:val="right"/>
    </w:pPr>
    <w:r>
      <w:rPr>
        <w:rStyle w:val="a7"/>
      </w:rPr>
      <w:fldChar w:fldCharType="begin"/>
    </w:r>
    <w:r>
      <w:rPr>
        <w:rStyle w:val="a7"/>
      </w:rPr>
      <w:instrText xml:space="preserve"> PAGE </w:instrText>
    </w:r>
    <w:r>
      <w:rPr>
        <w:rStyle w:val="a7"/>
      </w:rPr>
      <w:fldChar w:fldCharType="separate"/>
    </w:r>
    <w:r w:rsidR="001B350D">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5F31" w:rsidRDefault="00525F31">
    <w:pPr>
      <w:pStyle w:val="a5"/>
      <w:jc w:val="right"/>
    </w:pPr>
    <w:r>
      <w:rPr>
        <w:rStyle w:val="a7"/>
      </w:rPr>
      <w:fldChar w:fldCharType="begin"/>
    </w:r>
    <w:r>
      <w:rPr>
        <w:rStyle w:val="a7"/>
      </w:rPr>
      <w:instrText xml:space="preserve"> PAGE </w:instrText>
    </w:r>
    <w:r>
      <w:rPr>
        <w:rStyle w:val="a7"/>
      </w:rPr>
      <w:fldChar w:fldCharType="separate"/>
    </w:r>
    <w:r w:rsidR="001B350D">
      <w:rPr>
        <w:rStyle w:val="a7"/>
        <w:noProof/>
      </w:rPr>
      <w:t>5</w:t>
    </w:r>
    <w:r>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5F31" w:rsidRDefault="00525F31">
    <w:pPr>
      <w:pStyle w:val="a5"/>
      <w:jc w:val="right"/>
    </w:pPr>
    <w:r>
      <w:fldChar w:fldCharType="begin"/>
    </w:r>
    <w:r>
      <w:instrText>PAGE   \* MERGEFORMAT</w:instrText>
    </w:r>
    <w:r>
      <w:fldChar w:fldCharType="separate"/>
    </w:r>
    <w:r w:rsidR="00875AB4">
      <w:rPr>
        <w:noProof/>
      </w:rPr>
      <w:t>1</w:t>
    </w:r>
    <w:r>
      <w:fldChar w:fldCharType="end"/>
    </w:r>
  </w:p>
  <w:p w:rsidR="00525F31" w:rsidRPr="005F23B0" w:rsidRDefault="00525F31" w:rsidP="00A30EDA">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5F31" w:rsidRDefault="00525F31">
    <w:pPr>
      <w:pStyle w:val="a5"/>
      <w:jc w:val="right"/>
    </w:pPr>
  </w:p>
  <w:p w:rsidR="00525F31" w:rsidRDefault="00525F31">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5F31" w:rsidRDefault="00525F31">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5AB4" w:rsidRDefault="00875AB4">
      <w:r>
        <w:separator/>
      </w:r>
    </w:p>
  </w:footnote>
  <w:footnote w:type="continuationSeparator" w:id="0">
    <w:p w:rsidR="00875AB4" w:rsidRDefault="00875A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260C4"/>
    <w:multiLevelType w:val="hybridMultilevel"/>
    <w:tmpl w:val="AE9062CC"/>
    <w:lvl w:ilvl="0" w:tplc="693C963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BF7A54"/>
    <w:multiLevelType w:val="hybridMultilevel"/>
    <w:tmpl w:val="5E22DAA0"/>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FA727F"/>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8827E5"/>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A72249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2F686A91"/>
    <w:multiLevelType w:val="hybridMultilevel"/>
    <w:tmpl w:val="30A80B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758" w:hanging="360"/>
      </w:p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9">
    <w:nsid w:val="3A2A2465"/>
    <w:multiLevelType w:val="hybridMultilevel"/>
    <w:tmpl w:val="0E7AD5AA"/>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0C26E0"/>
    <w:multiLevelType w:val="hybridMultilevel"/>
    <w:tmpl w:val="3BE66E66"/>
    <w:lvl w:ilvl="0" w:tplc="04190001">
      <w:start w:val="1"/>
      <w:numFmt w:val="bullet"/>
      <w:lvlText w:val=""/>
      <w:lvlJc w:val="left"/>
      <w:pPr>
        <w:ind w:left="3924" w:hanging="360"/>
      </w:pPr>
      <w:rPr>
        <w:rFonts w:ascii="Symbol" w:hAnsi="Symbol" w:hint="default"/>
      </w:rPr>
    </w:lvl>
    <w:lvl w:ilvl="1" w:tplc="04190003" w:tentative="1">
      <w:start w:val="1"/>
      <w:numFmt w:val="bullet"/>
      <w:lvlText w:val="o"/>
      <w:lvlJc w:val="left"/>
      <w:pPr>
        <w:ind w:left="4644" w:hanging="360"/>
      </w:pPr>
      <w:rPr>
        <w:rFonts w:ascii="Courier New" w:hAnsi="Courier New" w:cs="Courier New" w:hint="default"/>
      </w:rPr>
    </w:lvl>
    <w:lvl w:ilvl="2" w:tplc="04190005" w:tentative="1">
      <w:start w:val="1"/>
      <w:numFmt w:val="bullet"/>
      <w:lvlText w:val=""/>
      <w:lvlJc w:val="left"/>
      <w:pPr>
        <w:ind w:left="5364" w:hanging="360"/>
      </w:pPr>
      <w:rPr>
        <w:rFonts w:ascii="Wingdings" w:hAnsi="Wingdings" w:hint="default"/>
      </w:rPr>
    </w:lvl>
    <w:lvl w:ilvl="3" w:tplc="04190001" w:tentative="1">
      <w:start w:val="1"/>
      <w:numFmt w:val="bullet"/>
      <w:lvlText w:val=""/>
      <w:lvlJc w:val="left"/>
      <w:pPr>
        <w:ind w:left="6084" w:hanging="360"/>
      </w:pPr>
      <w:rPr>
        <w:rFonts w:ascii="Symbol" w:hAnsi="Symbol" w:hint="default"/>
      </w:rPr>
    </w:lvl>
    <w:lvl w:ilvl="4" w:tplc="04190003" w:tentative="1">
      <w:start w:val="1"/>
      <w:numFmt w:val="bullet"/>
      <w:lvlText w:val="o"/>
      <w:lvlJc w:val="left"/>
      <w:pPr>
        <w:ind w:left="6804" w:hanging="360"/>
      </w:pPr>
      <w:rPr>
        <w:rFonts w:ascii="Courier New" w:hAnsi="Courier New" w:cs="Courier New" w:hint="default"/>
      </w:rPr>
    </w:lvl>
    <w:lvl w:ilvl="5" w:tplc="04190005" w:tentative="1">
      <w:start w:val="1"/>
      <w:numFmt w:val="bullet"/>
      <w:lvlText w:val=""/>
      <w:lvlJc w:val="left"/>
      <w:pPr>
        <w:ind w:left="7524" w:hanging="360"/>
      </w:pPr>
      <w:rPr>
        <w:rFonts w:ascii="Wingdings" w:hAnsi="Wingdings" w:hint="default"/>
      </w:rPr>
    </w:lvl>
    <w:lvl w:ilvl="6" w:tplc="04190001" w:tentative="1">
      <w:start w:val="1"/>
      <w:numFmt w:val="bullet"/>
      <w:lvlText w:val=""/>
      <w:lvlJc w:val="left"/>
      <w:pPr>
        <w:ind w:left="8244" w:hanging="360"/>
      </w:pPr>
      <w:rPr>
        <w:rFonts w:ascii="Symbol" w:hAnsi="Symbol" w:hint="default"/>
      </w:rPr>
    </w:lvl>
    <w:lvl w:ilvl="7" w:tplc="04190003" w:tentative="1">
      <w:start w:val="1"/>
      <w:numFmt w:val="bullet"/>
      <w:lvlText w:val="o"/>
      <w:lvlJc w:val="left"/>
      <w:pPr>
        <w:ind w:left="8964" w:hanging="360"/>
      </w:pPr>
      <w:rPr>
        <w:rFonts w:ascii="Courier New" w:hAnsi="Courier New" w:cs="Courier New" w:hint="default"/>
      </w:rPr>
    </w:lvl>
    <w:lvl w:ilvl="8" w:tplc="04190005" w:tentative="1">
      <w:start w:val="1"/>
      <w:numFmt w:val="bullet"/>
      <w:lvlText w:val=""/>
      <w:lvlJc w:val="left"/>
      <w:pPr>
        <w:ind w:left="9684" w:hanging="360"/>
      </w:pPr>
      <w:rPr>
        <w:rFonts w:ascii="Wingdings" w:hAnsi="Wingdings" w:hint="default"/>
      </w:rPr>
    </w:lvl>
  </w:abstractNum>
  <w:abstractNum w:abstractNumId="11">
    <w:nsid w:val="3F0011F5"/>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6961E55"/>
    <w:multiLevelType w:val="hybridMultilevel"/>
    <w:tmpl w:val="C750FD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77A34A9"/>
    <w:multiLevelType w:val="hybridMultilevel"/>
    <w:tmpl w:val="7772BB0C"/>
    <w:lvl w:ilvl="0" w:tplc="475035C4">
      <w:start w:val="1"/>
      <w:numFmt w:val="bullet"/>
      <w:lvlText w:val="–"/>
      <w:lvlJc w:val="left"/>
      <w:pPr>
        <w:ind w:left="713" w:hanging="360"/>
      </w:pPr>
      <w:rPr>
        <w:rFonts w:ascii="Times New Roman" w:hAnsi="Times New Roman" w:cs="Times New Roman" w:hint="default"/>
      </w:rPr>
    </w:lvl>
    <w:lvl w:ilvl="1" w:tplc="04190003" w:tentative="1">
      <w:start w:val="1"/>
      <w:numFmt w:val="bullet"/>
      <w:lvlText w:val="o"/>
      <w:lvlJc w:val="left"/>
      <w:pPr>
        <w:ind w:left="1433" w:hanging="360"/>
      </w:pPr>
      <w:rPr>
        <w:rFonts w:ascii="Courier New" w:hAnsi="Courier New" w:cs="Courier New" w:hint="default"/>
      </w:rPr>
    </w:lvl>
    <w:lvl w:ilvl="2" w:tplc="04190005" w:tentative="1">
      <w:start w:val="1"/>
      <w:numFmt w:val="bullet"/>
      <w:lvlText w:val=""/>
      <w:lvlJc w:val="left"/>
      <w:pPr>
        <w:ind w:left="2153" w:hanging="360"/>
      </w:pPr>
      <w:rPr>
        <w:rFonts w:ascii="Wingdings" w:hAnsi="Wingdings" w:hint="default"/>
      </w:rPr>
    </w:lvl>
    <w:lvl w:ilvl="3" w:tplc="04190001" w:tentative="1">
      <w:start w:val="1"/>
      <w:numFmt w:val="bullet"/>
      <w:lvlText w:val=""/>
      <w:lvlJc w:val="left"/>
      <w:pPr>
        <w:ind w:left="2873" w:hanging="360"/>
      </w:pPr>
      <w:rPr>
        <w:rFonts w:ascii="Symbol" w:hAnsi="Symbol" w:hint="default"/>
      </w:rPr>
    </w:lvl>
    <w:lvl w:ilvl="4" w:tplc="04190003" w:tentative="1">
      <w:start w:val="1"/>
      <w:numFmt w:val="bullet"/>
      <w:lvlText w:val="o"/>
      <w:lvlJc w:val="left"/>
      <w:pPr>
        <w:ind w:left="3593" w:hanging="360"/>
      </w:pPr>
      <w:rPr>
        <w:rFonts w:ascii="Courier New" w:hAnsi="Courier New" w:cs="Courier New" w:hint="default"/>
      </w:rPr>
    </w:lvl>
    <w:lvl w:ilvl="5" w:tplc="04190005" w:tentative="1">
      <w:start w:val="1"/>
      <w:numFmt w:val="bullet"/>
      <w:lvlText w:val=""/>
      <w:lvlJc w:val="left"/>
      <w:pPr>
        <w:ind w:left="4313" w:hanging="360"/>
      </w:pPr>
      <w:rPr>
        <w:rFonts w:ascii="Wingdings" w:hAnsi="Wingdings" w:hint="default"/>
      </w:rPr>
    </w:lvl>
    <w:lvl w:ilvl="6" w:tplc="04190001" w:tentative="1">
      <w:start w:val="1"/>
      <w:numFmt w:val="bullet"/>
      <w:lvlText w:val=""/>
      <w:lvlJc w:val="left"/>
      <w:pPr>
        <w:ind w:left="5033" w:hanging="360"/>
      </w:pPr>
      <w:rPr>
        <w:rFonts w:ascii="Symbol" w:hAnsi="Symbol" w:hint="default"/>
      </w:rPr>
    </w:lvl>
    <w:lvl w:ilvl="7" w:tplc="04190003" w:tentative="1">
      <w:start w:val="1"/>
      <w:numFmt w:val="bullet"/>
      <w:lvlText w:val="o"/>
      <w:lvlJc w:val="left"/>
      <w:pPr>
        <w:ind w:left="5753" w:hanging="360"/>
      </w:pPr>
      <w:rPr>
        <w:rFonts w:ascii="Courier New" w:hAnsi="Courier New" w:cs="Courier New" w:hint="default"/>
      </w:rPr>
    </w:lvl>
    <w:lvl w:ilvl="8" w:tplc="04190005" w:tentative="1">
      <w:start w:val="1"/>
      <w:numFmt w:val="bullet"/>
      <w:lvlText w:val=""/>
      <w:lvlJc w:val="left"/>
      <w:pPr>
        <w:ind w:left="6473" w:hanging="360"/>
      </w:pPr>
      <w:rPr>
        <w:rFonts w:ascii="Wingdings" w:hAnsi="Wingdings" w:hint="default"/>
      </w:rPr>
    </w:lvl>
  </w:abstractNum>
  <w:abstractNum w:abstractNumId="14">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C8650AC"/>
    <w:multiLevelType w:val="hybridMultilevel"/>
    <w:tmpl w:val="F6D052E6"/>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9814296"/>
    <w:multiLevelType w:val="hybridMultilevel"/>
    <w:tmpl w:val="A9547B6E"/>
    <w:lvl w:ilvl="0" w:tplc="76C2803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9C57BE6"/>
    <w:multiLevelType w:val="singleLevel"/>
    <w:tmpl w:val="5EC8B2FE"/>
    <w:lvl w:ilvl="0">
      <w:start w:val="1"/>
      <w:numFmt w:val="decimal"/>
      <w:lvlText w:val="%1."/>
      <w:lvlJc w:val="left"/>
      <w:pPr>
        <w:tabs>
          <w:tab w:val="num" w:pos="360"/>
        </w:tabs>
        <w:ind w:left="360" w:hanging="360"/>
      </w:pPr>
      <w:rPr>
        <w:i w:val="0"/>
      </w:rPr>
    </w:lvl>
  </w:abstractNum>
  <w:abstractNum w:abstractNumId="19">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C300BF1"/>
    <w:multiLevelType w:val="singleLevel"/>
    <w:tmpl w:val="949C87C6"/>
    <w:lvl w:ilvl="0">
      <w:start w:val="2"/>
      <w:numFmt w:val="decimal"/>
      <w:lvlText w:val="%1."/>
      <w:legacy w:legacy="1" w:legacySpace="0" w:legacyIndent="182"/>
      <w:lvlJc w:val="left"/>
      <w:rPr>
        <w:rFonts w:ascii="Times New Roman" w:hAnsi="Times New Roman" w:cs="Times New Roman" w:hint="default"/>
      </w:rPr>
    </w:lvl>
  </w:abstractNum>
  <w:abstractNum w:abstractNumId="24">
    <w:nsid w:val="7F3B50F0"/>
    <w:multiLevelType w:val="hybridMultilevel"/>
    <w:tmpl w:val="B3D0E52A"/>
    <w:lvl w:ilvl="0" w:tplc="DD5A80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2"/>
  </w:num>
  <w:num w:numId="2">
    <w:abstractNumId w:val="15"/>
  </w:num>
  <w:num w:numId="3">
    <w:abstractNumId w:val="9"/>
  </w:num>
  <w:num w:numId="4">
    <w:abstractNumId w:val="8"/>
  </w:num>
  <w:num w:numId="5">
    <w:abstractNumId w:val="5"/>
  </w:num>
  <w:num w:numId="6">
    <w:abstractNumId w:val="4"/>
  </w:num>
  <w:num w:numId="7">
    <w:abstractNumId w:val="1"/>
  </w:num>
  <w:num w:numId="8">
    <w:abstractNumId w:val="14"/>
  </w:num>
  <w:num w:numId="9">
    <w:abstractNumId w:val="3"/>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num>
  <w:num w:numId="12">
    <w:abstractNumId w:val="24"/>
  </w:num>
  <w:num w:numId="13">
    <w:abstractNumId w:val="0"/>
  </w:num>
  <w:num w:numId="14">
    <w:abstractNumId w:val="17"/>
  </w:num>
  <w:num w:numId="15">
    <w:abstractNumId w:val="19"/>
  </w:num>
  <w:num w:numId="16">
    <w:abstractNumId w:val="16"/>
  </w:num>
  <w:num w:numId="17">
    <w:abstractNumId w:val="20"/>
  </w:num>
  <w:num w:numId="18">
    <w:abstractNumId w:val="18"/>
  </w:num>
  <w:num w:numId="19">
    <w:abstractNumId w:val="21"/>
  </w:num>
  <w:num w:numId="20">
    <w:abstractNumId w:val="12"/>
  </w:num>
  <w:num w:numId="21">
    <w:abstractNumId w:val="23"/>
  </w:num>
  <w:num w:numId="22">
    <w:abstractNumId w:val="23"/>
    <w:lvlOverride w:ilvl="0">
      <w:lvl w:ilvl="0">
        <w:start w:val="2"/>
        <w:numFmt w:val="decimal"/>
        <w:lvlText w:val="%1."/>
        <w:legacy w:legacy="1" w:legacySpace="0" w:legacyIndent="183"/>
        <w:lvlJc w:val="left"/>
        <w:rPr>
          <w:rFonts w:ascii="Times New Roman" w:hAnsi="Times New Roman" w:cs="Times New Roman" w:hint="default"/>
        </w:rPr>
      </w:lvl>
    </w:lvlOverride>
  </w:num>
  <w:num w:numId="23">
    <w:abstractNumId w:val="23"/>
    <w:lvlOverride w:ilvl="0">
      <w:lvl w:ilvl="0">
        <w:start w:val="2"/>
        <w:numFmt w:val="decimal"/>
        <w:lvlText w:val="%1."/>
        <w:legacy w:legacy="1" w:legacySpace="0" w:legacyIndent="271"/>
        <w:lvlJc w:val="left"/>
        <w:rPr>
          <w:rFonts w:ascii="Times New Roman" w:hAnsi="Times New Roman" w:cs="Times New Roman" w:hint="default"/>
        </w:rPr>
      </w:lvl>
    </w:lvlOverride>
  </w:num>
  <w:num w:numId="24">
    <w:abstractNumId w:val="10"/>
  </w:num>
  <w:num w:numId="25">
    <w:abstractNumId w:val="6"/>
  </w:num>
  <w:num w:numId="26">
    <w:abstractNumId w:val="11"/>
  </w:num>
  <w:num w:numId="27">
    <w:abstractNumId w:val="2"/>
  </w:num>
  <w:num w:numId="28">
    <w:abstractNumId w:val="13"/>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evenAndOddHeaders/>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3491"/>
    <w:rsid w:val="00003F16"/>
    <w:rsid w:val="00005B95"/>
    <w:rsid w:val="00005E85"/>
    <w:rsid w:val="0001633A"/>
    <w:rsid w:val="0002101B"/>
    <w:rsid w:val="000304FC"/>
    <w:rsid w:val="0003098E"/>
    <w:rsid w:val="00032884"/>
    <w:rsid w:val="000403D4"/>
    <w:rsid w:val="000448D9"/>
    <w:rsid w:val="00051682"/>
    <w:rsid w:val="00052B77"/>
    <w:rsid w:val="00052DDE"/>
    <w:rsid w:val="00067AD8"/>
    <w:rsid w:val="00070BFF"/>
    <w:rsid w:val="0007411C"/>
    <w:rsid w:val="0008268F"/>
    <w:rsid w:val="0008291F"/>
    <w:rsid w:val="00083481"/>
    <w:rsid w:val="00086355"/>
    <w:rsid w:val="000A6A8B"/>
    <w:rsid w:val="000B3650"/>
    <w:rsid w:val="000B68FA"/>
    <w:rsid w:val="000C05B8"/>
    <w:rsid w:val="000C3374"/>
    <w:rsid w:val="000C4452"/>
    <w:rsid w:val="000D4723"/>
    <w:rsid w:val="000D4939"/>
    <w:rsid w:val="000D5EC2"/>
    <w:rsid w:val="000D6D94"/>
    <w:rsid w:val="000E5CCC"/>
    <w:rsid w:val="000E74E2"/>
    <w:rsid w:val="000F15C0"/>
    <w:rsid w:val="000F1FDF"/>
    <w:rsid w:val="000F2CD9"/>
    <w:rsid w:val="00100F56"/>
    <w:rsid w:val="001018F9"/>
    <w:rsid w:val="00117F88"/>
    <w:rsid w:val="00121674"/>
    <w:rsid w:val="00122235"/>
    <w:rsid w:val="00122354"/>
    <w:rsid w:val="001305A0"/>
    <w:rsid w:val="00135E2E"/>
    <w:rsid w:val="00146E86"/>
    <w:rsid w:val="001472EE"/>
    <w:rsid w:val="0015331E"/>
    <w:rsid w:val="001606C8"/>
    <w:rsid w:val="00161369"/>
    <w:rsid w:val="001615A9"/>
    <w:rsid w:val="00161769"/>
    <w:rsid w:val="00167E6C"/>
    <w:rsid w:val="001713AD"/>
    <w:rsid w:val="001739E0"/>
    <w:rsid w:val="001755C4"/>
    <w:rsid w:val="0017698C"/>
    <w:rsid w:val="001832AB"/>
    <w:rsid w:val="00184F6A"/>
    <w:rsid w:val="00187E4A"/>
    <w:rsid w:val="00190082"/>
    <w:rsid w:val="00195CF1"/>
    <w:rsid w:val="00196549"/>
    <w:rsid w:val="00197EE4"/>
    <w:rsid w:val="001A4FA2"/>
    <w:rsid w:val="001A51A6"/>
    <w:rsid w:val="001A5ED8"/>
    <w:rsid w:val="001B350D"/>
    <w:rsid w:val="001B4130"/>
    <w:rsid w:val="001C0444"/>
    <w:rsid w:val="001C5C55"/>
    <w:rsid w:val="001C73D8"/>
    <w:rsid w:val="001D243E"/>
    <w:rsid w:val="001E316D"/>
    <w:rsid w:val="001E5670"/>
    <w:rsid w:val="001E74F9"/>
    <w:rsid w:val="001E7685"/>
    <w:rsid w:val="001F15C1"/>
    <w:rsid w:val="001F3510"/>
    <w:rsid w:val="001F37B3"/>
    <w:rsid w:val="001F42CE"/>
    <w:rsid w:val="001F53BE"/>
    <w:rsid w:val="001F64B9"/>
    <w:rsid w:val="001F68F8"/>
    <w:rsid w:val="001F7A5A"/>
    <w:rsid w:val="001F7E04"/>
    <w:rsid w:val="002001BD"/>
    <w:rsid w:val="0020540E"/>
    <w:rsid w:val="00210213"/>
    <w:rsid w:val="0021024E"/>
    <w:rsid w:val="00212102"/>
    <w:rsid w:val="00212964"/>
    <w:rsid w:val="00216092"/>
    <w:rsid w:val="00216C01"/>
    <w:rsid w:val="00216E8A"/>
    <w:rsid w:val="00217F92"/>
    <w:rsid w:val="002205DA"/>
    <w:rsid w:val="00222A49"/>
    <w:rsid w:val="00227CE2"/>
    <w:rsid w:val="00230182"/>
    <w:rsid w:val="00236D0F"/>
    <w:rsid w:val="00247018"/>
    <w:rsid w:val="00252894"/>
    <w:rsid w:val="0025590F"/>
    <w:rsid w:val="002624A9"/>
    <w:rsid w:val="002646CD"/>
    <w:rsid w:val="0026485E"/>
    <w:rsid w:val="0026737F"/>
    <w:rsid w:val="0027090B"/>
    <w:rsid w:val="002732AB"/>
    <w:rsid w:val="0027435A"/>
    <w:rsid w:val="002915E5"/>
    <w:rsid w:val="0029283A"/>
    <w:rsid w:val="00294365"/>
    <w:rsid w:val="00294E3E"/>
    <w:rsid w:val="002962E2"/>
    <w:rsid w:val="002A1A52"/>
    <w:rsid w:val="002B53A6"/>
    <w:rsid w:val="002B7007"/>
    <w:rsid w:val="002B7444"/>
    <w:rsid w:val="002C20E9"/>
    <w:rsid w:val="002D04C6"/>
    <w:rsid w:val="002D0DDB"/>
    <w:rsid w:val="002D149A"/>
    <w:rsid w:val="002D2997"/>
    <w:rsid w:val="002D5102"/>
    <w:rsid w:val="002D6619"/>
    <w:rsid w:val="002E1EA7"/>
    <w:rsid w:val="002E4B9F"/>
    <w:rsid w:val="002E627F"/>
    <w:rsid w:val="003046A9"/>
    <w:rsid w:val="00304C1F"/>
    <w:rsid w:val="003117E7"/>
    <w:rsid w:val="0033087F"/>
    <w:rsid w:val="00333073"/>
    <w:rsid w:val="00335CEB"/>
    <w:rsid w:val="00340E93"/>
    <w:rsid w:val="003512C3"/>
    <w:rsid w:val="00356267"/>
    <w:rsid w:val="00361877"/>
    <w:rsid w:val="00361EC0"/>
    <w:rsid w:val="00364A38"/>
    <w:rsid w:val="00370AC9"/>
    <w:rsid w:val="00374E61"/>
    <w:rsid w:val="0038401A"/>
    <w:rsid w:val="0038651E"/>
    <w:rsid w:val="00386BD2"/>
    <w:rsid w:val="00386C97"/>
    <w:rsid w:val="003A1F77"/>
    <w:rsid w:val="003A5A52"/>
    <w:rsid w:val="003C1C6B"/>
    <w:rsid w:val="003C1E29"/>
    <w:rsid w:val="003D047A"/>
    <w:rsid w:val="003D28AC"/>
    <w:rsid w:val="003D45EC"/>
    <w:rsid w:val="003D4B98"/>
    <w:rsid w:val="003D6968"/>
    <w:rsid w:val="003D7591"/>
    <w:rsid w:val="003D7D75"/>
    <w:rsid w:val="003F305F"/>
    <w:rsid w:val="00400E15"/>
    <w:rsid w:val="00413F86"/>
    <w:rsid w:val="00415270"/>
    <w:rsid w:val="00415E36"/>
    <w:rsid w:val="004207B4"/>
    <w:rsid w:val="00424505"/>
    <w:rsid w:val="00426338"/>
    <w:rsid w:val="00427AF0"/>
    <w:rsid w:val="00430995"/>
    <w:rsid w:val="00431E46"/>
    <w:rsid w:val="00437AF2"/>
    <w:rsid w:val="004500B2"/>
    <w:rsid w:val="004507A3"/>
    <w:rsid w:val="00451A74"/>
    <w:rsid w:val="00453A04"/>
    <w:rsid w:val="00460412"/>
    <w:rsid w:val="0046552C"/>
    <w:rsid w:val="00465877"/>
    <w:rsid w:val="00467056"/>
    <w:rsid w:val="0047015F"/>
    <w:rsid w:val="0047032D"/>
    <w:rsid w:val="00470898"/>
    <w:rsid w:val="00475A66"/>
    <w:rsid w:val="00476EEE"/>
    <w:rsid w:val="00482082"/>
    <w:rsid w:val="0048386D"/>
    <w:rsid w:val="0049356B"/>
    <w:rsid w:val="00494CF9"/>
    <w:rsid w:val="004958EF"/>
    <w:rsid w:val="00497AA1"/>
    <w:rsid w:val="004A00F4"/>
    <w:rsid w:val="004A0C56"/>
    <w:rsid w:val="004A2DB3"/>
    <w:rsid w:val="004A70D1"/>
    <w:rsid w:val="004D75B8"/>
    <w:rsid w:val="004E1DFE"/>
    <w:rsid w:val="004E2435"/>
    <w:rsid w:val="004E72B0"/>
    <w:rsid w:val="00500DF3"/>
    <w:rsid w:val="005021D3"/>
    <w:rsid w:val="00512A83"/>
    <w:rsid w:val="00523322"/>
    <w:rsid w:val="00525F31"/>
    <w:rsid w:val="005334F2"/>
    <w:rsid w:val="00537F13"/>
    <w:rsid w:val="00547E95"/>
    <w:rsid w:val="005522BF"/>
    <w:rsid w:val="00552A7E"/>
    <w:rsid w:val="00557EE2"/>
    <w:rsid w:val="0056441B"/>
    <w:rsid w:val="0056504B"/>
    <w:rsid w:val="00565A0A"/>
    <w:rsid w:val="0056719A"/>
    <w:rsid w:val="0057202F"/>
    <w:rsid w:val="005721B5"/>
    <w:rsid w:val="00576830"/>
    <w:rsid w:val="00581D53"/>
    <w:rsid w:val="005821CD"/>
    <w:rsid w:val="005825CB"/>
    <w:rsid w:val="00582C33"/>
    <w:rsid w:val="0058343D"/>
    <w:rsid w:val="00590282"/>
    <w:rsid w:val="00593809"/>
    <w:rsid w:val="00595A60"/>
    <w:rsid w:val="005A2110"/>
    <w:rsid w:val="005B1F28"/>
    <w:rsid w:val="005B2040"/>
    <w:rsid w:val="005B2775"/>
    <w:rsid w:val="005B5484"/>
    <w:rsid w:val="005C1AC4"/>
    <w:rsid w:val="005C2FDA"/>
    <w:rsid w:val="005C3DA1"/>
    <w:rsid w:val="005C6E6C"/>
    <w:rsid w:val="005E1CA9"/>
    <w:rsid w:val="005E209A"/>
    <w:rsid w:val="005E4389"/>
    <w:rsid w:val="005F2AA1"/>
    <w:rsid w:val="005F32DE"/>
    <w:rsid w:val="005F3B11"/>
    <w:rsid w:val="006023D3"/>
    <w:rsid w:val="00605E13"/>
    <w:rsid w:val="00606535"/>
    <w:rsid w:val="00613CED"/>
    <w:rsid w:val="00626815"/>
    <w:rsid w:val="00631AAC"/>
    <w:rsid w:val="00633CC4"/>
    <w:rsid w:val="006360BC"/>
    <w:rsid w:val="006367EA"/>
    <w:rsid w:val="00640CB0"/>
    <w:rsid w:val="00643B34"/>
    <w:rsid w:val="00647F4A"/>
    <w:rsid w:val="00651198"/>
    <w:rsid w:val="006511FA"/>
    <w:rsid w:val="00652988"/>
    <w:rsid w:val="006561CF"/>
    <w:rsid w:val="00663C16"/>
    <w:rsid w:val="00667DCB"/>
    <w:rsid w:val="0067077B"/>
    <w:rsid w:val="006760D0"/>
    <w:rsid w:val="00681BC9"/>
    <w:rsid w:val="00685CE2"/>
    <w:rsid w:val="006877E9"/>
    <w:rsid w:val="00687F3D"/>
    <w:rsid w:val="006A3EE9"/>
    <w:rsid w:val="006A6EF0"/>
    <w:rsid w:val="006B1C40"/>
    <w:rsid w:val="006B278D"/>
    <w:rsid w:val="006B4700"/>
    <w:rsid w:val="006B4E62"/>
    <w:rsid w:val="006B7CA4"/>
    <w:rsid w:val="006C1C6C"/>
    <w:rsid w:val="006C1E11"/>
    <w:rsid w:val="006D0B68"/>
    <w:rsid w:val="006D26F6"/>
    <w:rsid w:val="006D3A07"/>
    <w:rsid w:val="006D3D20"/>
    <w:rsid w:val="006D5A9E"/>
    <w:rsid w:val="006D65CD"/>
    <w:rsid w:val="006E3689"/>
    <w:rsid w:val="006E3CEF"/>
    <w:rsid w:val="006E49D6"/>
    <w:rsid w:val="006E4A55"/>
    <w:rsid w:val="006E4B11"/>
    <w:rsid w:val="006E61AD"/>
    <w:rsid w:val="006F7594"/>
    <w:rsid w:val="007040F7"/>
    <w:rsid w:val="00714142"/>
    <w:rsid w:val="0071422A"/>
    <w:rsid w:val="0072248B"/>
    <w:rsid w:val="00722CB3"/>
    <w:rsid w:val="00724DA7"/>
    <w:rsid w:val="0073445E"/>
    <w:rsid w:val="00736D61"/>
    <w:rsid w:val="007376BC"/>
    <w:rsid w:val="00737AF0"/>
    <w:rsid w:val="00740AF6"/>
    <w:rsid w:val="00743029"/>
    <w:rsid w:val="00743B3A"/>
    <w:rsid w:val="00744806"/>
    <w:rsid w:val="00747B2C"/>
    <w:rsid w:val="00750157"/>
    <w:rsid w:val="0075696A"/>
    <w:rsid w:val="00757CFC"/>
    <w:rsid w:val="007605AF"/>
    <w:rsid w:val="00765273"/>
    <w:rsid w:val="00770CB7"/>
    <w:rsid w:val="007738A9"/>
    <w:rsid w:val="00774860"/>
    <w:rsid w:val="00776CC2"/>
    <w:rsid w:val="00777A33"/>
    <w:rsid w:val="007803B2"/>
    <w:rsid w:val="00781116"/>
    <w:rsid w:val="007853C0"/>
    <w:rsid w:val="00786255"/>
    <w:rsid w:val="00786B1C"/>
    <w:rsid w:val="00793697"/>
    <w:rsid w:val="00796755"/>
    <w:rsid w:val="007A1FF9"/>
    <w:rsid w:val="007A2872"/>
    <w:rsid w:val="007A4EDC"/>
    <w:rsid w:val="007B22BD"/>
    <w:rsid w:val="007B2AED"/>
    <w:rsid w:val="007C5376"/>
    <w:rsid w:val="007D0BA8"/>
    <w:rsid w:val="007D4B0E"/>
    <w:rsid w:val="007D5892"/>
    <w:rsid w:val="007D5985"/>
    <w:rsid w:val="007E68EC"/>
    <w:rsid w:val="007F4704"/>
    <w:rsid w:val="007F7294"/>
    <w:rsid w:val="0080117F"/>
    <w:rsid w:val="00803757"/>
    <w:rsid w:val="00804BDE"/>
    <w:rsid w:val="00804DAF"/>
    <w:rsid w:val="0081006F"/>
    <w:rsid w:val="008178B1"/>
    <w:rsid w:val="00817F67"/>
    <w:rsid w:val="00826313"/>
    <w:rsid w:val="00827614"/>
    <w:rsid w:val="008307C6"/>
    <w:rsid w:val="00834C85"/>
    <w:rsid w:val="008369FC"/>
    <w:rsid w:val="008377FC"/>
    <w:rsid w:val="00845435"/>
    <w:rsid w:val="008549FE"/>
    <w:rsid w:val="00855422"/>
    <w:rsid w:val="008576BA"/>
    <w:rsid w:val="00875983"/>
    <w:rsid w:val="00875AB4"/>
    <w:rsid w:val="00876AEA"/>
    <w:rsid w:val="00877580"/>
    <w:rsid w:val="00877898"/>
    <w:rsid w:val="008840A3"/>
    <w:rsid w:val="008856C1"/>
    <w:rsid w:val="00894785"/>
    <w:rsid w:val="00897696"/>
    <w:rsid w:val="008A03E5"/>
    <w:rsid w:val="008A0ED8"/>
    <w:rsid w:val="008A316E"/>
    <w:rsid w:val="008A4A75"/>
    <w:rsid w:val="008B034F"/>
    <w:rsid w:val="008B75B9"/>
    <w:rsid w:val="008C7BD3"/>
    <w:rsid w:val="008D029E"/>
    <w:rsid w:val="008D2C08"/>
    <w:rsid w:val="008D6EE4"/>
    <w:rsid w:val="008F5E7F"/>
    <w:rsid w:val="00904043"/>
    <w:rsid w:val="00904A5D"/>
    <w:rsid w:val="00905C1D"/>
    <w:rsid w:val="0090792D"/>
    <w:rsid w:val="009117B8"/>
    <w:rsid w:val="00913A1D"/>
    <w:rsid w:val="00915121"/>
    <w:rsid w:val="0091685E"/>
    <w:rsid w:val="00923768"/>
    <w:rsid w:val="00925382"/>
    <w:rsid w:val="00927F8D"/>
    <w:rsid w:val="0093070E"/>
    <w:rsid w:val="0094228D"/>
    <w:rsid w:val="0094333D"/>
    <w:rsid w:val="00943EE7"/>
    <w:rsid w:val="00952BE1"/>
    <w:rsid w:val="009531C2"/>
    <w:rsid w:val="00953882"/>
    <w:rsid w:val="0096002D"/>
    <w:rsid w:val="00961792"/>
    <w:rsid w:val="00970E75"/>
    <w:rsid w:val="0097596A"/>
    <w:rsid w:val="00980B98"/>
    <w:rsid w:val="0098561B"/>
    <w:rsid w:val="009876C0"/>
    <w:rsid w:val="009909D2"/>
    <w:rsid w:val="00993A05"/>
    <w:rsid w:val="00994657"/>
    <w:rsid w:val="009A338A"/>
    <w:rsid w:val="009A4D82"/>
    <w:rsid w:val="009B4E49"/>
    <w:rsid w:val="009C1FB2"/>
    <w:rsid w:val="009C62E1"/>
    <w:rsid w:val="009D09C8"/>
    <w:rsid w:val="009D344E"/>
    <w:rsid w:val="009D4A62"/>
    <w:rsid w:val="009E1053"/>
    <w:rsid w:val="009E277A"/>
    <w:rsid w:val="009E3138"/>
    <w:rsid w:val="009F06CD"/>
    <w:rsid w:val="009F1832"/>
    <w:rsid w:val="009F244E"/>
    <w:rsid w:val="009F31CA"/>
    <w:rsid w:val="009F32B7"/>
    <w:rsid w:val="009F3A8C"/>
    <w:rsid w:val="009F60A4"/>
    <w:rsid w:val="00A00338"/>
    <w:rsid w:val="00A068AB"/>
    <w:rsid w:val="00A10087"/>
    <w:rsid w:val="00A10E92"/>
    <w:rsid w:val="00A22B08"/>
    <w:rsid w:val="00A23A88"/>
    <w:rsid w:val="00A23C8B"/>
    <w:rsid w:val="00A24A5E"/>
    <w:rsid w:val="00A30EDA"/>
    <w:rsid w:val="00A3107E"/>
    <w:rsid w:val="00A47429"/>
    <w:rsid w:val="00A521EA"/>
    <w:rsid w:val="00A54ADD"/>
    <w:rsid w:val="00A55263"/>
    <w:rsid w:val="00A55994"/>
    <w:rsid w:val="00A55D06"/>
    <w:rsid w:val="00A57A4E"/>
    <w:rsid w:val="00A721B2"/>
    <w:rsid w:val="00A75FED"/>
    <w:rsid w:val="00A77D71"/>
    <w:rsid w:val="00A902B2"/>
    <w:rsid w:val="00A9271E"/>
    <w:rsid w:val="00A95E2B"/>
    <w:rsid w:val="00AA12DB"/>
    <w:rsid w:val="00AA2FC4"/>
    <w:rsid w:val="00AB5FC4"/>
    <w:rsid w:val="00AB6121"/>
    <w:rsid w:val="00AC4B4A"/>
    <w:rsid w:val="00AC6B59"/>
    <w:rsid w:val="00AD5334"/>
    <w:rsid w:val="00AD737B"/>
    <w:rsid w:val="00AE17C2"/>
    <w:rsid w:val="00AE1D6F"/>
    <w:rsid w:val="00B0050D"/>
    <w:rsid w:val="00B016A7"/>
    <w:rsid w:val="00B02ED9"/>
    <w:rsid w:val="00B1162E"/>
    <w:rsid w:val="00B11C1E"/>
    <w:rsid w:val="00B1290E"/>
    <w:rsid w:val="00B12E62"/>
    <w:rsid w:val="00B12FBB"/>
    <w:rsid w:val="00B13394"/>
    <w:rsid w:val="00B14372"/>
    <w:rsid w:val="00B177E9"/>
    <w:rsid w:val="00B2317C"/>
    <w:rsid w:val="00B3023C"/>
    <w:rsid w:val="00B35E6C"/>
    <w:rsid w:val="00B42737"/>
    <w:rsid w:val="00B516CB"/>
    <w:rsid w:val="00B5568F"/>
    <w:rsid w:val="00B624D6"/>
    <w:rsid w:val="00B637A6"/>
    <w:rsid w:val="00B65DFA"/>
    <w:rsid w:val="00B661CA"/>
    <w:rsid w:val="00B71F01"/>
    <w:rsid w:val="00B71FAC"/>
    <w:rsid w:val="00B72B9D"/>
    <w:rsid w:val="00B760AD"/>
    <w:rsid w:val="00B81179"/>
    <w:rsid w:val="00B81FDC"/>
    <w:rsid w:val="00B83B52"/>
    <w:rsid w:val="00B905A0"/>
    <w:rsid w:val="00B91288"/>
    <w:rsid w:val="00B9300B"/>
    <w:rsid w:val="00B97291"/>
    <w:rsid w:val="00BA2AEB"/>
    <w:rsid w:val="00BA3FDD"/>
    <w:rsid w:val="00BB1418"/>
    <w:rsid w:val="00BB3B8C"/>
    <w:rsid w:val="00BB4CFF"/>
    <w:rsid w:val="00BB6142"/>
    <w:rsid w:val="00BB6A6D"/>
    <w:rsid w:val="00BB6EBB"/>
    <w:rsid w:val="00BB6F4B"/>
    <w:rsid w:val="00BC40EF"/>
    <w:rsid w:val="00BC4EF8"/>
    <w:rsid w:val="00BC520D"/>
    <w:rsid w:val="00BD04B1"/>
    <w:rsid w:val="00BD2411"/>
    <w:rsid w:val="00BE0C6B"/>
    <w:rsid w:val="00BF4A6D"/>
    <w:rsid w:val="00BF5463"/>
    <w:rsid w:val="00BF5F30"/>
    <w:rsid w:val="00BF7BB7"/>
    <w:rsid w:val="00C01746"/>
    <w:rsid w:val="00C03C92"/>
    <w:rsid w:val="00C05BC9"/>
    <w:rsid w:val="00C05D12"/>
    <w:rsid w:val="00C06547"/>
    <w:rsid w:val="00C11BBE"/>
    <w:rsid w:val="00C11DE1"/>
    <w:rsid w:val="00C14F61"/>
    <w:rsid w:val="00C30178"/>
    <w:rsid w:val="00C339B4"/>
    <w:rsid w:val="00C4043D"/>
    <w:rsid w:val="00C45C3E"/>
    <w:rsid w:val="00C56790"/>
    <w:rsid w:val="00C667C0"/>
    <w:rsid w:val="00C736DB"/>
    <w:rsid w:val="00C7776D"/>
    <w:rsid w:val="00C82DD8"/>
    <w:rsid w:val="00C838BE"/>
    <w:rsid w:val="00C87B0D"/>
    <w:rsid w:val="00C9526A"/>
    <w:rsid w:val="00C954BB"/>
    <w:rsid w:val="00C95FC4"/>
    <w:rsid w:val="00C961A7"/>
    <w:rsid w:val="00CA4477"/>
    <w:rsid w:val="00CB1ABC"/>
    <w:rsid w:val="00CB2CEE"/>
    <w:rsid w:val="00CB36DF"/>
    <w:rsid w:val="00CB3932"/>
    <w:rsid w:val="00CB71DB"/>
    <w:rsid w:val="00CC26A3"/>
    <w:rsid w:val="00CC3E4F"/>
    <w:rsid w:val="00CD0CDB"/>
    <w:rsid w:val="00CD1DE2"/>
    <w:rsid w:val="00CD7C1B"/>
    <w:rsid w:val="00CE0AE7"/>
    <w:rsid w:val="00CE52A3"/>
    <w:rsid w:val="00CE55BC"/>
    <w:rsid w:val="00CF0440"/>
    <w:rsid w:val="00CF319E"/>
    <w:rsid w:val="00CF3AD3"/>
    <w:rsid w:val="00CF46BE"/>
    <w:rsid w:val="00D0070D"/>
    <w:rsid w:val="00D00748"/>
    <w:rsid w:val="00D06183"/>
    <w:rsid w:val="00D07993"/>
    <w:rsid w:val="00D10470"/>
    <w:rsid w:val="00D15751"/>
    <w:rsid w:val="00D17C25"/>
    <w:rsid w:val="00D20AFA"/>
    <w:rsid w:val="00D25AC0"/>
    <w:rsid w:val="00D271D9"/>
    <w:rsid w:val="00D31115"/>
    <w:rsid w:val="00D32249"/>
    <w:rsid w:val="00D36A7E"/>
    <w:rsid w:val="00D4354B"/>
    <w:rsid w:val="00D46B31"/>
    <w:rsid w:val="00D50C43"/>
    <w:rsid w:val="00D55EF5"/>
    <w:rsid w:val="00D568A1"/>
    <w:rsid w:val="00D5728B"/>
    <w:rsid w:val="00D61DD1"/>
    <w:rsid w:val="00D63525"/>
    <w:rsid w:val="00D66529"/>
    <w:rsid w:val="00D701B0"/>
    <w:rsid w:val="00D71A90"/>
    <w:rsid w:val="00D75582"/>
    <w:rsid w:val="00D8177C"/>
    <w:rsid w:val="00D84731"/>
    <w:rsid w:val="00D868A8"/>
    <w:rsid w:val="00DA3BA0"/>
    <w:rsid w:val="00DB0C6A"/>
    <w:rsid w:val="00DC0D82"/>
    <w:rsid w:val="00DC1FF0"/>
    <w:rsid w:val="00DC3B58"/>
    <w:rsid w:val="00DD3609"/>
    <w:rsid w:val="00DD3E56"/>
    <w:rsid w:val="00DD49DB"/>
    <w:rsid w:val="00DD65F5"/>
    <w:rsid w:val="00DD7CF1"/>
    <w:rsid w:val="00DD7DE5"/>
    <w:rsid w:val="00DF00C8"/>
    <w:rsid w:val="00DF0CBE"/>
    <w:rsid w:val="00DF6075"/>
    <w:rsid w:val="00E00D37"/>
    <w:rsid w:val="00E0448E"/>
    <w:rsid w:val="00E05AD9"/>
    <w:rsid w:val="00E05D08"/>
    <w:rsid w:val="00E1007F"/>
    <w:rsid w:val="00E14DB2"/>
    <w:rsid w:val="00E214B1"/>
    <w:rsid w:val="00E22FCC"/>
    <w:rsid w:val="00E25593"/>
    <w:rsid w:val="00E26A14"/>
    <w:rsid w:val="00E338A2"/>
    <w:rsid w:val="00E3678A"/>
    <w:rsid w:val="00E36F25"/>
    <w:rsid w:val="00E431B4"/>
    <w:rsid w:val="00E46290"/>
    <w:rsid w:val="00E50C88"/>
    <w:rsid w:val="00E55B85"/>
    <w:rsid w:val="00E563DF"/>
    <w:rsid w:val="00E57DE4"/>
    <w:rsid w:val="00E60FDA"/>
    <w:rsid w:val="00E61704"/>
    <w:rsid w:val="00E63265"/>
    <w:rsid w:val="00E6676C"/>
    <w:rsid w:val="00E70903"/>
    <w:rsid w:val="00E70916"/>
    <w:rsid w:val="00E736C7"/>
    <w:rsid w:val="00E74ED0"/>
    <w:rsid w:val="00E8185B"/>
    <w:rsid w:val="00E85493"/>
    <w:rsid w:val="00E86E33"/>
    <w:rsid w:val="00E92504"/>
    <w:rsid w:val="00E95C94"/>
    <w:rsid w:val="00E95FF6"/>
    <w:rsid w:val="00EA4D3C"/>
    <w:rsid w:val="00EC52D0"/>
    <w:rsid w:val="00EC52DD"/>
    <w:rsid w:val="00EC5E15"/>
    <w:rsid w:val="00EC6BE1"/>
    <w:rsid w:val="00EC7CD4"/>
    <w:rsid w:val="00EE0FD6"/>
    <w:rsid w:val="00EE2B7C"/>
    <w:rsid w:val="00EF26CE"/>
    <w:rsid w:val="00EF441B"/>
    <w:rsid w:val="00EF5932"/>
    <w:rsid w:val="00EF6299"/>
    <w:rsid w:val="00F025C9"/>
    <w:rsid w:val="00F0569E"/>
    <w:rsid w:val="00F172AC"/>
    <w:rsid w:val="00F2153C"/>
    <w:rsid w:val="00F22B6F"/>
    <w:rsid w:val="00F2471A"/>
    <w:rsid w:val="00F27A07"/>
    <w:rsid w:val="00F32A19"/>
    <w:rsid w:val="00F33ECD"/>
    <w:rsid w:val="00F3702F"/>
    <w:rsid w:val="00F43D4B"/>
    <w:rsid w:val="00F54236"/>
    <w:rsid w:val="00F54AAF"/>
    <w:rsid w:val="00F60428"/>
    <w:rsid w:val="00F60637"/>
    <w:rsid w:val="00F65429"/>
    <w:rsid w:val="00F67D43"/>
    <w:rsid w:val="00F7109A"/>
    <w:rsid w:val="00F72A01"/>
    <w:rsid w:val="00F73697"/>
    <w:rsid w:val="00F73D05"/>
    <w:rsid w:val="00F7543A"/>
    <w:rsid w:val="00F80BAC"/>
    <w:rsid w:val="00F81015"/>
    <w:rsid w:val="00F81450"/>
    <w:rsid w:val="00F84802"/>
    <w:rsid w:val="00F94A7D"/>
    <w:rsid w:val="00F96621"/>
    <w:rsid w:val="00FA0AEB"/>
    <w:rsid w:val="00FA13AF"/>
    <w:rsid w:val="00FA2B2E"/>
    <w:rsid w:val="00FA367E"/>
    <w:rsid w:val="00FA6545"/>
    <w:rsid w:val="00FA737D"/>
    <w:rsid w:val="00FB0995"/>
    <w:rsid w:val="00FB30AB"/>
    <w:rsid w:val="00FB4CCA"/>
    <w:rsid w:val="00FC0694"/>
    <w:rsid w:val="00FC4C23"/>
    <w:rsid w:val="00FE158C"/>
    <w:rsid w:val="00FE2BE9"/>
    <w:rsid w:val="00FF11BC"/>
    <w:rsid w:val="00FF1962"/>
    <w:rsid w:val="00FF6679"/>
    <w:rsid w:val="00FF7649"/>
    <w:rsid w:val="00FF77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E3FA6A8E-0A94-41B4-8DDF-9F7A03D94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semiHidden/>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77"/>
        <w:tab w:val="right" w:pos="9355"/>
      </w:tabs>
    </w:pPr>
  </w:style>
  <w:style w:type="paragraph" w:styleId="a5">
    <w:name w:val="footer"/>
    <w:basedOn w:val="a"/>
    <w:link w:val="a6"/>
    <w:uiPriority w:val="99"/>
    <w:pPr>
      <w:tabs>
        <w:tab w:val="center" w:pos="4677"/>
        <w:tab w:val="right" w:pos="9355"/>
      </w:tabs>
    </w:pPr>
  </w:style>
  <w:style w:type="character" w:styleId="a7">
    <w:name w:val="page number"/>
    <w:basedOn w:val="a0"/>
  </w:style>
  <w:style w:type="table" w:styleId="a8">
    <w:name w:val="Table Grid"/>
    <w:basedOn w:val="a1"/>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E63265"/>
    <w:rPr>
      <w:rFonts w:ascii="Tahoma" w:hAnsi="Tahoma" w:cs="Tahoma"/>
      <w:sz w:val="16"/>
      <w:szCs w:val="16"/>
    </w:rPr>
  </w:style>
  <w:style w:type="paragraph" w:styleId="aa">
    <w:name w:val="List Paragraph"/>
    <w:basedOn w:val="a"/>
    <w:link w:val="ab"/>
    <w:qFormat/>
    <w:rsid w:val="00EC52DD"/>
    <w:pPr>
      <w:spacing w:after="200" w:line="276" w:lineRule="auto"/>
      <w:ind w:left="720"/>
      <w:contextualSpacing/>
    </w:pPr>
    <w:rPr>
      <w:rFonts w:ascii="Calibri" w:hAnsi="Calibri"/>
      <w:sz w:val="22"/>
      <w:szCs w:val="22"/>
    </w:rPr>
  </w:style>
  <w:style w:type="paragraph" w:customStyle="1" w:styleId="ac">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d">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e">
    <w:name w:val="endnote text"/>
    <w:basedOn w:val="a"/>
    <w:link w:val="af"/>
    <w:rsid w:val="00470898"/>
    <w:rPr>
      <w:sz w:val="20"/>
      <w:szCs w:val="20"/>
    </w:rPr>
  </w:style>
  <w:style w:type="character" w:customStyle="1" w:styleId="af">
    <w:name w:val="Текст концевой сноски Знак"/>
    <w:basedOn w:val="a0"/>
    <w:link w:val="ae"/>
    <w:rsid w:val="00470898"/>
  </w:style>
  <w:style w:type="character" w:styleId="af0">
    <w:name w:val="endnote reference"/>
    <w:rsid w:val="00470898"/>
    <w:rPr>
      <w:vertAlign w:val="superscript"/>
    </w:rPr>
  </w:style>
  <w:style w:type="paragraph" w:styleId="af1">
    <w:name w:val="footnote text"/>
    <w:basedOn w:val="a"/>
    <w:link w:val="af2"/>
    <w:rsid w:val="00470898"/>
    <w:rPr>
      <w:sz w:val="20"/>
      <w:szCs w:val="20"/>
    </w:rPr>
  </w:style>
  <w:style w:type="character" w:customStyle="1" w:styleId="af2">
    <w:name w:val="Текст сноски Знак"/>
    <w:basedOn w:val="a0"/>
    <w:link w:val="af1"/>
    <w:rsid w:val="00470898"/>
  </w:style>
  <w:style w:type="character" w:styleId="af3">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semiHidden/>
    <w:rsid w:val="00743029"/>
    <w:rPr>
      <w:rFonts w:ascii="Calibri" w:hAnsi="Calibri"/>
      <w:b/>
      <w:bCs/>
      <w:sz w:val="28"/>
      <w:szCs w:val="28"/>
    </w:rPr>
  </w:style>
  <w:style w:type="paragraph" w:customStyle="1" w:styleId="12">
    <w:name w:val="заголовок 1"/>
    <w:basedOn w:val="a"/>
    <w:next w:val="a"/>
    <w:rsid w:val="00C05BC9"/>
    <w:pPr>
      <w:keepNext/>
      <w:autoSpaceDE w:val="0"/>
      <w:autoSpaceDN w:val="0"/>
      <w:spacing w:line="360" w:lineRule="auto"/>
      <w:jc w:val="center"/>
      <w:outlineLvl w:val="0"/>
    </w:pPr>
    <w:rPr>
      <w:b/>
      <w:bCs/>
    </w:rPr>
  </w:style>
  <w:style w:type="character" w:customStyle="1" w:styleId="a6">
    <w:name w:val="Нижний колонтитул Знак"/>
    <w:link w:val="a5"/>
    <w:uiPriority w:val="99"/>
    <w:rsid w:val="0067077B"/>
    <w:rPr>
      <w:sz w:val="24"/>
      <w:szCs w:val="24"/>
    </w:rPr>
  </w:style>
  <w:style w:type="character" w:customStyle="1" w:styleId="a4">
    <w:name w:val="Верхний колонтитул Знак"/>
    <w:link w:val="a3"/>
    <w:rsid w:val="00A30EDA"/>
    <w:rPr>
      <w:sz w:val="24"/>
      <w:szCs w:val="24"/>
    </w:rPr>
  </w:style>
  <w:style w:type="paragraph" w:customStyle="1" w:styleId="Default">
    <w:name w:val="Default"/>
    <w:rsid w:val="00217F92"/>
    <w:pPr>
      <w:autoSpaceDE w:val="0"/>
      <w:autoSpaceDN w:val="0"/>
      <w:adjustRightInd w:val="0"/>
    </w:pPr>
    <w:rPr>
      <w:color w:val="000000"/>
      <w:sz w:val="24"/>
      <w:szCs w:val="24"/>
    </w:rPr>
  </w:style>
  <w:style w:type="paragraph" w:customStyle="1" w:styleId="13">
    <w:name w:val="Без интервала1"/>
    <w:uiPriority w:val="99"/>
    <w:rsid w:val="0075696A"/>
    <w:rPr>
      <w:rFonts w:ascii="Calibri" w:hAnsi="Calibri"/>
      <w:sz w:val="22"/>
      <w:szCs w:val="22"/>
    </w:rPr>
  </w:style>
  <w:style w:type="character" w:styleId="af4">
    <w:name w:val="Hyperlink"/>
    <w:rsid w:val="001F53BE"/>
    <w:rPr>
      <w:color w:val="0000FF"/>
      <w:u w:val="single"/>
    </w:rPr>
  </w:style>
  <w:style w:type="paragraph" w:customStyle="1" w:styleId="af5">
    <w:name w:val="РУП"/>
    <w:qFormat/>
    <w:rsid w:val="00894785"/>
    <w:pPr>
      <w:spacing w:after="120"/>
      <w:ind w:firstLine="709"/>
      <w:jc w:val="both"/>
    </w:pPr>
    <w:rPr>
      <w:bCs/>
      <w:kern w:val="32"/>
      <w:sz w:val="24"/>
      <w:szCs w:val="24"/>
    </w:rPr>
  </w:style>
  <w:style w:type="paragraph" w:styleId="af6">
    <w:name w:val="Body Text Indent"/>
    <w:basedOn w:val="a"/>
    <w:link w:val="af7"/>
    <w:rsid w:val="005F32DE"/>
    <w:pPr>
      <w:spacing w:after="120"/>
      <w:ind w:left="283"/>
    </w:pPr>
  </w:style>
  <w:style w:type="character" w:customStyle="1" w:styleId="af7">
    <w:name w:val="Основной текст с отступом Знак"/>
    <w:link w:val="af6"/>
    <w:rsid w:val="005F32DE"/>
    <w:rPr>
      <w:sz w:val="24"/>
      <w:szCs w:val="24"/>
    </w:rPr>
  </w:style>
  <w:style w:type="paragraph" w:styleId="af8">
    <w:name w:val="Body Text"/>
    <w:basedOn w:val="a"/>
    <w:link w:val="af9"/>
    <w:rsid w:val="005F32DE"/>
    <w:pPr>
      <w:spacing w:after="120"/>
    </w:pPr>
  </w:style>
  <w:style w:type="character" w:customStyle="1" w:styleId="af9">
    <w:name w:val="Основной текст Знак"/>
    <w:link w:val="af8"/>
    <w:rsid w:val="005F32DE"/>
    <w:rPr>
      <w:sz w:val="24"/>
      <w:szCs w:val="24"/>
    </w:rPr>
  </w:style>
  <w:style w:type="paragraph" w:styleId="3">
    <w:name w:val="Body Text 3"/>
    <w:basedOn w:val="a"/>
    <w:link w:val="30"/>
    <w:rsid w:val="005F32DE"/>
    <w:pPr>
      <w:spacing w:after="120"/>
    </w:pPr>
    <w:rPr>
      <w:sz w:val="16"/>
      <w:szCs w:val="16"/>
    </w:rPr>
  </w:style>
  <w:style w:type="character" w:customStyle="1" w:styleId="30">
    <w:name w:val="Основной текст 3 Знак"/>
    <w:link w:val="3"/>
    <w:rsid w:val="005F32DE"/>
    <w:rPr>
      <w:sz w:val="16"/>
      <w:szCs w:val="16"/>
    </w:rPr>
  </w:style>
  <w:style w:type="character" w:customStyle="1" w:styleId="ab">
    <w:name w:val="Абзац списка Знак"/>
    <w:link w:val="aa"/>
    <w:uiPriority w:val="34"/>
    <w:rsid w:val="00361877"/>
    <w:rPr>
      <w:rFonts w:ascii="Calibri" w:hAnsi="Calibri"/>
      <w:sz w:val="22"/>
      <w:szCs w:val="22"/>
    </w:rPr>
  </w:style>
  <w:style w:type="paragraph" w:customStyle="1" w:styleId="Style2">
    <w:name w:val="Style2"/>
    <w:basedOn w:val="a"/>
    <w:rsid w:val="00453A04"/>
    <w:pPr>
      <w:widowControl w:val="0"/>
      <w:autoSpaceDE w:val="0"/>
      <w:autoSpaceDN w:val="0"/>
      <w:adjustRightInd w:val="0"/>
      <w:spacing w:line="242" w:lineRule="exact"/>
      <w:ind w:firstLine="394"/>
      <w:jc w:val="both"/>
    </w:pPr>
  </w:style>
  <w:style w:type="character" w:customStyle="1" w:styleId="FontStyle12">
    <w:name w:val="Font Style12"/>
    <w:rsid w:val="00453A04"/>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2545616">
      <w:bodyDiv w:val="1"/>
      <w:marLeft w:val="0"/>
      <w:marRight w:val="0"/>
      <w:marTop w:val="0"/>
      <w:marBottom w:val="0"/>
      <w:divBdr>
        <w:top w:val="none" w:sz="0" w:space="0" w:color="auto"/>
        <w:left w:val="none" w:sz="0" w:space="0" w:color="auto"/>
        <w:bottom w:val="none" w:sz="0" w:space="0" w:color="auto"/>
        <w:right w:val="none" w:sz="0" w:space="0" w:color="auto"/>
      </w:divBdr>
    </w:div>
    <w:div w:id="539785769">
      <w:bodyDiv w:val="1"/>
      <w:marLeft w:val="0"/>
      <w:marRight w:val="0"/>
      <w:marTop w:val="0"/>
      <w:marBottom w:val="0"/>
      <w:divBdr>
        <w:top w:val="none" w:sz="0" w:space="0" w:color="auto"/>
        <w:left w:val="none" w:sz="0" w:space="0" w:color="auto"/>
        <w:bottom w:val="none" w:sz="0" w:space="0" w:color="auto"/>
        <w:right w:val="none" w:sz="0" w:space="0" w:color="auto"/>
      </w:divBdr>
    </w:div>
    <w:div w:id="597640487">
      <w:bodyDiv w:val="1"/>
      <w:marLeft w:val="0"/>
      <w:marRight w:val="0"/>
      <w:marTop w:val="0"/>
      <w:marBottom w:val="0"/>
      <w:divBdr>
        <w:top w:val="none" w:sz="0" w:space="0" w:color="auto"/>
        <w:left w:val="none" w:sz="0" w:space="0" w:color="auto"/>
        <w:bottom w:val="none" w:sz="0" w:space="0" w:color="auto"/>
        <w:right w:val="none" w:sz="0" w:space="0" w:color="auto"/>
      </w:divBdr>
      <w:divsChild>
        <w:div w:id="279260540">
          <w:marLeft w:val="0"/>
          <w:marRight w:val="0"/>
          <w:marTop w:val="0"/>
          <w:marBottom w:val="0"/>
          <w:divBdr>
            <w:top w:val="none" w:sz="0" w:space="0" w:color="auto"/>
            <w:left w:val="none" w:sz="0" w:space="0" w:color="auto"/>
            <w:bottom w:val="none" w:sz="0" w:space="0" w:color="auto"/>
            <w:right w:val="none" w:sz="0" w:space="0" w:color="auto"/>
          </w:divBdr>
        </w:div>
        <w:div w:id="359935057">
          <w:marLeft w:val="0"/>
          <w:marRight w:val="0"/>
          <w:marTop w:val="0"/>
          <w:marBottom w:val="0"/>
          <w:divBdr>
            <w:top w:val="none" w:sz="0" w:space="0" w:color="auto"/>
            <w:left w:val="none" w:sz="0" w:space="0" w:color="auto"/>
            <w:bottom w:val="none" w:sz="0" w:space="0" w:color="auto"/>
            <w:right w:val="none" w:sz="0" w:space="0" w:color="auto"/>
          </w:divBdr>
        </w:div>
        <w:div w:id="1856386009">
          <w:marLeft w:val="0"/>
          <w:marRight w:val="0"/>
          <w:marTop w:val="0"/>
          <w:marBottom w:val="0"/>
          <w:divBdr>
            <w:top w:val="none" w:sz="0" w:space="0" w:color="auto"/>
            <w:left w:val="none" w:sz="0" w:space="0" w:color="auto"/>
            <w:bottom w:val="none" w:sz="0" w:space="0" w:color="auto"/>
            <w:right w:val="none" w:sz="0" w:space="0" w:color="auto"/>
          </w:divBdr>
        </w:div>
      </w:divsChild>
    </w:div>
    <w:div w:id="1358315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znanium.com/read?id=375215" TargetMode="External"/><Relationship Id="rId26" Type="http://schemas.openxmlformats.org/officeDocument/2006/relationships/hyperlink" Target="http://lib.ugtu.net/book/9352" TargetMode="Externa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yperlink" Target="http://lib.ugtu.net/book/10222" TargetMode="External"/><Relationship Id="rId34" Type="http://schemas.openxmlformats.org/officeDocument/2006/relationships/hyperlink" Target="https://www.iprbookshop.ru/"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znanium.com/read?id=358204" TargetMode="External"/><Relationship Id="rId25" Type="http://schemas.openxmlformats.org/officeDocument/2006/relationships/hyperlink" Target="http://lib.ugtu.net/book/710" TargetMode="External"/><Relationship Id="rId33" Type="http://schemas.openxmlformats.org/officeDocument/2006/relationships/hyperlink" Target="https://znanium.com/" TargetMode="External"/><Relationship Id="rId38" Type="http://schemas.openxmlformats.org/officeDocument/2006/relationships/hyperlink" Target="https://elibrary.ru"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lib.ugtu.net/book/25762" TargetMode="External"/><Relationship Id="rId29" Type="http://schemas.openxmlformats.org/officeDocument/2006/relationships/hyperlink" Target="http://www.mchs.gov.r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lib.ugtu.net/book/711" TargetMode="External"/><Relationship Id="rId32" Type="http://schemas.openxmlformats.org/officeDocument/2006/relationships/hyperlink" Target="https://www.ibooks.ru/" TargetMode="External"/><Relationship Id="rId37" Type="http://schemas.openxmlformats.org/officeDocument/2006/relationships/hyperlink" Target="http://lib.ugtu.net"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lib.ugtu.net/book/22042" TargetMode="External"/><Relationship Id="rId28" Type="http://schemas.openxmlformats.org/officeDocument/2006/relationships/hyperlink" Target="http://lib.ugtu.net/book/27513" TargetMode="External"/><Relationship Id="rId36" Type="http://schemas.openxmlformats.org/officeDocument/2006/relationships/hyperlink" Target="http://ru.wikipedia.org" TargetMode="External"/><Relationship Id="rId10" Type="http://schemas.openxmlformats.org/officeDocument/2006/relationships/endnotes" Target="endnotes.xml"/><Relationship Id="rId19" Type="http://schemas.openxmlformats.org/officeDocument/2006/relationships/hyperlink" Target="http://lib.ugtu.net/book/25792" TargetMode="External"/><Relationship Id="rId31" Type="http://schemas.openxmlformats.org/officeDocument/2006/relationships/hyperlink" Target="http://www.gosnadzor.r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lib.ugtu.net/book/15382" TargetMode="External"/><Relationship Id="rId27" Type="http://schemas.openxmlformats.org/officeDocument/2006/relationships/hyperlink" Target="http://lib.ugtu.net/book/18452" TargetMode="External"/><Relationship Id="rId30" Type="http://schemas.openxmlformats.org/officeDocument/2006/relationships/hyperlink" Target="http://www.znopr.ru/" TargetMode="External"/><Relationship Id="rId35" Type="http://schemas.openxmlformats.org/officeDocument/2006/relationships/hyperlink" Target="http://krugosve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62F310-01F6-4DCF-9440-731B7036D2D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1E0093-F34A-4510-AE7A-135BBEAE24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EABF02F-1906-4B34-839D-60A60B941214}">
  <ds:schemaRefs>
    <ds:schemaRef ds:uri="http://schemas.microsoft.com/sharepoint/v3/contenttype/forms"/>
  </ds:schemaRefs>
</ds:datastoreItem>
</file>

<file path=customXml/itemProps4.xml><?xml version="1.0" encoding="utf-8"?>
<ds:datastoreItem xmlns:ds="http://schemas.openxmlformats.org/officeDocument/2006/customXml" ds:itemID="{B61031E8-3A2D-4D78-83D1-B2E952848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45</Pages>
  <Words>15255</Words>
  <Characters>86956</Characters>
  <Application>Microsoft Office Word</Application>
  <DocSecurity>0</DocSecurity>
  <Lines>724</Lines>
  <Paragraphs>204</Paragraphs>
  <ScaleCrop>false</ScaleCrop>
  <HeadingPairs>
    <vt:vector size="6" baseType="variant">
      <vt:variant>
        <vt:lpstr>Название</vt:lpstr>
      </vt:variant>
      <vt:variant>
        <vt:i4>1</vt:i4>
      </vt:variant>
      <vt:variant>
        <vt:lpstr>Title</vt:lpstr>
      </vt:variant>
      <vt:variant>
        <vt:i4>1</vt:i4>
      </vt:variant>
      <vt:variant>
        <vt:lpstr>Headings</vt:lpstr>
      </vt:variant>
      <vt:variant>
        <vt:i4>3</vt:i4>
      </vt:variant>
    </vt:vector>
  </HeadingPairs>
  <TitlesOfParts>
    <vt:vector size="5" baseType="lpstr">
      <vt:lpstr>Министерство образования Российской Федерации</vt:lpstr>
      <vt:lpstr>Министерство образования Российской Федерации</vt:lpstr>
      <vt:lpstr>МИНОБРНАУКИ РОССИИ</vt:lpstr>
      <vt:lpstr>«Ухтинский государственный технический университет» </vt:lpstr>
      <vt:lpstr>«Ухтинский государственный технический университет» </vt:lpstr>
    </vt:vector>
  </TitlesOfParts>
  <Company>Ukhta State Technical University</Company>
  <LinksUpToDate>false</LinksUpToDate>
  <CharactersWithSpaces>102007</CharactersWithSpaces>
  <SharedDoc>false</SharedDoc>
  <HLinks>
    <vt:vector size="132" baseType="variant">
      <vt:variant>
        <vt:i4>5898263</vt:i4>
      </vt:variant>
      <vt:variant>
        <vt:i4>63</vt:i4>
      </vt:variant>
      <vt:variant>
        <vt:i4>0</vt:i4>
      </vt:variant>
      <vt:variant>
        <vt:i4>5</vt:i4>
      </vt:variant>
      <vt:variant>
        <vt:lpwstr>https://elibrary.ru/</vt:lpwstr>
      </vt:variant>
      <vt:variant>
        <vt:lpwstr/>
      </vt:variant>
      <vt:variant>
        <vt:i4>4194374</vt:i4>
      </vt:variant>
      <vt:variant>
        <vt:i4>60</vt:i4>
      </vt:variant>
      <vt:variant>
        <vt:i4>0</vt:i4>
      </vt:variant>
      <vt:variant>
        <vt:i4>5</vt:i4>
      </vt:variant>
      <vt:variant>
        <vt:lpwstr>http://lib.ugtu.net/</vt:lpwstr>
      </vt:variant>
      <vt:variant>
        <vt:lpwstr/>
      </vt:variant>
      <vt:variant>
        <vt:i4>524317</vt:i4>
      </vt:variant>
      <vt:variant>
        <vt:i4>57</vt:i4>
      </vt:variant>
      <vt:variant>
        <vt:i4>0</vt:i4>
      </vt:variant>
      <vt:variant>
        <vt:i4>5</vt:i4>
      </vt:variant>
      <vt:variant>
        <vt:lpwstr>http://ru.wikipedia.org/</vt:lpwstr>
      </vt:variant>
      <vt:variant>
        <vt:lpwstr/>
      </vt:variant>
      <vt:variant>
        <vt:i4>327761</vt:i4>
      </vt:variant>
      <vt:variant>
        <vt:i4>54</vt:i4>
      </vt:variant>
      <vt:variant>
        <vt:i4>0</vt:i4>
      </vt:variant>
      <vt:variant>
        <vt:i4>5</vt:i4>
      </vt:variant>
      <vt:variant>
        <vt:lpwstr>http://krugosvet.ru/</vt:lpwstr>
      </vt:variant>
      <vt:variant>
        <vt:lpwstr/>
      </vt:variant>
      <vt:variant>
        <vt:i4>7471157</vt:i4>
      </vt:variant>
      <vt:variant>
        <vt:i4>51</vt:i4>
      </vt:variant>
      <vt:variant>
        <vt:i4>0</vt:i4>
      </vt:variant>
      <vt:variant>
        <vt:i4>5</vt:i4>
      </vt:variant>
      <vt:variant>
        <vt:lpwstr>https://www.iprbookshop.ru/</vt:lpwstr>
      </vt:variant>
      <vt:variant>
        <vt:lpwstr/>
      </vt:variant>
      <vt:variant>
        <vt:i4>655441</vt:i4>
      </vt:variant>
      <vt:variant>
        <vt:i4>48</vt:i4>
      </vt:variant>
      <vt:variant>
        <vt:i4>0</vt:i4>
      </vt:variant>
      <vt:variant>
        <vt:i4>5</vt:i4>
      </vt:variant>
      <vt:variant>
        <vt:lpwstr>https://znanium.com/</vt:lpwstr>
      </vt:variant>
      <vt:variant>
        <vt:lpwstr/>
      </vt:variant>
      <vt:variant>
        <vt:i4>7012470</vt:i4>
      </vt:variant>
      <vt:variant>
        <vt:i4>45</vt:i4>
      </vt:variant>
      <vt:variant>
        <vt:i4>0</vt:i4>
      </vt:variant>
      <vt:variant>
        <vt:i4>5</vt:i4>
      </vt:variant>
      <vt:variant>
        <vt:lpwstr>https://www.ibooks.ru/</vt:lpwstr>
      </vt:variant>
      <vt:variant>
        <vt:lpwstr/>
      </vt:variant>
      <vt:variant>
        <vt:i4>720897</vt:i4>
      </vt:variant>
      <vt:variant>
        <vt:i4>42</vt:i4>
      </vt:variant>
      <vt:variant>
        <vt:i4>0</vt:i4>
      </vt:variant>
      <vt:variant>
        <vt:i4>5</vt:i4>
      </vt:variant>
      <vt:variant>
        <vt:lpwstr>http://www.gosnadzor.ru/</vt:lpwstr>
      </vt:variant>
      <vt:variant>
        <vt:lpwstr/>
      </vt:variant>
      <vt:variant>
        <vt:i4>1114133</vt:i4>
      </vt:variant>
      <vt:variant>
        <vt:i4>39</vt:i4>
      </vt:variant>
      <vt:variant>
        <vt:i4>0</vt:i4>
      </vt:variant>
      <vt:variant>
        <vt:i4>5</vt:i4>
      </vt:variant>
      <vt:variant>
        <vt:lpwstr>http://www.znopr.ru/</vt:lpwstr>
      </vt:variant>
      <vt:variant>
        <vt:lpwstr/>
      </vt:variant>
      <vt:variant>
        <vt:i4>3407907</vt:i4>
      </vt:variant>
      <vt:variant>
        <vt:i4>36</vt:i4>
      </vt:variant>
      <vt:variant>
        <vt:i4>0</vt:i4>
      </vt:variant>
      <vt:variant>
        <vt:i4>5</vt:i4>
      </vt:variant>
      <vt:variant>
        <vt:lpwstr>http://www.mchs.gov.ru/</vt:lpwstr>
      </vt:variant>
      <vt:variant>
        <vt:lpwstr/>
      </vt:variant>
      <vt:variant>
        <vt:i4>7340130</vt:i4>
      </vt:variant>
      <vt:variant>
        <vt:i4>33</vt:i4>
      </vt:variant>
      <vt:variant>
        <vt:i4>0</vt:i4>
      </vt:variant>
      <vt:variant>
        <vt:i4>5</vt:i4>
      </vt:variant>
      <vt:variant>
        <vt:lpwstr>http://lib.ugtu.net/book/27513</vt:lpwstr>
      </vt:variant>
      <vt:variant>
        <vt:lpwstr/>
      </vt:variant>
      <vt:variant>
        <vt:i4>7536745</vt:i4>
      </vt:variant>
      <vt:variant>
        <vt:i4>30</vt:i4>
      </vt:variant>
      <vt:variant>
        <vt:i4>0</vt:i4>
      </vt:variant>
      <vt:variant>
        <vt:i4>5</vt:i4>
      </vt:variant>
      <vt:variant>
        <vt:lpwstr>http://lib.ugtu.net/book/18452</vt:lpwstr>
      </vt:variant>
      <vt:variant>
        <vt:lpwstr/>
      </vt:variant>
      <vt:variant>
        <vt:i4>4718679</vt:i4>
      </vt:variant>
      <vt:variant>
        <vt:i4>27</vt:i4>
      </vt:variant>
      <vt:variant>
        <vt:i4>0</vt:i4>
      </vt:variant>
      <vt:variant>
        <vt:i4>5</vt:i4>
      </vt:variant>
      <vt:variant>
        <vt:lpwstr>http://lib.ugtu.net/book/9352</vt:lpwstr>
      </vt:variant>
      <vt:variant>
        <vt:lpwstr/>
      </vt:variant>
      <vt:variant>
        <vt:i4>4390997</vt:i4>
      </vt:variant>
      <vt:variant>
        <vt:i4>24</vt:i4>
      </vt:variant>
      <vt:variant>
        <vt:i4>0</vt:i4>
      </vt:variant>
      <vt:variant>
        <vt:i4>5</vt:i4>
      </vt:variant>
      <vt:variant>
        <vt:lpwstr>http://lib.ugtu.net/book/710</vt:lpwstr>
      </vt:variant>
      <vt:variant>
        <vt:lpwstr/>
      </vt:variant>
      <vt:variant>
        <vt:i4>4325461</vt:i4>
      </vt:variant>
      <vt:variant>
        <vt:i4>21</vt:i4>
      </vt:variant>
      <vt:variant>
        <vt:i4>0</vt:i4>
      </vt:variant>
      <vt:variant>
        <vt:i4>5</vt:i4>
      </vt:variant>
      <vt:variant>
        <vt:lpwstr>http://lib.ugtu.net/book/711</vt:lpwstr>
      </vt:variant>
      <vt:variant>
        <vt:lpwstr/>
      </vt:variant>
      <vt:variant>
        <vt:i4>7602274</vt:i4>
      </vt:variant>
      <vt:variant>
        <vt:i4>18</vt:i4>
      </vt:variant>
      <vt:variant>
        <vt:i4>0</vt:i4>
      </vt:variant>
      <vt:variant>
        <vt:i4>5</vt:i4>
      </vt:variant>
      <vt:variant>
        <vt:lpwstr>http://lib.ugtu.net/book/22042</vt:lpwstr>
      </vt:variant>
      <vt:variant>
        <vt:lpwstr/>
      </vt:variant>
      <vt:variant>
        <vt:i4>7602281</vt:i4>
      </vt:variant>
      <vt:variant>
        <vt:i4>15</vt:i4>
      </vt:variant>
      <vt:variant>
        <vt:i4>0</vt:i4>
      </vt:variant>
      <vt:variant>
        <vt:i4>5</vt:i4>
      </vt:variant>
      <vt:variant>
        <vt:lpwstr>http://lib.ugtu.net/book/15382</vt:lpwstr>
      </vt:variant>
      <vt:variant>
        <vt:lpwstr/>
      </vt:variant>
      <vt:variant>
        <vt:i4>7667814</vt:i4>
      </vt:variant>
      <vt:variant>
        <vt:i4>12</vt:i4>
      </vt:variant>
      <vt:variant>
        <vt:i4>0</vt:i4>
      </vt:variant>
      <vt:variant>
        <vt:i4>5</vt:i4>
      </vt:variant>
      <vt:variant>
        <vt:lpwstr>http://lib.ugtu.net/book/10222</vt:lpwstr>
      </vt:variant>
      <vt:variant>
        <vt:lpwstr/>
      </vt:variant>
      <vt:variant>
        <vt:i4>7536743</vt:i4>
      </vt:variant>
      <vt:variant>
        <vt:i4>9</vt:i4>
      </vt:variant>
      <vt:variant>
        <vt:i4>0</vt:i4>
      </vt:variant>
      <vt:variant>
        <vt:i4>5</vt:i4>
      </vt:variant>
      <vt:variant>
        <vt:lpwstr>http://lib.ugtu.net/book/25762</vt:lpwstr>
      </vt:variant>
      <vt:variant>
        <vt:lpwstr/>
      </vt:variant>
      <vt:variant>
        <vt:i4>7536744</vt:i4>
      </vt:variant>
      <vt:variant>
        <vt:i4>6</vt:i4>
      </vt:variant>
      <vt:variant>
        <vt:i4>0</vt:i4>
      </vt:variant>
      <vt:variant>
        <vt:i4>5</vt:i4>
      </vt:variant>
      <vt:variant>
        <vt:lpwstr>http://lib.ugtu.net/book/25792</vt:lpwstr>
      </vt:variant>
      <vt:variant>
        <vt:lpwstr/>
      </vt:variant>
      <vt:variant>
        <vt:i4>7274542</vt:i4>
      </vt:variant>
      <vt:variant>
        <vt:i4>3</vt:i4>
      </vt:variant>
      <vt:variant>
        <vt:i4>0</vt:i4>
      </vt:variant>
      <vt:variant>
        <vt:i4>5</vt:i4>
      </vt:variant>
      <vt:variant>
        <vt:lpwstr>https://znanium.com/read?id=375215</vt:lpwstr>
      </vt:variant>
      <vt:variant>
        <vt:lpwstr/>
      </vt:variant>
      <vt:variant>
        <vt:i4>7077922</vt:i4>
      </vt:variant>
      <vt:variant>
        <vt:i4>0</vt:i4>
      </vt:variant>
      <vt:variant>
        <vt:i4>0</vt:i4>
      </vt:variant>
      <vt:variant>
        <vt:i4>5</vt:i4>
      </vt:variant>
      <vt:variant>
        <vt:lpwstr>https://znanium.com/read?id=358204</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Соходон Геннадий Валериевич</dc:creator>
  <cp:keywords/>
  <dc:description/>
  <cp:lastModifiedBy>Шебалина Татьяна Александровна</cp:lastModifiedBy>
  <cp:revision>6</cp:revision>
  <cp:lastPrinted>2020-09-16T12:26:00Z</cp:lastPrinted>
  <dcterms:created xsi:type="dcterms:W3CDTF">2022-04-20T08:27:00Z</dcterms:created>
  <dcterms:modified xsi:type="dcterms:W3CDTF">2022-05-27T10:57:00Z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